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77" w:rsidRPr="0080188C" w:rsidRDefault="00BB4ADC" w:rsidP="00BB4ADC">
      <w:pPr>
        <w:jc w:val="center"/>
        <w:rPr>
          <w:b/>
          <w:sz w:val="28"/>
          <w:szCs w:val="28"/>
        </w:rPr>
      </w:pPr>
      <w:r w:rsidRPr="0080188C">
        <w:rPr>
          <w:b/>
          <w:sz w:val="28"/>
          <w:szCs w:val="28"/>
        </w:rPr>
        <w:t>МЕЖВЕДОМСТВЕННАЯ САНИТАРНО-ПРОТИВОЭПИДЕМИЧЕСКАЯ КОМИССИЯ НЕФТЕЮГАНСКОГО РАЙОНА</w:t>
      </w:r>
    </w:p>
    <w:p w:rsidR="00BB4ADC" w:rsidRPr="00BB4ADC" w:rsidRDefault="00BB4ADC" w:rsidP="00BB4ADC">
      <w:pPr>
        <w:jc w:val="center"/>
        <w:rPr>
          <w:sz w:val="28"/>
          <w:szCs w:val="28"/>
        </w:rPr>
      </w:pPr>
    </w:p>
    <w:p w:rsidR="00A97777" w:rsidRPr="00B944E9" w:rsidRDefault="00A97777" w:rsidP="00A97777">
      <w:pPr>
        <w:rPr>
          <w:sz w:val="22"/>
          <w:szCs w:val="22"/>
        </w:rPr>
      </w:pPr>
      <w:r w:rsidRPr="00B944E9">
        <w:rPr>
          <w:sz w:val="22"/>
          <w:szCs w:val="22"/>
        </w:rPr>
        <w:t>628309, г. Нефтеюганск, 3 мкр., 21 д.,</w:t>
      </w:r>
    </w:p>
    <w:p w:rsidR="00A97777" w:rsidRPr="00B944E9" w:rsidRDefault="00A97777" w:rsidP="00A97777">
      <w:pPr>
        <w:rPr>
          <w:sz w:val="22"/>
          <w:szCs w:val="22"/>
        </w:rPr>
      </w:pPr>
      <w:r w:rsidRPr="00B944E9">
        <w:rPr>
          <w:sz w:val="22"/>
          <w:szCs w:val="22"/>
        </w:rPr>
        <w:t xml:space="preserve">тел./факс 22-55-61 </w:t>
      </w:r>
    </w:p>
    <w:p w:rsidR="00A97777" w:rsidRPr="0049024B" w:rsidRDefault="00A97777" w:rsidP="00A9777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2E889" wp14:editId="51CF8CD6">
                <wp:simplePos x="0" y="0"/>
                <wp:positionH relativeFrom="column">
                  <wp:posOffset>58551</wp:posOffset>
                </wp:positionH>
                <wp:positionV relativeFrom="paragraph">
                  <wp:posOffset>124364</wp:posOffset>
                </wp:positionV>
                <wp:extent cx="5727939" cy="0"/>
                <wp:effectExtent l="0" t="0" r="2540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93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9.8pt" to="455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" strokecolor="#4a7ebb"/>
            </w:pict>
          </mc:Fallback>
        </mc:AlternateContent>
      </w:r>
    </w:p>
    <w:p w:rsidR="00A97777" w:rsidRPr="009E4F46" w:rsidRDefault="00A97777" w:rsidP="00A97777">
      <w:pPr>
        <w:jc w:val="both"/>
        <w:rPr>
          <w:sz w:val="16"/>
          <w:szCs w:val="16"/>
        </w:rPr>
      </w:pPr>
    </w:p>
    <w:p w:rsidR="00A97777" w:rsidRPr="00B67E4B" w:rsidRDefault="00DC0E10" w:rsidP="00A97777">
      <w:pPr>
        <w:rPr>
          <w:sz w:val="20"/>
          <w:szCs w:val="20"/>
        </w:rPr>
      </w:pPr>
      <w:r>
        <w:rPr>
          <w:bCs/>
          <w:sz w:val="20"/>
          <w:szCs w:val="20"/>
        </w:rPr>
        <w:t>10</w:t>
      </w:r>
      <w:r w:rsidR="00435BFD">
        <w:rPr>
          <w:bCs/>
          <w:sz w:val="20"/>
          <w:szCs w:val="20"/>
        </w:rPr>
        <w:t xml:space="preserve"> </w:t>
      </w:r>
      <w:r w:rsidR="000779E9">
        <w:rPr>
          <w:sz w:val="20"/>
          <w:szCs w:val="20"/>
        </w:rPr>
        <w:t>часов 0</w:t>
      </w:r>
      <w:r w:rsidR="00A97777" w:rsidRPr="00B67E4B">
        <w:rPr>
          <w:sz w:val="20"/>
          <w:szCs w:val="20"/>
        </w:rPr>
        <w:t xml:space="preserve">0 минут                                                                                                                 </w:t>
      </w:r>
      <w:r w:rsidR="00A97777">
        <w:rPr>
          <w:sz w:val="20"/>
          <w:szCs w:val="20"/>
        </w:rPr>
        <w:t xml:space="preserve">Здание </w:t>
      </w:r>
      <w:r w:rsidR="00A97777" w:rsidRPr="00B67E4B">
        <w:rPr>
          <w:sz w:val="20"/>
          <w:szCs w:val="20"/>
        </w:rPr>
        <w:t>администрации</w:t>
      </w:r>
    </w:p>
    <w:p w:rsidR="00A97777" w:rsidRPr="00B67E4B" w:rsidRDefault="00DC0E10" w:rsidP="00A97777">
      <w:pPr>
        <w:rPr>
          <w:sz w:val="20"/>
          <w:szCs w:val="20"/>
        </w:rPr>
      </w:pPr>
      <w:r>
        <w:rPr>
          <w:sz w:val="20"/>
          <w:szCs w:val="20"/>
        </w:rPr>
        <w:t>06</w:t>
      </w:r>
      <w:r w:rsidR="000779E9">
        <w:rPr>
          <w:sz w:val="20"/>
          <w:szCs w:val="20"/>
        </w:rPr>
        <w:t xml:space="preserve"> </w:t>
      </w:r>
      <w:r w:rsidR="00435BFD">
        <w:rPr>
          <w:sz w:val="20"/>
          <w:szCs w:val="20"/>
        </w:rPr>
        <w:t xml:space="preserve"> </w:t>
      </w:r>
      <w:r>
        <w:rPr>
          <w:sz w:val="20"/>
          <w:szCs w:val="20"/>
        </w:rPr>
        <w:t>октября</w:t>
      </w:r>
      <w:r w:rsidR="00014E61">
        <w:rPr>
          <w:sz w:val="20"/>
          <w:szCs w:val="20"/>
        </w:rPr>
        <w:t xml:space="preserve"> </w:t>
      </w:r>
      <w:r w:rsidR="00435BFD">
        <w:rPr>
          <w:sz w:val="20"/>
          <w:szCs w:val="20"/>
        </w:rPr>
        <w:t xml:space="preserve"> 2017</w:t>
      </w:r>
      <w:r w:rsidR="00A97777" w:rsidRPr="00B67E4B">
        <w:rPr>
          <w:sz w:val="20"/>
          <w:szCs w:val="20"/>
        </w:rPr>
        <w:t xml:space="preserve"> года                                      </w:t>
      </w:r>
      <w:r w:rsidR="00A97777">
        <w:rPr>
          <w:sz w:val="20"/>
          <w:szCs w:val="20"/>
        </w:rPr>
        <w:t xml:space="preserve">  </w:t>
      </w:r>
      <w:r w:rsidR="00623341">
        <w:rPr>
          <w:sz w:val="20"/>
          <w:szCs w:val="20"/>
        </w:rPr>
        <w:t xml:space="preserve">          </w:t>
      </w:r>
      <w:r w:rsidR="00A97777" w:rsidRPr="00B67E4B">
        <w:rPr>
          <w:sz w:val="20"/>
          <w:szCs w:val="20"/>
        </w:rPr>
        <w:t xml:space="preserve">   </w:t>
      </w:r>
      <w:r w:rsidR="00A97777">
        <w:rPr>
          <w:sz w:val="20"/>
          <w:szCs w:val="20"/>
        </w:rPr>
        <w:t xml:space="preserve">                              </w:t>
      </w:r>
      <w:r w:rsidR="00014E61">
        <w:rPr>
          <w:sz w:val="20"/>
          <w:szCs w:val="20"/>
        </w:rPr>
        <w:t xml:space="preserve">   </w:t>
      </w:r>
      <w:r w:rsidR="00A97777" w:rsidRPr="00B67E4B">
        <w:rPr>
          <w:sz w:val="20"/>
          <w:szCs w:val="20"/>
        </w:rPr>
        <w:t xml:space="preserve">     Нефт</w:t>
      </w:r>
      <w:r w:rsidR="000779E9">
        <w:rPr>
          <w:sz w:val="20"/>
          <w:szCs w:val="20"/>
        </w:rPr>
        <w:t xml:space="preserve">еюганского района, </w:t>
      </w:r>
      <w:proofErr w:type="spellStart"/>
      <w:r w:rsidR="000779E9">
        <w:rPr>
          <w:sz w:val="20"/>
          <w:szCs w:val="20"/>
        </w:rPr>
        <w:t>каб</w:t>
      </w:r>
      <w:proofErr w:type="spellEnd"/>
      <w:r w:rsidR="000779E9">
        <w:rPr>
          <w:sz w:val="20"/>
          <w:szCs w:val="20"/>
        </w:rPr>
        <w:t xml:space="preserve">. </w:t>
      </w:r>
      <w:r>
        <w:rPr>
          <w:sz w:val="20"/>
          <w:szCs w:val="20"/>
        </w:rPr>
        <w:t>430</w:t>
      </w:r>
    </w:p>
    <w:p w:rsidR="0082501E" w:rsidRDefault="00A97777" w:rsidP="00A97777">
      <w:pPr>
        <w:jc w:val="both"/>
        <w:rPr>
          <w:sz w:val="16"/>
          <w:szCs w:val="16"/>
        </w:rPr>
      </w:pPr>
      <w:r w:rsidRPr="009E4F46">
        <w:rPr>
          <w:sz w:val="16"/>
          <w:szCs w:val="16"/>
        </w:rPr>
        <w:t xml:space="preserve">                                                                                      </w:t>
      </w:r>
    </w:p>
    <w:p w:rsidR="00A97777" w:rsidRPr="009E4F46" w:rsidRDefault="00494308" w:rsidP="00A9777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="00A97777" w:rsidRPr="009E4F46">
        <w:rPr>
          <w:sz w:val="16"/>
          <w:szCs w:val="16"/>
        </w:rPr>
        <w:t xml:space="preserve">                                                                         </w:t>
      </w:r>
    </w:p>
    <w:p w:rsidR="00E06F4A" w:rsidRDefault="0091404B" w:rsidP="0082501E">
      <w:pPr>
        <w:contextualSpacing/>
        <w:jc w:val="center"/>
        <w:rPr>
          <w:color w:val="000000"/>
          <w:spacing w:val="-7"/>
          <w:sz w:val="26"/>
          <w:szCs w:val="26"/>
        </w:rPr>
      </w:pPr>
      <w:r>
        <w:rPr>
          <w:b/>
          <w:sz w:val="26"/>
          <w:szCs w:val="26"/>
          <w:lang w:eastAsia="en-US"/>
        </w:rPr>
        <w:t>Решение</w:t>
      </w:r>
      <w:r w:rsidR="0082501E">
        <w:rPr>
          <w:b/>
          <w:sz w:val="26"/>
          <w:szCs w:val="26"/>
          <w:lang w:eastAsia="en-US"/>
        </w:rPr>
        <w:t xml:space="preserve"> </w:t>
      </w:r>
      <w:r w:rsidR="0082501E" w:rsidRPr="002D5955">
        <w:rPr>
          <w:b/>
          <w:sz w:val="26"/>
          <w:szCs w:val="26"/>
          <w:lang w:eastAsia="en-US"/>
        </w:rPr>
        <w:t xml:space="preserve">№ </w:t>
      </w:r>
      <w:r w:rsidR="00DC0E10">
        <w:rPr>
          <w:b/>
          <w:sz w:val="26"/>
          <w:szCs w:val="26"/>
          <w:lang w:eastAsia="en-US"/>
        </w:rPr>
        <w:t xml:space="preserve">8 </w:t>
      </w:r>
    </w:p>
    <w:p w:rsidR="004F6D34" w:rsidRDefault="004F6D34" w:rsidP="00A151E0">
      <w:pPr>
        <w:jc w:val="center"/>
        <w:rPr>
          <w:b/>
          <w:i/>
          <w:sz w:val="26"/>
          <w:szCs w:val="26"/>
        </w:rPr>
      </w:pPr>
    </w:p>
    <w:p w:rsidR="004F6D34" w:rsidRPr="00494308" w:rsidRDefault="004F6D34" w:rsidP="00A151E0">
      <w:pPr>
        <w:jc w:val="center"/>
        <w:rPr>
          <w:b/>
          <w:i/>
          <w:sz w:val="26"/>
          <w:szCs w:val="26"/>
        </w:rPr>
      </w:pPr>
    </w:p>
    <w:p w:rsidR="00494308" w:rsidRPr="0044725E" w:rsidRDefault="00494308" w:rsidP="0091404B">
      <w:pPr>
        <w:pStyle w:val="a3"/>
        <w:numPr>
          <w:ilvl w:val="0"/>
          <w:numId w:val="39"/>
        </w:numPr>
        <w:tabs>
          <w:tab w:val="left" w:pos="993"/>
          <w:tab w:val="left" w:pos="1560"/>
        </w:tabs>
        <w:ind w:left="0" w:firstLine="567"/>
        <w:jc w:val="both"/>
        <w:rPr>
          <w:b/>
          <w:i/>
          <w:sz w:val="26"/>
          <w:szCs w:val="26"/>
        </w:rPr>
      </w:pPr>
      <w:r w:rsidRPr="0044725E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993CD3" wp14:editId="69BF4CBB">
                <wp:simplePos x="0" y="0"/>
                <wp:positionH relativeFrom="column">
                  <wp:posOffset>-60960</wp:posOffset>
                </wp:positionH>
                <wp:positionV relativeFrom="paragraph">
                  <wp:posOffset>374650</wp:posOffset>
                </wp:positionV>
                <wp:extent cx="5915025" cy="9526"/>
                <wp:effectExtent l="0" t="0" r="952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95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pt,29.5pt" to="460.9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" strokecolor="#4579b8 [3044]"/>
            </w:pict>
          </mc:Fallback>
        </mc:AlternateContent>
      </w:r>
      <w:r w:rsidRPr="0044725E">
        <w:rPr>
          <w:b/>
          <w:i/>
          <w:sz w:val="26"/>
          <w:szCs w:val="26"/>
        </w:rPr>
        <w:t>«Анализ заболеваний клещевыми инфекциями и пров</w:t>
      </w:r>
      <w:r w:rsidR="00035282">
        <w:rPr>
          <w:b/>
          <w:i/>
          <w:sz w:val="26"/>
          <w:szCs w:val="26"/>
        </w:rPr>
        <w:t>еденные профилактические мероприятия</w:t>
      </w:r>
      <w:r w:rsidRPr="0044725E">
        <w:rPr>
          <w:b/>
          <w:i/>
          <w:sz w:val="26"/>
          <w:szCs w:val="26"/>
        </w:rPr>
        <w:t xml:space="preserve"> по итогам </w:t>
      </w:r>
      <w:proofErr w:type="spellStart"/>
      <w:r w:rsidRPr="0044725E">
        <w:rPr>
          <w:b/>
          <w:i/>
          <w:sz w:val="26"/>
          <w:szCs w:val="26"/>
        </w:rPr>
        <w:t>эпидсезона</w:t>
      </w:r>
      <w:proofErr w:type="spellEnd"/>
      <w:r w:rsidRPr="0044725E">
        <w:rPr>
          <w:b/>
          <w:i/>
          <w:sz w:val="26"/>
          <w:szCs w:val="26"/>
        </w:rPr>
        <w:t xml:space="preserve"> 2017 года».</w:t>
      </w:r>
    </w:p>
    <w:p w:rsidR="00942331" w:rsidRPr="00E1648D" w:rsidRDefault="00942331" w:rsidP="0091404B">
      <w:pPr>
        <w:rPr>
          <w:b/>
          <w:sz w:val="26"/>
          <w:szCs w:val="26"/>
        </w:rPr>
      </w:pPr>
    </w:p>
    <w:p w:rsidR="00E1648D" w:rsidRPr="00634551" w:rsidRDefault="00E1648D" w:rsidP="00E1648D">
      <w:pPr>
        <w:widowControl w:val="0"/>
        <w:spacing w:before="60"/>
        <w:jc w:val="center"/>
        <w:rPr>
          <w:snapToGrid w:val="0"/>
          <w:sz w:val="26"/>
          <w:szCs w:val="26"/>
        </w:rPr>
      </w:pPr>
      <w:r w:rsidRPr="00634551">
        <w:rPr>
          <w:snapToGrid w:val="0"/>
          <w:sz w:val="26"/>
          <w:szCs w:val="26"/>
        </w:rPr>
        <w:t>Решили</w:t>
      </w:r>
      <w:r w:rsidR="001643B4" w:rsidRPr="00634551">
        <w:rPr>
          <w:snapToGrid w:val="0"/>
          <w:sz w:val="26"/>
          <w:szCs w:val="26"/>
        </w:rPr>
        <w:t xml:space="preserve"> по 1</w:t>
      </w:r>
      <w:r w:rsidR="00CD1BB8" w:rsidRPr="00634551">
        <w:rPr>
          <w:snapToGrid w:val="0"/>
          <w:sz w:val="26"/>
          <w:szCs w:val="26"/>
        </w:rPr>
        <w:t xml:space="preserve"> вопросу</w:t>
      </w:r>
      <w:r w:rsidRPr="00634551">
        <w:rPr>
          <w:snapToGrid w:val="0"/>
          <w:sz w:val="26"/>
          <w:szCs w:val="26"/>
        </w:rPr>
        <w:t>:</w:t>
      </w:r>
    </w:p>
    <w:p w:rsidR="0045011E" w:rsidRPr="001643B4" w:rsidRDefault="0045011E" w:rsidP="001643B4">
      <w:pPr>
        <w:pStyle w:val="a3"/>
        <w:numPr>
          <w:ilvl w:val="1"/>
          <w:numId w:val="43"/>
        </w:numPr>
        <w:ind w:left="0" w:firstLine="567"/>
        <w:jc w:val="both"/>
        <w:rPr>
          <w:sz w:val="26"/>
          <w:szCs w:val="26"/>
        </w:rPr>
      </w:pPr>
      <w:r w:rsidRPr="001643B4">
        <w:rPr>
          <w:sz w:val="26"/>
          <w:szCs w:val="26"/>
        </w:rPr>
        <w:t>Информацию принять к сведению.</w:t>
      </w:r>
    </w:p>
    <w:p w:rsidR="0045011E" w:rsidRDefault="0045011E" w:rsidP="001643B4">
      <w:pPr>
        <w:pStyle w:val="a3"/>
        <w:numPr>
          <w:ilvl w:val="1"/>
          <w:numId w:val="43"/>
        </w:numPr>
        <w:ind w:left="0" w:firstLine="567"/>
        <w:jc w:val="both"/>
        <w:rPr>
          <w:sz w:val="26"/>
          <w:szCs w:val="26"/>
        </w:rPr>
      </w:pPr>
      <w:r w:rsidRPr="001643B4">
        <w:rPr>
          <w:b/>
          <w:sz w:val="26"/>
          <w:szCs w:val="26"/>
        </w:rPr>
        <w:t>Заместителю директора Департамента культуры и спорта Нефтеюганского района (К.В. Венедиктов)</w:t>
      </w:r>
      <w:r w:rsidRPr="001643B4">
        <w:rPr>
          <w:sz w:val="26"/>
          <w:szCs w:val="26"/>
        </w:rPr>
        <w:t xml:space="preserve"> взять под контроль проведение своевременных аукционов по </w:t>
      </w:r>
      <w:proofErr w:type="spellStart"/>
      <w:r w:rsidR="001643B4">
        <w:rPr>
          <w:sz w:val="26"/>
          <w:szCs w:val="26"/>
        </w:rPr>
        <w:t>акарицидным</w:t>
      </w:r>
      <w:proofErr w:type="spellEnd"/>
      <w:r w:rsidR="001643B4">
        <w:rPr>
          <w:sz w:val="26"/>
          <w:szCs w:val="26"/>
        </w:rPr>
        <w:t>, дезинсекционным (</w:t>
      </w:r>
      <w:proofErr w:type="spellStart"/>
      <w:r w:rsidR="001643B4">
        <w:rPr>
          <w:sz w:val="26"/>
          <w:szCs w:val="26"/>
        </w:rPr>
        <w:t>ларвицидным</w:t>
      </w:r>
      <w:proofErr w:type="spellEnd"/>
      <w:r w:rsidR="001643B4">
        <w:rPr>
          <w:sz w:val="26"/>
          <w:szCs w:val="26"/>
        </w:rPr>
        <w:t>)</w:t>
      </w:r>
      <w:r w:rsidRPr="001643B4">
        <w:rPr>
          <w:sz w:val="26"/>
          <w:szCs w:val="26"/>
        </w:rPr>
        <w:t xml:space="preserve"> обработкам территорий поселений и учреждений социальной сферы</w:t>
      </w:r>
      <w:r w:rsidR="001643B4">
        <w:rPr>
          <w:sz w:val="26"/>
          <w:szCs w:val="26"/>
        </w:rPr>
        <w:t>, межселенных территорий</w:t>
      </w:r>
      <w:r w:rsidRPr="001643B4">
        <w:rPr>
          <w:sz w:val="26"/>
          <w:szCs w:val="26"/>
        </w:rPr>
        <w:t xml:space="preserve"> в 2018 году.</w:t>
      </w:r>
    </w:p>
    <w:p w:rsidR="000C5267" w:rsidRDefault="001643B4" w:rsidP="000C5267">
      <w:pPr>
        <w:pStyle w:val="a3"/>
        <w:numPr>
          <w:ilvl w:val="2"/>
          <w:numId w:val="43"/>
        </w:numPr>
        <w:ind w:left="0" w:firstLine="567"/>
        <w:jc w:val="both"/>
        <w:rPr>
          <w:sz w:val="26"/>
          <w:szCs w:val="26"/>
        </w:rPr>
      </w:pPr>
      <w:r w:rsidRPr="001643B4">
        <w:rPr>
          <w:sz w:val="26"/>
          <w:szCs w:val="26"/>
        </w:rPr>
        <w:t>Предусмотреть резервные площади обработки территории</w:t>
      </w:r>
      <w:r w:rsidR="000C5267">
        <w:rPr>
          <w:sz w:val="26"/>
          <w:szCs w:val="26"/>
        </w:rPr>
        <w:t xml:space="preserve"> в целях </w:t>
      </w:r>
      <w:r>
        <w:rPr>
          <w:sz w:val="26"/>
          <w:szCs w:val="26"/>
        </w:rPr>
        <w:t xml:space="preserve">оперативного принятия решений по заключению дополнительных договоров на обработки в случае возникновения экономии. </w:t>
      </w:r>
    </w:p>
    <w:p w:rsidR="001643B4" w:rsidRDefault="001643B4" w:rsidP="000C526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исполнения </w:t>
      </w:r>
      <w:r w:rsidR="000C5267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0C5267">
        <w:rPr>
          <w:sz w:val="26"/>
          <w:szCs w:val="26"/>
        </w:rPr>
        <w:t>до 01.03.2018.</w:t>
      </w:r>
    </w:p>
    <w:p w:rsidR="000C5267" w:rsidRPr="001643B4" w:rsidRDefault="000C5267" w:rsidP="0044725E">
      <w:pPr>
        <w:pStyle w:val="a3"/>
        <w:numPr>
          <w:ilvl w:val="2"/>
          <w:numId w:val="43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Совместно с Департаментом образования и молодежной политики Нефтеюганского района своевременно отрабатывать вопрос по исключению случаев </w:t>
      </w:r>
      <w:r w:rsidR="0044725E">
        <w:rPr>
          <w:sz w:val="26"/>
          <w:szCs w:val="26"/>
        </w:rPr>
        <w:t xml:space="preserve">двойного заключения контрактов, договоров на </w:t>
      </w:r>
      <w:r>
        <w:rPr>
          <w:sz w:val="26"/>
          <w:szCs w:val="26"/>
        </w:rPr>
        <w:t>обработк</w:t>
      </w:r>
      <w:r w:rsidR="0044725E">
        <w:rPr>
          <w:sz w:val="26"/>
          <w:szCs w:val="26"/>
        </w:rPr>
        <w:t>у</w:t>
      </w:r>
      <w:r>
        <w:rPr>
          <w:sz w:val="26"/>
          <w:szCs w:val="26"/>
        </w:rPr>
        <w:t xml:space="preserve"> </w:t>
      </w:r>
      <w:r w:rsidR="0044725E">
        <w:rPr>
          <w:sz w:val="26"/>
          <w:szCs w:val="26"/>
        </w:rPr>
        <w:t>одной и той же территории, где организуется летний отдых.</w:t>
      </w:r>
      <w:r>
        <w:rPr>
          <w:sz w:val="26"/>
          <w:szCs w:val="26"/>
        </w:rPr>
        <w:t xml:space="preserve"> </w:t>
      </w:r>
    </w:p>
    <w:p w:rsidR="0045011E" w:rsidRPr="0045011E" w:rsidRDefault="0045011E" w:rsidP="001643B4">
      <w:pPr>
        <w:pStyle w:val="a3"/>
        <w:numPr>
          <w:ilvl w:val="1"/>
          <w:numId w:val="43"/>
        </w:numPr>
        <w:ind w:left="0" w:firstLine="567"/>
        <w:jc w:val="both"/>
        <w:rPr>
          <w:b/>
          <w:sz w:val="26"/>
          <w:szCs w:val="26"/>
        </w:rPr>
      </w:pPr>
      <w:r w:rsidRPr="00CA65D8">
        <w:rPr>
          <w:b/>
          <w:sz w:val="26"/>
          <w:szCs w:val="26"/>
        </w:rPr>
        <w:t>Рекомендовать главам городского и сельских поселений:</w:t>
      </w:r>
      <w:r>
        <w:rPr>
          <w:sz w:val="26"/>
          <w:szCs w:val="26"/>
        </w:rPr>
        <w:tab/>
        <w:t>о</w:t>
      </w:r>
      <w:r w:rsidRPr="0045011E">
        <w:rPr>
          <w:sz w:val="26"/>
          <w:szCs w:val="26"/>
        </w:rPr>
        <w:t>бязать руководителей предприятий и организаций, учреждений в срок до 01.05.2018 обеспечить санитарное состояние территории подведомственных объектов и их содержание в соответствии с п.10.4.1 СП 3.1.3.2352-08 «Профилактика клещевого вирусного энцефалита».</w:t>
      </w:r>
    </w:p>
    <w:p w:rsidR="0045011E" w:rsidRPr="005F5CB8" w:rsidRDefault="0045011E" w:rsidP="001643B4">
      <w:pPr>
        <w:pStyle w:val="a3"/>
        <w:numPr>
          <w:ilvl w:val="1"/>
          <w:numId w:val="43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Отделу социально-трудовых отношений администрации Нефтеюганского района подготовить и р</w:t>
      </w:r>
      <w:r w:rsidRPr="005F5CB8">
        <w:rPr>
          <w:sz w:val="26"/>
          <w:szCs w:val="26"/>
        </w:rPr>
        <w:t xml:space="preserve">азместить </w:t>
      </w:r>
      <w:r>
        <w:rPr>
          <w:sz w:val="26"/>
          <w:szCs w:val="26"/>
        </w:rPr>
        <w:t>в СМИ</w:t>
      </w:r>
      <w:r w:rsidRPr="005F5CB8">
        <w:rPr>
          <w:sz w:val="26"/>
          <w:szCs w:val="26"/>
        </w:rPr>
        <w:t xml:space="preserve">  следующую информацию:</w:t>
      </w:r>
    </w:p>
    <w:p w:rsidR="0045011E" w:rsidRPr="00CA65D8" w:rsidRDefault="0045011E" w:rsidP="001643B4">
      <w:pPr>
        <w:pStyle w:val="a3"/>
        <w:ind w:left="0" w:firstLine="567"/>
        <w:jc w:val="both"/>
        <w:rPr>
          <w:sz w:val="26"/>
          <w:szCs w:val="26"/>
        </w:rPr>
      </w:pPr>
      <w:r w:rsidRPr="00CA65D8">
        <w:rPr>
          <w:sz w:val="26"/>
          <w:szCs w:val="26"/>
        </w:rPr>
        <w:t>Руководителям учреждений и предприятий, независимо от организационно-правовой формы собственности обеспечить:</w:t>
      </w:r>
    </w:p>
    <w:p w:rsidR="0045011E" w:rsidRPr="00CA65D8" w:rsidRDefault="0045011E" w:rsidP="001643B4">
      <w:pPr>
        <w:pStyle w:val="a3"/>
        <w:ind w:left="0" w:firstLine="567"/>
        <w:jc w:val="both"/>
        <w:rPr>
          <w:sz w:val="26"/>
          <w:szCs w:val="26"/>
        </w:rPr>
      </w:pPr>
      <w:r w:rsidRPr="00CA65D8">
        <w:rPr>
          <w:sz w:val="26"/>
          <w:szCs w:val="26"/>
        </w:rPr>
        <w:t>Средствами индивидуальной защиты профессиональные группы риска.</w:t>
      </w:r>
    </w:p>
    <w:p w:rsidR="0045011E" w:rsidRDefault="0045011E" w:rsidP="001643B4">
      <w:pPr>
        <w:pStyle w:val="a3"/>
        <w:ind w:left="0" w:firstLine="567"/>
        <w:jc w:val="both"/>
        <w:rPr>
          <w:sz w:val="26"/>
          <w:szCs w:val="26"/>
        </w:rPr>
      </w:pPr>
      <w:r w:rsidRPr="00CA65D8">
        <w:rPr>
          <w:sz w:val="26"/>
          <w:szCs w:val="26"/>
        </w:rPr>
        <w:t>Не допускать к работе в природном очаге лиц, не привитых против клещевого энцефалита,</w:t>
      </w:r>
      <w:r>
        <w:rPr>
          <w:sz w:val="26"/>
          <w:szCs w:val="26"/>
        </w:rPr>
        <w:t xml:space="preserve"> в эпидемиологический сезон 2018</w:t>
      </w:r>
      <w:r w:rsidRPr="00CA65D8">
        <w:rPr>
          <w:sz w:val="26"/>
          <w:szCs w:val="26"/>
        </w:rPr>
        <w:t xml:space="preserve"> года.</w:t>
      </w:r>
    </w:p>
    <w:p w:rsidR="0045011E" w:rsidRDefault="0045011E" w:rsidP="001643B4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Срок исполнения: до 15 апреля 2018.</w:t>
      </w:r>
    </w:p>
    <w:p w:rsidR="0045011E" w:rsidRDefault="001643B4" w:rsidP="001643B4">
      <w:pPr>
        <w:pStyle w:val="a3"/>
        <w:tabs>
          <w:tab w:val="left" w:pos="993"/>
        </w:tabs>
        <w:ind w:left="0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1.5. </w:t>
      </w:r>
      <w:r w:rsidR="0045011E">
        <w:rPr>
          <w:sz w:val="26"/>
          <w:szCs w:val="26"/>
        </w:rPr>
        <w:t xml:space="preserve"> </w:t>
      </w:r>
      <w:r w:rsidR="0045011E" w:rsidRPr="00066B42">
        <w:rPr>
          <w:b/>
          <w:sz w:val="26"/>
          <w:szCs w:val="26"/>
        </w:rPr>
        <w:t>Рекомендовать главному врачу БУ ХМАО – Югры «Нефтеюганская районная больница»</w:t>
      </w:r>
      <w:r w:rsidR="0045011E">
        <w:rPr>
          <w:b/>
          <w:sz w:val="26"/>
          <w:szCs w:val="26"/>
        </w:rPr>
        <w:t xml:space="preserve"> (О.Р. Ноговицина)</w:t>
      </w:r>
      <w:r w:rsidR="0045011E" w:rsidRPr="00066B42">
        <w:rPr>
          <w:b/>
          <w:sz w:val="26"/>
          <w:szCs w:val="26"/>
        </w:rPr>
        <w:t>:</w:t>
      </w:r>
    </w:p>
    <w:p w:rsidR="0045011E" w:rsidRDefault="001643B4" w:rsidP="001643B4">
      <w:pPr>
        <w:pStyle w:val="a3"/>
        <w:tabs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</w:t>
      </w:r>
      <w:r w:rsidR="00EC1A83">
        <w:rPr>
          <w:sz w:val="26"/>
          <w:szCs w:val="26"/>
        </w:rPr>
        <w:t xml:space="preserve">.5.1. </w:t>
      </w:r>
      <w:r w:rsidR="0045011E">
        <w:rPr>
          <w:sz w:val="26"/>
          <w:szCs w:val="26"/>
        </w:rPr>
        <w:t>Обеспечить</w:t>
      </w:r>
      <w:r w:rsidR="0045011E" w:rsidRPr="00CD3D1C">
        <w:rPr>
          <w:sz w:val="26"/>
          <w:szCs w:val="26"/>
        </w:rPr>
        <w:t xml:space="preserve"> своевременное выполнение планов иммунизации против клещевого энцефалита в 201</w:t>
      </w:r>
      <w:r w:rsidR="0045011E">
        <w:rPr>
          <w:sz w:val="26"/>
          <w:szCs w:val="26"/>
        </w:rPr>
        <w:t xml:space="preserve">7-2018 </w:t>
      </w:r>
      <w:r w:rsidR="0045011E" w:rsidRPr="00CD3D1C">
        <w:rPr>
          <w:sz w:val="26"/>
          <w:szCs w:val="26"/>
        </w:rPr>
        <w:t xml:space="preserve">, с достижением </w:t>
      </w:r>
      <w:proofErr w:type="spellStart"/>
      <w:r w:rsidR="0045011E" w:rsidRPr="00CD3D1C">
        <w:rPr>
          <w:sz w:val="26"/>
          <w:szCs w:val="26"/>
        </w:rPr>
        <w:t>привитости</w:t>
      </w:r>
      <w:proofErr w:type="spellEnd"/>
      <w:r w:rsidR="0045011E" w:rsidRPr="00CD3D1C">
        <w:rPr>
          <w:sz w:val="26"/>
          <w:szCs w:val="26"/>
        </w:rPr>
        <w:t xml:space="preserve"> населения не менее 95,0%.</w:t>
      </w:r>
    </w:p>
    <w:p w:rsidR="0044725E" w:rsidRDefault="0044725E" w:rsidP="001643B4">
      <w:pPr>
        <w:pStyle w:val="a3"/>
        <w:tabs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1.5.2. Подготовить и направить в ТО РПН сводную информацию по отказам от вакцинации против КЭ</w:t>
      </w:r>
      <w:r w:rsidR="000118CA">
        <w:rPr>
          <w:sz w:val="26"/>
          <w:szCs w:val="26"/>
        </w:rPr>
        <w:t xml:space="preserve"> лиц, принадлежащим к профессиональным группам риска.</w:t>
      </w:r>
      <w:r>
        <w:rPr>
          <w:sz w:val="26"/>
          <w:szCs w:val="26"/>
        </w:rPr>
        <w:t xml:space="preserve"> </w:t>
      </w:r>
    </w:p>
    <w:p w:rsidR="003766DE" w:rsidRPr="00CD3D1C" w:rsidRDefault="003766DE" w:rsidP="001643B4">
      <w:pPr>
        <w:pStyle w:val="a3"/>
        <w:tabs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Срок исполнения – апрель 2018.</w:t>
      </w:r>
    </w:p>
    <w:p w:rsidR="00B63179" w:rsidRPr="0045011E" w:rsidRDefault="001643B4" w:rsidP="001643B4">
      <w:pPr>
        <w:pStyle w:val="a3"/>
        <w:tabs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34BCF">
        <w:rPr>
          <w:sz w:val="26"/>
          <w:szCs w:val="26"/>
        </w:rPr>
        <w:t>.5.3</w:t>
      </w:r>
      <w:r w:rsidR="00EC1A83">
        <w:rPr>
          <w:sz w:val="26"/>
          <w:szCs w:val="26"/>
        </w:rPr>
        <w:t>.</w:t>
      </w:r>
      <w:r w:rsidR="0045011E" w:rsidRPr="00CD3D1C">
        <w:rPr>
          <w:sz w:val="26"/>
          <w:szCs w:val="26"/>
        </w:rPr>
        <w:t xml:space="preserve"> Обеспечить запас диагностических  тест-систем и противоклещевого иммуноглобулина в лечебно-профилактических учреждениях, запас  противоклещевого иммуноглобулина в загородных оздоровительных лагерях.  </w:t>
      </w:r>
    </w:p>
    <w:p w:rsidR="003910F5" w:rsidRDefault="003910F5" w:rsidP="003910F5">
      <w:pPr>
        <w:ind w:firstLine="567"/>
        <w:contextualSpacing/>
        <w:jc w:val="both"/>
        <w:rPr>
          <w:b/>
          <w:sz w:val="26"/>
          <w:szCs w:val="26"/>
        </w:rPr>
      </w:pPr>
    </w:p>
    <w:p w:rsidR="00A151E0" w:rsidRPr="0044725E" w:rsidRDefault="0091404B" w:rsidP="001643B4">
      <w:pPr>
        <w:pStyle w:val="a3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b/>
          <w:i/>
          <w:spacing w:val="-7"/>
          <w:sz w:val="26"/>
          <w:szCs w:val="26"/>
        </w:rPr>
      </w:pPr>
      <w:r w:rsidRPr="0091404B">
        <w:rPr>
          <w:i/>
          <w:spacing w:val="-7"/>
          <w:sz w:val="26"/>
          <w:szCs w:val="26"/>
        </w:rPr>
        <w:t xml:space="preserve"> </w:t>
      </w:r>
      <w:r w:rsidR="00A151E0" w:rsidRPr="0044725E">
        <w:rPr>
          <w:b/>
          <w:i/>
          <w:spacing w:val="-7"/>
          <w:sz w:val="26"/>
          <w:szCs w:val="26"/>
        </w:rPr>
        <w:t xml:space="preserve">«Организация профилактических мероприятий по ОРВИ и гриппу в </w:t>
      </w:r>
      <w:proofErr w:type="spellStart"/>
      <w:r w:rsidR="00A151E0" w:rsidRPr="0044725E">
        <w:rPr>
          <w:b/>
          <w:i/>
          <w:spacing w:val="-7"/>
          <w:sz w:val="26"/>
          <w:szCs w:val="26"/>
        </w:rPr>
        <w:t>эпидсезон</w:t>
      </w:r>
      <w:proofErr w:type="spellEnd"/>
      <w:r w:rsidR="00A151E0" w:rsidRPr="0044725E">
        <w:rPr>
          <w:b/>
          <w:i/>
          <w:spacing w:val="-7"/>
          <w:sz w:val="26"/>
          <w:szCs w:val="26"/>
        </w:rPr>
        <w:t xml:space="preserve"> 2017-2018 гг., своевременность и достаточность выделенных финансовых средств на закупку противогриппозных вакцин. Исполнение требований действующего санитарного законодательства по профилактике гриппа и ОРВИ.</w:t>
      </w:r>
    </w:p>
    <w:p w:rsidR="00A151E0" w:rsidRPr="0044725E" w:rsidRDefault="00A151E0" w:rsidP="0091404B">
      <w:pPr>
        <w:ind w:firstLine="567"/>
        <w:jc w:val="both"/>
        <w:rPr>
          <w:b/>
          <w:sz w:val="26"/>
          <w:szCs w:val="26"/>
        </w:rPr>
      </w:pPr>
      <w:r w:rsidRPr="0044725E">
        <w:rPr>
          <w:b/>
          <w:i/>
          <w:noProof/>
          <w:spacing w:val="-7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107871" wp14:editId="61E95606">
                <wp:simplePos x="0" y="0"/>
                <wp:positionH relativeFrom="column">
                  <wp:posOffset>-22860</wp:posOffset>
                </wp:positionH>
                <wp:positionV relativeFrom="paragraph">
                  <wp:posOffset>563880</wp:posOffset>
                </wp:positionV>
                <wp:extent cx="5962650" cy="1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8pt,44.4pt" to="467.7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" strokecolor="#4579b8 [3044]"/>
            </w:pict>
          </mc:Fallback>
        </mc:AlternateContent>
      </w:r>
      <w:r w:rsidRPr="0044725E">
        <w:rPr>
          <w:b/>
          <w:i/>
          <w:spacing w:val="-7"/>
          <w:sz w:val="26"/>
          <w:szCs w:val="26"/>
        </w:rPr>
        <w:t>Мероприятия по подготовке к эпидемическому сезону по гриппу и ОРВИ в образовательных организациях района, культурно-спортивных учреждениях района. Состояние вакцинопрофилактики против гриппа групп риска».</w:t>
      </w:r>
    </w:p>
    <w:p w:rsidR="00A151E0" w:rsidRDefault="00A151E0" w:rsidP="000779E9">
      <w:pPr>
        <w:ind w:firstLine="567"/>
        <w:jc w:val="both"/>
        <w:rPr>
          <w:b/>
          <w:sz w:val="26"/>
          <w:szCs w:val="26"/>
        </w:rPr>
      </w:pPr>
    </w:p>
    <w:p w:rsidR="000F6271" w:rsidRPr="00634551" w:rsidRDefault="0044725E" w:rsidP="000F6271">
      <w:pPr>
        <w:jc w:val="center"/>
        <w:rPr>
          <w:sz w:val="26"/>
          <w:szCs w:val="26"/>
        </w:rPr>
      </w:pPr>
      <w:r w:rsidRPr="00634551">
        <w:rPr>
          <w:sz w:val="26"/>
          <w:szCs w:val="26"/>
        </w:rPr>
        <w:t xml:space="preserve">Решили по 2 </w:t>
      </w:r>
      <w:r w:rsidR="000F6271" w:rsidRPr="00634551">
        <w:rPr>
          <w:sz w:val="26"/>
          <w:szCs w:val="26"/>
        </w:rPr>
        <w:t>вопросу:</w:t>
      </w:r>
    </w:p>
    <w:p w:rsidR="003910F5" w:rsidRPr="004179E2" w:rsidRDefault="0044725E" w:rsidP="003910F5">
      <w:pPr>
        <w:spacing w:after="64"/>
        <w:ind w:firstLine="567"/>
        <w:jc w:val="both"/>
        <w:rPr>
          <w:b/>
          <w:sz w:val="26"/>
          <w:szCs w:val="26"/>
        </w:rPr>
      </w:pPr>
      <w:r w:rsidRPr="0044725E">
        <w:rPr>
          <w:sz w:val="26"/>
          <w:szCs w:val="26"/>
        </w:rPr>
        <w:t>2</w:t>
      </w:r>
      <w:r w:rsidR="003910F5" w:rsidRPr="0044725E">
        <w:rPr>
          <w:sz w:val="26"/>
          <w:szCs w:val="26"/>
        </w:rPr>
        <w:t>.1</w:t>
      </w:r>
      <w:r>
        <w:rPr>
          <w:b/>
          <w:sz w:val="26"/>
          <w:szCs w:val="26"/>
        </w:rPr>
        <w:t>.</w:t>
      </w:r>
      <w:r w:rsidR="003910F5" w:rsidRPr="004179E2">
        <w:rPr>
          <w:b/>
          <w:sz w:val="26"/>
          <w:szCs w:val="26"/>
        </w:rPr>
        <w:t xml:space="preserve"> Директору Департамента образования и молодежной политики Нефтеюганского района (Н.В. Котовой) обеспечить:</w:t>
      </w:r>
    </w:p>
    <w:p w:rsidR="003910F5" w:rsidRPr="004179E2" w:rsidRDefault="0044725E" w:rsidP="003910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2.1.1</w:t>
      </w:r>
      <w:r w:rsidR="003910F5" w:rsidRPr="004179E2">
        <w:rPr>
          <w:sz w:val="26"/>
          <w:szCs w:val="26"/>
        </w:rPr>
        <w:t>. Проведение базисных санитарно-гигиенических мероприятий (соблюдение дезинфекционного режима, проветривание и влажная уборка помещений, обеззараживание воздуха помещений, витаминизация пищи).</w:t>
      </w:r>
    </w:p>
    <w:p w:rsidR="003910F5" w:rsidRDefault="0044725E" w:rsidP="003910F5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2.1.2</w:t>
      </w:r>
      <w:r w:rsidR="003910F5" w:rsidRPr="004179E2">
        <w:rPr>
          <w:sz w:val="26"/>
          <w:szCs w:val="26"/>
        </w:rPr>
        <w:t xml:space="preserve">. Содействие БУ «Нефтеюганская районная больница» в организации и проведении прививочной компании против гриппа групп риска. </w:t>
      </w:r>
    </w:p>
    <w:p w:rsidR="003910F5" w:rsidRPr="004179E2" w:rsidRDefault="0044725E" w:rsidP="003910F5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2.1.3</w:t>
      </w:r>
      <w:r w:rsidR="003910F5" w:rsidRPr="004179E2">
        <w:rPr>
          <w:sz w:val="26"/>
          <w:szCs w:val="26"/>
        </w:rPr>
        <w:t>. Поддержание оптимального теплового режима, режима проветривания, проведение дезинфекции в подведомственных организациях в соответствии с требованиями санитарного законодательства.</w:t>
      </w:r>
    </w:p>
    <w:p w:rsidR="003910F5" w:rsidRPr="004179E2" w:rsidRDefault="0044725E" w:rsidP="003910F5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910F5" w:rsidRPr="004179E2">
        <w:rPr>
          <w:sz w:val="26"/>
          <w:szCs w:val="26"/>
        </w:rPr>
        <w:t>.</w:t>
      </w:r>
      <w:r w:rsidR="003910F5">
        <w:rPr>
          <w:sz w:val="26"/>
          <w:szCs w:val="26"/>
        </w:rPr>
        <w:t>1.</w:t>
      </w:r>
      <w:r>
        <w:rPr>
          <w:sz w:val="26"/>
          <w:szCs w:val="26"/>
        </w:rPr>
        <w:t>4</w:t>
      </w:r>
      <w:r w:rsidR="003910F5" w:rsidRPr="004179E2">
        <w:rPr>
          <w:sz w:val="26"/>
          <w:szCs w:val="26"/>
        </w:rPr>
        <w:t>. В период эпидемического подъема заболеваемости гриппом и ОРВИ проведение ежедневного утреннего фильтра в образовательных организациях с целью своевременного выявления больных с признаками ОРВИ.</w:t>
      </w:r>
    </w:p>
    <w:p w:rsidR="003910F5" w:rsidRPr="004179E2" w:rsidRDefault="0044725E" w:rsidP="003910F5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910F5" w:rsidRPr="004179E2">
        <w:rPr>
          <w:sz w:val="26"/>
          <w:szCs w:val="26"/>
        </w:rPr>
        <w:t>.</w:t>
      </w:r>
      <w:r w:rsidR="003910F5">
        <w:rPr>
          <w:sz w:val="26"/>
          <w:szCs w:val="26"/>
        </w:rPr>
        <w:t>1.</w:t>
      </w:r>
      <w:r>
        <w:rPr>
          <w:sz w:val="26"/>
          <w:szCs w:val="26"/>
        </w:rPr>
        <w:t>5</w:t>
      </w:r>
      <w:r w:rsidR="003910F5" w:rsidRPr="004179E2">
        <w:rPr>
          <w:sz w:val="26"/>
          <w:szCs w:val="26"/>
        </w:rPr>
        <w:t>. В случае высокого эпидемического подъема заболеваемости гриппом и ОРВИ ограничивать проведение массовых культурных, спортивных и других мероприятий.</w:t>
      </w:r>
    </w:p>
    <w:p w:rsidR="003910F5" w:rsidRPr="004179E2" w:rsidRDefault="0044725E" w:rsidP="003910F5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910F5" w:rsidRPr="004179E2">
        <w:rPr>
          <w:sz w:val="26"/>
          <w:szCs w:val="26"/>
        </w:rPr>
        <w:t>.</w:t>
      </w:r>
      <w:r w:rsidR="003910F5">
        <w:rPr>
          <w:sz w:val="26"/>
          <w:szCs w:val="26"/>
        </w:rPr>
        <w:t>1.</w:t>
      </w:r>
      <w:r>
        <w:rPr>
          <w:sz w:val="26"/>
          <w:szCs w:val="26"/>
        </w:rPr>
        <w:t>6</w:t>
      </w:r>
      <w:r w:rsidR="003910F5" w:rsidRPr="004179E2">
        <w:rPr>
          <w:sz w:val="26"/>
          <w:szCs w:val="26"/>
        </w:rPr>
        <w:t>. Обеспечить постоянное информирование учащихся, сотрудников, родителей о мерах личной профилактики гриппа и ОРВИ.</w:t>
      </w:r>
    </w:p>
    <w:p w:rsidR="003910F5" w:rsidRPr="00B63179" w:rsidRDefault="003910F5" w:rsidP="003910F5"/>
    <w:p w:rsidR="003910F5" w:rsidRPr="00942331" w:rsidRDefault="0044725E" w:rsidP="003910F5">
      <w:pPr>
        <w:spacing w:after="64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3910F5" w:rsidRPr="00942331">
        <w:rPr>
          <w:b/>
          <w:sz w:val="26"/>
          <w:szCs w:val="26"/>
        </w:rPr>
        <w:t>.2</w:t>
      </w:r>
      <w:r>
        <w:rPr>
          <w:b/>
          <w:sz w:val="26"/>
          <w:szCs w:val="26"/>
        </w:rPr>
        <w:t>.</w:t>
      </w:r>
      <w:r w:rsidR="003910F5" w:rsidRPr="00942331">
        <w:rPr>
          <w:b/>
          <w:sz w:val="26"/>
          <w:szCs w:val="26"/>
        </w:rPr>
        <w:t xml:space="preserve">  Главному врачу БУ Ханты-Мансийского автономного округа – Югры №Нефтеюганская районная больница» (О.Р. </w:t>
      </w:r>
      <w:proofErr w:type="spellStart"/>
      <w:r w:rsidR="003910F5" w:rsidRPr="00942331">
        <w:rPr>
          <w:b/>
          <w:sz w:val="26"/>
          <w:szCs w:val="26"/>
        </w:rPr>
        <w:t>Ноговициной</w:t>
      </w:r>
      <w:proofErr w:type="spellEnd"/>
      <w:r w:rsidR="003910F5" w:rsidRPr="00942331">
        <w:rPr>
          <w:b/>
          <w:sz w:val="26"/>
          <w:szCs w:val="26"/>
        </w:rPr>
        <w:t>):</w:t>
      </w:r>
    </w:p>
    <w:p w:rsidR="003910F5" w:rsidRPr="00FF583F" w:rsidRDefault="00634551" w:rsidP="003910F5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910F5">
        <w:rPr>
          <w:sz w:val="26"/>
          <w:szCs w:val="26"/>
        </w:rPr>
        <w:t>.2</w:t>
      </w:r>
      <w:r w:rsidR="003910F5" w:rsidRPr="00FF583F">
        <w:rPr>
          <w:sz w:val="26"/>
          <w:szCs w:val="26"/>
        </w:rPr>
        <w:t>.1</w:t>
      </w:r>
      <w:proofErr w:type="gramStart"/>
      <w:r w:rsidR="003910F5" w:rsidRPr="00FF583F">
        <w:rPr>
          <w:sz w:val="26"/>
          <w:szCs w:val="26"/>
        </w:rPr>
        <w:t xml:space="preserve"> О</w:t>
      </w:r>
      <w:proofErr w:type="gramEnd"/>
      <w:r w:rsidR="003910F5" w:rsidRPr="00FF583F">
        <w:rPr>
          <w:sz w:val="26"/>
          <w:szCs w:val="26"/>
        </w:rPr>
        <w:t>рганизовать в осенний период 2017 года проведение иммунизации против гриппа контингентов групп риска, предусмотренных национальным календарем профилактических прививок, а также иммунизации других контингентов, не предусмотренных национальным календарем профилактических прививок, предусмотрев формирование прививочных бригад;</w:t>
      </w:r>
    </w:p>
    <w:p w:rsidR="003910F5" w:rsidRPr="00FF583F" w:rsidRDefault="003910F5" w:rsidP="003910F5">
      <w:pPr>
        <w:shd w:val="clear" w:color="auto" w:fill="FFFFFF"/>
        <w:ind w:firstLine="567"/>
        <w:jc w:val="both"/>
        <w:rPr>
          <w:sz w:val="26"/>
          <w:szCs w:val="26"/>
        </w:rPr>
      </w:pPr>
      <w:r w:rsidRPr="00FF583F">
        <w:rPr>
          <w:sz w:val="26"/>
          <w:szCs w:val="26"/>
        </w:rPr>
        <w:lastRenderedPageBreak/>
        <w:t xml:space="preserve"> Завершить проведение иммунизации детей c шестимесячного возраста, детей посещающих дошкольные образовательные организации или находящихся в организациях с постоянным пребыванием, учащихся 1 – 11 классов в срок до 15.10.2017, прочих контингентов до 01.11.2017.</w:t>
      </w:r>
    </w:p>
    <w:p w:rsidR="003910F5" w:rsidRPr="00FF583F" w:rsidRDefault="00634551" w:rsidP="003910F5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910F5">
        <w:rPr>
          <w:sz w:val="26"/>
          <w:szCs w:val="26"/>
        </w:rPr>
        <w:t>.2</w:t>
      </w:r>
      <w:r w:rsidR="003910F5" w:rsidRPr="00FF583F">
        <w:rPr>
          <w:sz w:val="26"/>
          <w:szCs w:val="26"/>
        </w:rPr>
        <w:t>.2. Организовать подготовку медицинских организаций к приему больных гриппом и ОРВИ в период сезонного подъема заболеваемости, предусмотрев создание необходимого резерва лечебных препаратов и дезинфекционных средств, необходимый объем коечного фонда, в том числе для госпитализации беременных, специальной медицинской аппаратуры, других материальных ресурсов, а также формирование прививочных бригад для иммунизации населения.</w:t>
      </w:r>
    </w:p>
    <w:p w:rsidR="003910F5" w:rsidRPr="00FF583F" w:rsidRDefault="00634551" w:rsidP="003910F5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910F5">
        <w:rPr>
          <w:sz w:val="26"/>
          <w:szCs w:val="26"/>
        </w:rPr>
        <w:t>.2</w:t>
      </w:r>
      <w:r w:rsidR="003910F5" w:rsidRPr="00FF583F">
        <w:rPr>
          <w:sz w:val="26"/>
          <w:szCs w:val="26"/>
        </w:rPr>
        <w:t>.3. Определить порядок работы медицинских организаций в условиях подъема заболеваемости гриппом и ОРВИ, включая оказание первичной медицинской помощи на дому. Организовать в медицинских организациях отдельный прием пациентов с признаками ОРВИ, гриппа в соответствии с требованиями санитарно-эпидемиологических правил СП 3.1.2.3117-13 «Профилактика гриппа и других острых респираторных вирусных инфекций» (зарегистрировано в Минюсте России 04.04.2014 №31831).</w:t>
      </w:r>
    </w:p>
    <w:p w:rsidR="003910F5" w:rsidRPr="00FF583F" w:rsidRDefault="00634551" w:rsidP="003910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910F5">
        <w:rPr>
          <w:sz w:val="26"/>
          <w:szCs w:val="26"/>
        </w:rPr>
        <w:t>.2</w:t>
      </w:r>
      <w:r w:rsidR="003910F5" w:rsidRPr="00FF583F">
        <w:rPr>
          <w:sz w:val="26"/>
          <w:szCs w:val="26"/>
        </w:rPr>
        <w:t>.4. Произвести расчет потребности в необходимом количестве сре</w:t>
      </w:r>
      <w:proofErr w:type="gramStart"/>
      <w:r w:rsidR="003910F5" w:rsidRPr="00FF583F">
        <w:rPr>
          <w:sz w:val="26"/>
          <w:szCs w:val="26"/>
        </w:rPr>
        <w:t>дств сп</w:t>
      </w:r>
      <w:proofErr w:type="gramEnd"/>
      <w:r w:rsidR="003910F5" w:rsidRPr="00FF583F">
        <w:rPr>
          <w:sz w:val="26"/>
          <w:szCs w:val="26"/>
        </w:rPr>
        <w:t xml:space="preserve">ецифической и неспецифической профилактики гриппа и ОРВИ для контингентов из групп риска. </w:t>
      </w:r>
    </w:p>
    <w:p w:rsidR="003910F5" w:rsidRPr="00FF583F" w:rsidRDefault="00634551" w:rsidP="003910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910F5">
        <w:rPr>
          <w:sz w:val="26"/>
          <w:szCs w:val="26"/>
        </w:rPr>
        <w:t>.2</w:t>
      </w:r>
      <w:r w:rsidR="003910F5" w:rsidRPr="00FF583F">
        <w:rPr>
          <w:sz w:val="26"/>
          <w:szCs w:val="26"/>
        </w:rPr>
        <w:t xml:space="preserve">.5. </w:t>
      </w:r>
      <w:proofErr w:type="gramStart"/>
      <w:r w:rsidR="003910F5" w:rsidRPr="00FF583F">
        <w:rPr>
          <w:sz w:val="26"/>
          <w:szCs w:val="26"/>
        </w:rPr>
        <w:t>Организовать и провести</w:t>
      </w:r>
      <w:proofErr w:type="gramEnd"/>
      <w:r w:rsidR="003910F5" w:rsidRPr="00FF583F">
        <w:rPr>
          <w:sz w:val="26"/>
          <w:szCs w:val="26"/>
        </w:rPr>
        <w:t xml:space="preserve"> подготовку медицинских работников по вопросам клиники, диагностики гриппа и ОРВИ. </w:t>
      </w:r>
    </w:p>
    <w:p w:rsidR="003910F5" w:rsidRPr="00FF583F" w:rsidRDefault="00634551" w:rsidP="003910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910F5">
        <w:rPr>
          <w:sz w:val="26"/>
          <w:szCs w:val="26"/>
        </w:rPr>
        <w:t>.2</w:t>
      </w:r>
      <w:r w:rsidR="003910F5" w:rsidRPr="00FF583F">
        <w:rPr>
          <w:sz w:val="26"/>
          <w:szCs w:val="26"/>
        </w:rPr>
        <w:t>.6. Обеспечить оснащение оборудованием, расходными материалами, соблюдение надлежащих условий транспортирования и хранения противогриппозных вакцин в лечебно-профилактических учреждениях в соответствии с требованиями действующего санитарного законодательства, создание при необходимости прививочных бригад.</w:t>
      </w:r>
    </w:p>
    <w:p w:rsidR="003910F5" w:rsidRPr="00FF583F" w:rsidRDefault="00634551" w:rsidP="003910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910F5">
        <w:rPr>
          <w:sz w:val="26"/>
          <w:szCs w:val="26"/>
        </w:rPr>
        <w:t>.2</w:t>
      </w:r>
      <w:r w:rsidR="003910F5" w:rsidRPr="00FF583F">
        <w:rPr>
          <w:sz w:val="26"/>
          <w:szCs w:val="26"/>
        </w:rPr>
        <w:t>.7. Обеспечить представление информации о поствакцинальных осложнениях и необычных реакциях на введение противогриппозных вакцин в соответствии с требованиями действующего законодательства.</w:t>
      </w:r>
    </w:p>
    <w:p w:rsidR="003910F5" w:rsidRPr="00B63179" w:rsidRDefault="003910F5" w:rsidP="003910F5">
      <w:pPr>
        <w:shd w:val="clear" w:color="auto" w:fill="FFFFFF"/>
        <w:rPr>
          <w:color w:val="4F4F4F"/>
        </w:rPr>
      </w:pPr>
    </w:p>
    <w:p w:rsidR="003910F5" w:rsidRPr="00FF583F" w:rsidRDefault="00634551" w:rsidP="003910F5">
      <w:pPr>
        <w:shd w:val="clear" w:color="auto" w:fill="FFFFFF"/>
        <w:ind w:firstLine="567"/>
        <w:contextualSpacing/>
        <w:jc w:val="both"/>
        <w:rPr>
          <w:b/>
          <w:sz w:val="26"/>
          <w:szCs w:val="26"/>
        </w:rPr>
      </w:pPr>
      <w:r w:rsidRPr="00634551">
        <w:rPr>
          <w:sz w:val="26"/>
          <w:szCs w:val="26"/>
        </w:rPr>
        <w:t>2</w:t>
      </w:r>
      <w:r w:rsidR="003910F5" w:rsidRPr="00634551">
        <w:rPr>
          <w:sz w:val="26"/>
          <w:szCs w:val="26"/>
        </w:rPr>
        <w:t>.3.</w:t>
      </w:r>
      <w:r w:rsidR="003910F5" w:rsidRPr="00FF583F">
        <w:rPr>
          <w:b/>
          <w:sz w:val="26"/>
          <w:szCs w:val="26"/>
        </w:rPr>
        <w:t xml:space="preserve"> Директору Департамента культуры и спорта Нефтеюганского района (А.Ю. Андреевский) в период эпидемического подъема заболеваемости гриппом и ОРВИ:</w:t>
      </w:r>
    </w:p>
    <w:p w:rsidR="003910F5" w:rsidRPr="00FF583F" w:rsidRDefault="00634551" w:rsidP="003910F5">
      <w:pPr>
        <w:shd w:val="clear" w:color="auto" w:fill="FFFFFF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910F5">
        <w:rPr>
          <w:sz w:val="26"/>
          <w:szCs w:val="26"/>
        </w:rPr>
        <w:t>.3</w:t>
      </w:r>
      <w:r w:rsidR="003910F5" w:rsidRPr="00FF583F">
        <w:rPr>
          <w:sz w:val="26"/>
          <w:szCs w:val="26"/>
        </w:rPr>
        <w:t>.1. Ограничить проведение массовых культурных и спортивных  мероприятий с участием детей, в первую очередь в закрытых помещениях.</w:t>
      </w:r>
    </w:p>
    <w:p w:rsidR="003910F5" w:rsidRPr="00FF583F" w:rsidRDefault="00634551" w:rsidP="003910F5">
      <w:pPr>
        <w:shd w:val="clear" w:color="auto" w:fill="FFFFFF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910F5">
        <w:rPr>
          <w:sz w:val="26"/>
          <w:szCs w:val="26"/>
        </w:rPr>
        <w:t>.3</w:t>
      </w:r>
      <w:r w:rsidR="003910F5" w:rsidRPr="00FF583F">
        <w:rPr>
          <w:sz w:val="26"/>
          <w:szCs w:val="26"/>
        </w:rPr>
        <w:t>.2. Обеспечить проведение санитарно-гигиенических мероприятий: уборка помещений с использованием дезинфицирующих средств, проветривание помещений, обеззараживание воздуха</w:t>
      </w:r>
    </w:p>
    <w:p w:rsidR="003910F5" w:rsidRPr="00B63179" w:rsidRDefault="003910F5" w:rsidP="003910F5">
      <w:pPr>
        <w:contextualSpacing/>
        <w:jc w:val="both"/>
      </w:pPr>
    </w:p>
    <w:p w:rsidR="003910F5" w:rsidRPr="00FF583F" w:rsidRDefault="00634551" w:rsidP="003910F5">
      <w:pPr>
        <w:ind w:firstLine="567"/>
        <w:contextualSpacing/>
        <w:jc w:val="both"/>
        <w:rPr>
          <w:b/>
          <w:sz w:val="26"/>
          <w:szCs w:val="26"/>
        </w:rPr>
      </w:pPr>
      <w:r w:rsidRPr="00634551">
        <w:rPr>
          <w:sz w:val="26"/>
          <w:szCs w:val="26"/>
        </w:rPr>
        <w:t>2</w:t>
      </w:r>
      <w:r w:rsidR="003910F5" w:rsidRPr="00634551">
        <w:rPr>
          <w:sz w:val="26"/>
          <w:szCs w:val="26"/>
        </w:rPr>
        <w:t>.4.</w:t>
      </w:r>
      <w:r w:rsidR="003910F5" w:rsidRPr="00FF583F">
        <w:rPr>
          <w:b/>
          <w:sz w:val="26"/>
          <w:szCs w:val="26"/>
        </w:rPr>
        <w:t xml:space="preserve"> </w:t>
      </w:r>
      <w:r w:rsidR="003910F5" w:rsidRPr="00FF583F">
        <w:rPr>
          <w:b/>
          <w:color w:val="000000"/>
          <w:sz w:val="26"/>
          <w:szCs w:val="26"/>
        </w:rPr>
        <w:t xml:space="preserve"> Руководителям предприятий, учреждений, организаций вне зависимости от ведомственной принадлежности и форм собственности</w:t>
      </w:r>
      <w:r w:rsidR="003910F5" w:rsidRPr="00FF583F">
        <w:rPr>
          <w:b/>
          <w:sz w:val="26"/>
          <w:szCs w:val="26"/>
        </w:rPr>
        <w:t xml:space="preserve">: </w:t>
      </w:r>
    </w:p>
    <w:p w:rsidR="003910F5" w:rsidRPr="00FF583F" w:rsidRDefault="00634551" w:rsidP="003910F5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910F5">
        <w:rPr>
          <w:sz w:val="26"/>
          <w:szCs w:val="26"/>
        </w:rPr>
        <w:t>.4</w:t>
      </w:r>
      <w:r w:rsidR="003910F5" w:rsidRPr="00FF583F">
        <w:rPr>
          <w:sz w:val="26"/>
          <w:szCs w:val="26"/>
        </w:rPr>
        <w:t xml:space="preserve">.1.Организовать работу в зимних условиях с соблюдением необходимого температурного режима и обеспечением  работающих на открытом воздухе помещениями для обогрева и приема пищи. </w:t>
      </w:r>
    </w:p>
    <w:p w:rsidR="003910F5" w:rsidRPr="00FF583F" w:rsidRDefault="00634551" w:rsidP="003910F5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3910F5">
        <w:rPr>
          <w:sz w:val="26"/>
          <w:szCs w:val="26"/>
        </w:rPr>
        <w:t>.4</w:t>
      </w:r>
      <w:r w:rsidR="003910F5" w:rsidRPr="00FF583F">
        <w:rPr>
          <w:sz w:val="26"/>
          <w:szCs w:val="26"/>
        </w:rPr>
        <w:t>.2. Рекомендовать своевременно</w:t>
      </w:r>
      <w:r w:rsidR="003910F5">
        <w:rPr>
          <w:sz w:val="26"/>
          <w:szCs w:val="26"/>
        </w:rPr>
        <w:t>,</w:t>
      </w:r>
      <w:r w:rsidR="003910F5" w:rsidRPr="00FF583F">
        <w:rPr>
          <w:sz w:val="26"/>
          <w:szCs w:val="26"/>
        </w:rPr>
        <w:t xml:space="preserve"> до начала эпидемического сезона</w:t>
      </w:r>
      <w:r w:rsidR="003910F5">
        <w:rPr>
          <w:sz w:val="26"/>
          <w:szCs w:val="26"/>
        </w:rPr>
        <w:t>,</w:t>
      </w:r>
      <w:r w:rsidR="003910F5" w:rsidRPr="00FF583F">
        <w:rPr>
          <w:sz w:val="26"/>
          <w:szCs w:val="26"/>
        </w:rPr>
        <w:t xml:space="preserve"> выделить финансовые средства на закупку противогриппозных вакцин для иммунизации сотрудников. </w:t>
      </w:r>
    </w:p>
    <w:p w:rsidR="003910F5" w:rsidRPr="00FF583F" w:rsidRDefault="00634551" w:rsidP="003910F5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910F5">
        <w:rPr>
          <w:sz w:val="26"/>
          <w:szCs w:val="26"/>
        </w:rPr>
        <w:t>.4</w:t>
      </w:r>
      <w:r w:rsidR="003910F5" w:rsidRPr="00FF583F">
        <w:rPr>
          <w:sz w:val="26"/>
          <w:szCs w:val="26"/>
        </w:rPr>
        <w:t>.3. Организовать проведение профилактических прививок сотрудникам против сезонного гриппа до 01 ноября 2017 года.</w:t>
      </w:r>
    </w:p>
    <w:p w:rsidR="003910F5" w:rsidRPr="00FF583F" w:rsidRDefault="00634551" w:rsidP="003910F5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910F5">
        <w:rPr>
          <w:sz w:val="26"/>
          <w:szCs w:val="26"/>
        </w:rPr>
        <w:t>.4</w:t>
      </w:r>
      <w:r w:rsidR="003910F5" w:rsidRPr="00FF583F">
        <w:rPr>
          <w:sz w:val="26"/>
          <w:szCs w:val="26"/>
        </w:rPr>
        <w:t>.4. Обеспечить исполнение требований СП 3.1.2.3117-13 «Профилактика гриппа и других острых респираторных вирусных инфекций».</w:t>
      </w:r>
    </w:p>
    <w:p w:rsidR="003910F5" w:rsidRDefault="003910F5" w:rsidP="003910F5">
      <w:pPr>
        <w:widowControl w:val="0"/>
        <w:contextualSpacing/>
        <w:jc w:val="center"/>
      </w:pPr>
    </w:p>
    <w:p w:rsidR="003910F5" w:rsidRPr="00634551" w:rsidRDefault="003910F5" w:rsidP="00634551">
      <w:pPr>
        <w:pStyle w:val="a3"/>
        <w:widowControl w:val="0"/>
        <w:numPr>
          <w:ilvl w:val="1"/>
          <w:numId w:val="44"/>
        </w:numPr>
        <w:tabs>
          <w:tab w:val="left" w:pos="1134"/>
        </w:tabs>
        <w:ind w:left="0" w:firstLine="567"/>
        <w:jc w:val="both"/>
        <w:rPr>
          <w:b/>
          <w:snapToGrid w:val="0"/>
          <w:sz w:val="26"/>
          <w:szCs w:val="26"/>
        </w:rPr>
      </w:pPr>
      <w:r w:rsidRPr="00634551">
        <w:rPr>
          <w:b/>
          <w:sz w:val="26"/>
          <w:szCs w:val="26"/>
        </w:rPr>
        <w:t>Начальнику управления по связям с общественностью (А.Н. Федоровой):</w:t>
      </w:r>
      <w:r w:rsidR="00C33A64">
        <w:rPr>
          <w:sz w:val="26"/>
          <w:szCs w:val="26"/>
        </w:rPr>
        <w:t xml:space="preserve"> о</w:t>
      </w:r>
      <w:r w:rsidRPr="00634551">
        <w:rPr>
          <w:sz w:val="26"/>
          <w:szCs w:val="26"/>
        </w:rPr>
        <w:t>беспечить не менее 2 раз в месяц освещ</w:t>
      </w:r>
      <w:r w:rsidR="00942331" w:rsidRPr="00634551">
        <w:rPr>
          <w:sz w:val="26"/>
          <w:szCs w:val="26"/>
        </w:rPr>
        <w:t xml:space="preserve">ение </w:t>
      </w:r>
      <w:r w:rsidRPr="00634551">
        <w:rPr>
          <w:sz w:val="26"/>
          <w:szCs w:val="26"/>
        </w:rPr>
        <w:t>в СМИ вопрос</w:t>
      </w:r>
      <w:r w:rsidR="00942331" w:rsidRPr="00634551">
        <w:rPr>
          <w:sz w:val="26"/>
          <w:szCs w:val="26"/>
        </w:rPr>
        <w:t>ов</w:t>
      </w:r>
      <w:r w:rsidRPr="00634551">
        <w:rPr>
          <w:sz w:val="26"/>
          <w:szCs w:val="26"/>
        </w:rPr>
        <w:t xml:space="preserve"> личной и общественной профилактики гриппа и острых респираторных вирусных инфекций.</w:t>
      </w:r>
    </w:p>
    <w:p w:rsidR="000F6271" w:rsidRDefault="000F6271" w:rsidP="003910F5">
      <w:pPr>
        <w:rPr>
          <w:b/>
          <w:sz w:val="26"/>
          <w:szCs w:val="26"/>
        </w:rPr>
      </w:pPr>
    </w:p>
    <w:p w:rsidR="000F6271" w:rsidRPr="00C33A64" w:rsidRDefault="000F6271" w:rsidP="00634551">
      <w:pPr>
        <w:pStyle w:val="a3"/>
        <w:numPr>
          <w:ilvl w:val="0"/>
          <w:numId w:val="44"/>
        </w:numPr>
        <w:tabs>
          <w:tab w:val="left" w:pos="993"/>
        </w:tabs>
        <w:ind w:left="0" w:firstLine="567"/>
        <w:jc w:val="both"/>
        <w:rPr>
          <w:b/>
          <w:i/>
          <w:spacing w:val="-7"/>
          <w:sz w:val="26"/>
          <w:szCs w:val="26"/>
        </w:rPr>
      </w:pPr>
      <w:r w:rsidRPr="00C33A64">
        <w:rPr>
          <w:b/>
          <w:i/>
          <w:noProof/>
          <w:spacing w:val="-7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0BEF9D" wp14:editId="20F43C7E">
                <wp:simplePos x="0" y="0"/>
                <wp:positionH relativeFrom="column">
                  <wp:posOffset>34290</wp:posOffset>
                </wp:positionH>
                <wp:positionV relativeFrom="paragraph">
                  <wp:posOffset>1125220</wp:posOffset>
                </wp:positionV>
                <wp:extent cx="58293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88.6pt" to="461.7pt,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" strokecolor="#4579b8 [3044]"/>
            </w:pict>
          </mc:Fallback>
        </mc:AlternateContent>
      </w:r>
      <w:r w:rsidRPr="00C33A64">
        <w:rPr>
          <w:b/>
          <w:i/>
          <w:spacing w:val="-7"/>
          <w:sz w:val="26"/>
          <w:szCs w:val="26"/>
        </w:rPr>
        <w:t xml:space="preserve">«Состояние заболеваемости  острыми кишечными инфекциями по итогам 9 месяцев 2017 года и анализ заболеваемости за 5 лет. </w:t>
      </w:r>
      <w:proofErr w:type="gramStart"/>
      <w:r w:rsidRPr="00C33A64">
        <w:rPr>
          <w:b/>
          <w:i/>
          <w:spacing w:val="-7"/>
          <w:sz w:val="26"/>
          <w:szCs w:val="26"/>
        </w:rPr>
        <w:t>Мероприятия</w:t>
      </w:r>
      <w:proofErr w:type="gramEnd"/>
      <w:r w:rsidRPr="00C33A64">
        <w:rPr>
          <w:b/>
          <w:i/>
          <w:spacing w:val="-7"/>
          <w:sz w:val="26"/>
          <w:szCs w:val="26"/>
        </w:rPr>
        <w:t xml:space="preserve"> направленные на профилактику острых кишечных инфекции среди населения Нефтеюганского района. Ситуация по заболеваемости </w:t>
      </w:r>
      <w:proofErr w:type="spellStart"/>
      <w:r w:rsidRPr="00C33A64">
        <w:rPr>
          <w:b/>
          <w:i/>
          <w:spacing w:val="-7"/>
          <w:sz w:val="26"/>
          <w:szCs w:val="26"/>
        </w:rPr>
        <w:t>сальмонеллезной</w:t>
      </w:r>
      <w:proofErr w:type="spellEnd"/>
      <w:r w:rsidRPr="00C33A64">
        <w:rPr>
          <w:b/>
          <w:i/>
          <w:spacing w:val="-7"/>
          <w:sz w:val="26"/>
          <w:szCs w:val="26"/>
        </w:rPr>
        <w:t xml:space="preserve"> инфекцией на территории Нефтеюганского района по итогам 2015-2016 года и истекшего периода 2017 года. Работа в очагах </w:t>
      </w:r>
      <w:proofErr w:type="spellStart"/>
      <w:r w:rsidRPr="00C33A64">
        <w:rPr>
          <w:b/>
          <w:i/>
          <w:spacing w:val="-7"/>
          <w:sz w:val="26"/>
          <w:szCs w:val="26"/>
        </w:rPr>
        <w:t>сальмонеллезной</w:t>
      </w:r>
      <w:proofErr w:type="spellEnd"/>
      <w:r w:rsidRPr="00C33A64">
        <w:rPr>
          <w:b/>
          <w:i/>
          <w:spacing w:val="-7"/>
          <w:sz w:val="26"/>
          <w:szCs w:val="26"/>
        </w:rPr>
        <w:t xml:space="preserve"> инфекции».</w:t>
      </w:r>
    </w:p>
    <w:p w:rsidR="00942331" w:rsidRDefault="00942331" w:rsidP="0091404B">
      <w:pPr>
        <w:pStyle w:val="a3"/>
        <w:ind w:left="0"/>
        <w:rPr>
          <w:b/>
          <w:sz w:val="26"/>
          <w:szCs w:val="26"/>
        </w:rPr>
      </w:pPr>
    </w:p>
    <w:p w:rsidR="0023163B" w:rsidRPr="00F52509" w:rsidRDefault="00C33A64" w:rsidP="00C33A64">
      <w:pPr>
        <w:pStyle w:val="a3"/>
        <w:ind w:left="0"/>
        <w:jc w:val="center"/>
        <w:rPr>
          <w:sz w:val="26"/>
          <w:szCs w:val="26"/>
        </w:rPr>
      </w:pPr>
      <w:r w:rsidRPr="00F52509">
        <w:rPr>
          <w:sz w:val="26"/>
          <w:szCs w:val="26"/>
        </w:rPr>
        <w:t>Решили по 3</w:t>
      </w:r>
      <w:r w:rsidR="0023163B" w:rsidRPr="00F52509">
        <w:rPr>
          <w:sz w:val="26"/>
          <w:szCs w:val="26"/>
        </w:rPr>
        <w:t xml:space="preserve"> вопросу:</w:t>
      </w:r>
    </w:p>
    <w:p w:rsidR="006643F1" w:rsidRPr="006643F1" w:rsidRDefault="00C33A64" w:rsidP="006643F1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6643F1">
        <w:rPr>
          <w:rFonts w:eastAsiaTheme="minorHAnsi"/>
          <w:sz w:val="26"/>
          <w:szCs w:val="26"/>
          <w:lang w:eastAsia="en-US"/>
        </w:rPr>
        <w:t>.</w:t>
      </w:r>
      <w:r w:rsidR="006643F1" w:rsidRPr="006643F1">
        <w:rPr>
          <w:rFonts w:eastAsiaTheme="minorHAnsi"/>
          <w:sz w:val="26"/>
          <w:szCs w:val="26"/>
          <w:lang w:eastAsia="en-US"/>
        </w:rPr>
        <w:t>1</w:t>
      </w:r>
      <w:r w:rsidR="006643F1">
        <w:rPr>
          <w:rFonts w:eastAsiaTheme="minorHAnsi"/>
          <w:sz w:val="26"/>
          <w:szCs w:val="26"/>
          <w:lang w:eastAsia="en-US"/>
        </w:rPr>
        <w:t>.</w:t>
      </w:r>
      <w:r w:rsidR="006643F1" w:rsidRPr="006643F1">
        <w:rPr>
          <w:rFonts w:eastAsiaTheme="minorHAnsi"/>
          <w:sz w:val="26"/>
          <w:szCs w:val="26"/>
          <w:lang w:eastAsia="en-US"/>
        </w:rPr>
        <w:t xml:space="preserve"> Информацию принять к сведению.</w:t>
      </w:r>
    </w:p>
    <w:p w:rsidR="006643F1" w:rsidRPr="006643F1" w:rsidRDefault="00C33A64" w:rsidP="006643F1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6643F1" w:rsidRPr="006643F1">
        <w:rPr>
          <w:rFonts w:eastAsiaTheme="minorHAnsi"/>
          <w:sz w:val="26"/>
          <w:szCs w:val="26"/>
          <w:lang w:eastAsia="en-US"/>
        </w:rPr>
        <w:t>.2</w:t>
      </w:r>
      <w:r w:rsidR="006643F1">
        <w:rPr>
          <w:rFonts w:eastAsiaTheme="minorHAnsi"/>
          <w:sz w:val="26"/>
          <w:szCs w:val="26"/>
          <w:lang w:eastAsia="en-US"/>
        </w:rPr>
        <w:t>.</w:t>
      </w:r>
      <w:r w:rsidR="006643F1" w:rsidRPr="006643F1">
        <w:rPr>
          <w:rFonts w:eastAsiaTheme="minorHAnsi"/>
          <w:sz w:val="26"/>
          <w:szCs w:val="26"/>
          <w:lang w:eastAsia="en-US"/>
        </w:rPr>
        <w:t xml:space="preserve"> Рекомендовать </w:t>
      </w:r>
      <w:r w:rsidR="006643F1">
        <w:rPr>
          <w:rFonts w:eastAsiaTheme="minorHAnsi"/>
          <w:sz w:val="26"/>
          <w:szCs w:val="26"/>
          <w:lang w:eastAsia="en-US"/>
        </w:rPr>
        <w:t xml:space="preserve">Руководителям </w:t>
      </w:r>
      <w:r w:rsidR="006643F1" w:rsidRPr="006643F1">
        <w:rPr>
          <w:rFonts w:eastAsiaTheme="minorHAnsi"/>
          <w:sz w:val="26"/>
          <w:szCs w:val="26"/>
          <w:lang w:eastAsia="en-US"/>
        </w:rPr>
        <w:t>организаци</w:t>
      </w:r>
      <w:r w:rsidR="006643F1">
        <w:rPr>
          <w:rFonts w:eastAsiaTheme="minorHAnsi"/>
          <w:sz w:val="26"/>
          <w:szCs w:val="26"/>
          <w:lang w:eastAsia="en-US"/>
        </w:rPr>
        <w:t>й</w:t>
      </w:r>
      <w:r w:rsidR="006643F1" w:rsidRPr="006643F1">
        <w:rPr>
          <w:rFonts w:eastAsiaTheme="minorHAnsi"/>
          <w:sz w:val="26"/>
          <w:szCs w:val="26"/>
          <w:lang w:eastAsia="en-US"/>
        </w:rPr>
        <w:t xml:space="preserve"> Нефтеюганского района, независимо от</w:t>
      </w:r>
      <w:r w:rsidR="006643F1">
        <w:rPr>
          <w:rFonts w:eastAsiaTheme="minorHAnsi"/>
          <w:sz w:val="26"/>
          <w:szCs w:val="26"/>
          <w:lang w:eastAsia="en-US"/>
        </w:rPr>
        <w:t xml:space="preserve"> </w:t>
      </w:r>
      <w:r w:rsidR="006643F1" w:rsidRPr="006643F1">
        <w:rPr>
          <w:rFonts w:eastAsiaTheme="minorHAnsi"/>
          <w:sz w:val="26"/>
          <w:szCs w:val="26"/>
          <w:lang w:eastAsia="en-US"/>
        </w:rPr>
        <w:t>организационно-правовой формы собственности, осуществляющих деятельность в сфере</w:t>
      </w:r>
      <w:r w:rsidR="006643F1">
        <w:rPr>
          <w:rFonts w:eastAsiaTheme="minorHAnsi"/>
          <w:sz w:val="26"/>
          <w:szCs w:val="26"/>
          <w:lang w:eastAsia="en-US"/>
        </w:rPr>
        <w:t xml:space="preserve"> </w:t>
      </w:r>
      <w:r w:rsidR="006643F1" w:rsidRPr="006643F1">
        <w:rPr>
          <w:rFonts w:eastAsiaTheme="minorHAnsi"/>
          <w:sz w:val="26"/>
          <w:szCs w:val="26"/>
          <w:lang w:eastAsia="en-US"/>
        </w:rPr>
        <w:t>общественного питания и реализации пищевых продуктов, обеспечить в полном объеме:</w:t>
      </w:r>
    </w:p>
    <w:p w:rsidR="006643F1" w:rsidRPr="006643F1" w:rsidRDefault="00C33A64" w:rsidP="006643F1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6643F1" w:rsidRPr="006643F1">
        <w:rPr>
          <w:rFonts w:eastAsiaTheme="minorHAnsi"/>
          <w:sz w:val="26"/>
          <w:szCs w:val="26"/>
          <w:lang w:eastAsia="en-US"/>
        </w:rPr>
        <w:t>.2.1</w:t>
      </w:r>
      <w:r w:rsidR="006643F1">
        <w:rPr>
          <w:rFonts w:eastAsiaTheme="minorHAnsi"/>
          <w:sz w:val="26"/>
          <w:szCs w:val="26"/>
          <w:lang w:eastAsia="en-US"/>
        </w:rPr>
        <w:t>.</w:t>
      </w:r>
      <w:r w:rsidR="006643F1" w:rsidRPr="006643F1">
        <w:rPr>
          <w:rFonts w:eastAsiaTheme="minorHAnsi"/>
          <w:sz w:val="26"/>
          <w:szCs w:val="26"/>
          <w:lang w:eastAsia="en-US"/>
        </w:rPr>
        <w:t xml:space="preserve"> Соблюдение требований действующего законодательства с целью</w:t>
      </w:r>
      <w:r w:rsidR="006643F1">
        <w:rPr>
          <w:rFonts w:eastAsiaTheme="minorHAnsi"/>
          <w:sz w:val="26"/>
          <w:szCs w:val="26"/>
          <w:lang w:eastAsia="en-US"/>
        </w:rPr>
        <w:t xml:space="preserve"> </w:t>
      </w:r>
      <w:r w:rsidR="006643F1" w:rsidRPr="006643F1">
        <w:rPr>
          <w:rFonts w:eastAsiaTheme="minorHAnsi"/>
          <w:sz w:val="26"/>
          <w:szCs w:val="26"/>
          <w:lang w:eastAsia="en-US"/>
        </w:rPr>
        <w:t xml:space="preserve">профилактики ОКИ, в том числе </w:t>
      </w:r>
      <w:proofErr w:type="spellStart"/>
      <w:r w:rsidR="006643F1" w:rsidRPr="006643F1">
        <w:rPr>
          <w:rFonts w:eastAsiaTheme="minorHAnsi"/>
          <w:sz w:val="26"/>
          <w:szCs w:val="26"/>
          <w:lang w:eastAsia="en-US"/>
        </w:rPr>
        <w:t>сальмонеллезной</w:t>
      </w:r>
      <w:proofErr w:type="spellEnd"/>
      <w:r w:rsidR="006643F1" w:rsidRPr="006643F1">
        <w:rPr>
          <w:rFonts w:eastAsiaTheme="minorHAnsi"/>
          <w:sz w:val="26"/>
          <w:szCs w:val="26"/>
          <w:lang w:eastAsia="en-US"/>
        </w:rPr>
        <w:t xml:space="preserve"> этиологии.</w:t>
      </w:r>
    </w:p>
    <w:p w:rsidR="006643F1" w:rsidRPr="006643F1" w:rsidRDefault="00C33A64" w:rsidP="006643F1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6643F1" w:rsidRPr="006643F1">
        <w:rPr>
          <w:rFonts w:eastAsiaTheme="minorHAnsi"/>
          <w:sz w:val="26"/>
          <w:szCs w:val="26"/>
          <w:lang w:eastAsia="en-US"/>
        </w:rPr>
        <w:t>.2.2</w:t>
      </w:r>
      <w:r w:rsidR="006643F1">
        <w:rPr>
          <w:rFonts w:eastAsiaTheme="minorHAnsi"/>
          <w:sz w:val="26"/>
          <w:szCs w:val="26"/>
          <w:lang w:eastAsia="en-US"/>
        </w:rPr>
        <w:t>.</w:t>
      </w:r>
      <w:r w:rsidR="006643F1" w:rsidRPr="006643F1">
        <w:rPr>
          <w:rFonts w:eastAsiaTheme="minorHAnsi"/>
          <w:sz w:val="26"/>
          <w:szCs w:val="26"/>
          <w:lang w:eastAsia="en-US"/>
        </w:rPr>
        <w:t xml:space="preserve"> Определение критических контрольных точек в процессе производства, на</w:t>
      </w:r>
      <w:r w:rsidR="006643F1">
        <w:rPr>
          <w:rFonts w:eastAsiaTheme="minorHAnsi"/>
          <w:sz w:val="26"/>
          <w:szCs w:val="26"/>
          <w:lang w:eastAsia="en-US"/>
        </w:rPr>
        <w:t xml:space="preserve"> </w:t>
      </w:r>
      <w:r w:rsidR="006643F1" w:rsidRPr="006643F1">
        <w:rPr>
          <w:rFonts w:eastAsiaTheme="minorHAnsi"/>
          <w:sz w:val="26"/>
          <w:szCs w:val="26"/>
          <w:lang w:eastAsia="en-US"/>
        </w:rPr>
        <w:t>которых требуется проведение лабораторного контроля для предотвращения или</w:t>
      </w:r>
      <w:r w:rsidR="006643F1">
        <w:rPr>
          <w:rFonts w:eastAsiaTheme="minorHAnsi"/>
          <w:sz w:val="26"/>
          <w:szCs w:val="26"/>
          <w:lang w:eastAsia="en-US"/>
        </w:rPr>
        <w:t xml:space="preserve"> </w:t>
      </w:r>
      <w:r w:rsidR="006643F1" w:rsidRPr="006643F1">
        <w:rPr>
          <w:rFonts w:eastAsiaTheme="minorHAnsi"/>
          <w:sz w:val="26"/>
          <w:szCs w:val="26"/>
          <w:lang w:eastAsia="en-US"/>
        </w:rPr>
        <w:t>устранения риска инфицирования сырья или продуктов питания сальмонеллами.</w:t>
      </w:r>
    </w:p>
    <w:p w:rsidR="006643F1" w:rsidRPr="006643F1" w:rsidRDefault="00C33A64" w:rsidP="006643F1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6643F1" w:rsidRPr="006643F1">
        <w:rPr>
          <w:rFonts w:eastAsiaTheme="minorHAnsi"/>
          <w:sz w:val="26"/>
          <w:szCs w:val="26"/>
          <w:lang w:eastAsia="en-US"/>
        </w:rPr>
        <w:t>.2.3</w:t>
      </w:r>
      <w:r w:rsidR="006643F1">
        <w:rPr>
          <w:rFonts w:eastAsiaTheme="minorHAnsi"/>
          <w:sz w:val="26"/>
          <w:szCs w:val="26"/>
          <w:lang w:eastAsia="en-US"/>
        </w:rPr>
        <w:t>.</w:t>
      </w:r>
      <w:r w:rsidR="006643F1" w:rsidRPr="006643F1">
        <w:rPr>
          <w:rFonts w:eastAsiaTheme="minorHAnsi"/>
          <w:sz w:val="26"/>
          <w:szCs w:val="26"/>
          <w:lang w:eastAsia="en-US"/>
        </w:rPr>
        <w:t xml:space="preserve"> Проведение производственного входного контроля и контроля готовой</w:t>
      </w:r>
      <w:r w:rsidR="006643F1">
        <w:rPr>
          <w:rFonts w:eastAsiaTheme="minorHAnsi"/>
          <w:sz w:val="26"/>
          <w:szCs w:val="26"/>
          <w:lang w:eastAsia="en-US"/>
        </w:rPr>
        <w:t xml:space="preserve"> </w:t>
      </w:r>
      <w:r w:rsidR="006643F1" w:rsidRPr="006643F1">
        <w:rPr>
          <w:rFonts w:eastAsiaTheme="minorHAnsi"/>
          <w:sz w:val="26"/>
          <w:szCs w:val="26"/>
          <w:lang w:eastAsia="en-US"/>
        </w:rPr>
        <w:t>продукции по сальмонеллезу.</w:t>
      </w:r>
    </w:p>
    <w:p w:rsidR="006643F1" w:rsidRPr="006643F1" w:rsidRDefault="00C33A64" w:rsidP="006643F1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6643F1" w:rsidRPr="006643F1">
        <w:rPr>
          <w:rFonts w:eastAsiaTheme="minorHAnsi"/>
          <w:sz w:val="26"/>
          <w:szCs w:val="26"/>
          <w:lang w:eastAsia="en-US"/>
        </w:rPr>
        <w:t>.2.4</w:t>
      </w:r>
      <w:r w:rsidR="006643F1">
        <w:rPr>
          <w:rFonts w:eastAsiaTheme="minorHAnsi"/>
          <w:sz w:val="26"/>
          <w:szCs w:val="26"/>
          <w:lang w:eastAsia="en-US"/>
        </w:rPr>
        <w:t>.</w:t>
      </w:r>
      <w:r w:rsidR="006643F1" w:rsidRPr="006643F1">
        <w:rPr>
          <w:rFonts w:eastAsiaTheme="minorHAnsi"/>
          <w:sz w:val="26"/>
          <w:szCs w:val="26"/>
          <w:lang w:eastAsia="en-US"/>
        </w:rPr>
        <w:t xml:space="preserve"> Проведение производственного входного контроля по сальмонеллезу с</w:t>
      </w:r>
      <w:r w:rsidR="006643F1">
        <w:rPr>
          <w:rFonts w:eastAsiaTheme="minorHAnsi"/>
          <w:sz w:val="26"/>
          <w:szCs w:val="26"/>
          <w:lang w:eastAsia="en-US"/>
        </w:rPr>
        <w:t xml:space="preserve"> </w:t>
      </w:r>
      <w:r w:rsidR="006643F1" w:rsidRPr="006643F1">
        <w:rPr>
          <w:rFonts w:eastAsiaTheme="minorHAnsi"/>
          <w:sz w:val="26"/>
          <w:szCs w:val="26"/>
          <w:lang w:eastAsia="en-US"/>
        </w:rPr>
        <w:t>использованием лабораторных методов исследования при поступлении сырья, с</w:t>
      </w:r>
      <w:r w:rsidR="006643F1">
        <w:rPr>
          <w:rFonts w:eastAsiaTheme="minorHAnsi"/>
          <w:sz w:val="26"/>
          <w:szCs w:val="26"/>
          <w:lang w:eastAsia="en-US"/>
        </w:rPr>
        <w:t xml:space="preserve"> </w:t>
      </w:r>
      <w:r w:rsidR="006643F1" w:rsidRPr="006643F1">
        <w:rPr>
          <w:rFonts w:eastAsiaTheme="minorHAnsi"/>
          <w:sz w:val="26"/>
          <w:szCs w:val="26"/>
          <w:lang w:eastAsia="en-US"/>
        </w:rPr>
        <w:t>выборочным отбором проб дня микробиологических исследований на выявление</w:t>
      </w:r>
      <w:r w:rsidR="006643F1">
        <w:rPr>
          <w:rFonts w:eastAsiaTheme="minorHAnsi"/>
          <w:sz w:val="26"/>
          <w:szCs w:val="26"/>
          <w:lang w:eastAsia="en-US"/>
        </w:rPr>
        <w:t xml:space="preserve"> </w:t>
      </w:r>
      <w:r w:rsidR="006643F1" w:rsidRPr="006643F1">
        <w:rPr>
          <w:rFonts w:eastAsiaTheme="minorHAnsi"/>
          <w:sz w:val="26"/>
          <w:szCs w:val="26"/>
          <w:lang w:eastAsia="en-US"/>
        </w:rPr>
        <w:t>сальмонелл.</w:t>
      </w:r>
    </w:p>
    <w:p w:rsidR="006643F1" w:rsidRPr="006643F1" w:rsidRDefault="00C33A64" w:rsidP="006643F1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6643F1" w:rsidRPr="006643F1">
        <w:rPr>
          <w:rFonts w:eastAsiaTheme="minorHAnsi"/>
          <w:sz w:val="26"/>
          <w:szCs w:val="26"/>
          <w:lang w:eastAsia="en-US"/>
        </w:rPr>
        <w:t>.2.5</w:t>
      </w:r>
      <w:r w:rsidR="006643F1">
        <w:rPr>
          <w:rFonts w:eastAsiaTheme="minorHAnsi"/>
          <w:sz w:val="26"/>
          <w:szCs w:val="26"/>
          <w:lang w:eastAsia="en-US"/>
        </w:rPr>
        <w:t>.</w:t>
      </w:r>
      <w:r w:rsidR="006643F1" w:rsidRPr="006643F1">
        <w:rPr>
          <w:rFonts w:eastAsiaTheme="minorHAnsi"/>
          <w:sz w:val="26"/>
          <w:szCs w:val="26"/>
          <w:lang w:eastAsia="en-US"/>
        </w:rPr>
        <w:t xml:space="preserve"> При получении сырья нового поставщика или из хозяйств, находящихся в</w:t>
      </w:r>
      <w:r w:rsidR="006643F1">
        <w:rPr>
          <w:rFonts w:eastAsiaTheme="minorHAnsi"/>
          <w:sz w:val="26"/>
          <w:szCs w:val="26"/>
          <w:lang w:eastAsia="en-US"/>
        </w:rPr>
        <w:t xml:space="preserve"> </w:t>
      </w:r>
      <w:r w:rsidR="006643F1" w:rsidRPr="006643F1">
        <w:rPr>
          <w:rFonts w:eastAsiaTheme="minorHAnsi"/>
          <w:sz w:val="26"/>
          <w:szCs w:val="26"/>
          <w:lang w:eastAsia="en-US"/>
        </w:rPr>
        <w:t xml:space="preserve">регионах, неблагополучных в </w:t>
      </w:r>
      <w:proofErr w:type="spellStart"/>
      <w:r w:rsidR="006643F1" w:rsidRPr="006643F1">
        <w:rPr>
          <w:rFonts w:eastAsiaTheme="minorHAnsi"/>
          <w:sz w:val="26"/>
          <w:szCs w:val="26"/>
          <w:lang w:eastAsia="en-US"/>
        </w:rPr>
        <w:t>эпизоогологическом</w:t>
      </w:r>
      <w:proofErr w:type="spellEnd"/>
      <w:r w:rsidR="006643F1" w:rsidRPr="006643F1">
        <w:rPr>
          <w:rFonts w:eastAsiaTheme="minorHAnsi"/>
          <w:sz w:val="26"/>
          <w:szCs w:val="26"/>
          <w:lang w:eastAsia="en-US"/>
        </w:rPr>
        <w:t xml:space="preserve"> или эпидемиологическом отношении</w:t>
      </w:r>
      <w:r w:rsidR="006643F1">
        <w:rPr>
          <w:rFonts w:eastAsiaTheme="minorHAnsi"/>
          <w:sz w:val="26"/>
          <w:szCs w:val="26"/>
          <w:lang w:eastAsia="en-US"/>
        </w:rPr>
        <w:t xml:space="preserve"> </w:t>
      </w:r>
      <w:r w:rsidR="006643F1" w:rsidRPr="006643F1">
        <w:rPr>
          <w:rFonts w:eastAsiaTheme="minorHAnsi"/>
          <w:sz w:val="26"/>
          <w:szCs w:val="26"/>
          <w:lang w:eastAsia="en-US"/>
        </w:rPr>
        <w:t>по сальмонеллезу, вводить усиленный входной микробиологический контроль,</w:t>
      </w:r>
      <w:r w:rsidR="006643F1">
        <w:rPr>
          <w:rFonts w:eastAsiaTheme="minorHAnsi"/>
          <w:sz w:val="26"/>
          <w:szCs w:val="26"/>
          <w:lang w:eastAsia="en-US"/>
        </w:rPr>
        <w:t xml:space="preserve"> </w:t>
      </w:r>
      <w:r w:rsidR="006643F1" w:rsidRPr="006643F1">
        <w:rPr>
          <w:rFonts w:eastAsiaTheme="minorHAnsi"/>
          <w:sz w:val="26"/>
          <w:szCs w:val="26"/>
          <w:lang w:eastAsia="en-US"/>
        </w:rPr>
        <w:t>предусматривающий анализ каждой партии сырья на наличие сальмонелл.</w:t>
      </w:r>
    </w:p>
    <w:p w:rsidR="006643F1" w:rsidRPr="006643F1" w:rsidRDefault="00C33A64" w:rsidP="006643F1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6643F1" w:rsidRPr="006643F1">
        <w:rPr>
          <w:rFonts w:eastAsiaTheme="minorHAnsi"/>
          <w:sz w:val="26"/>
          <w:szCs w:val="26"/>
          <w:lang w:eastAsia="en-US"/>
        </w:rPr>
        <w:t>.2.6</w:t>
      </w:r>
      <w:r w:rsidR="006643F1">
        <w:rPr>
          <w:rFonts w:eastAsiaTheme="minorHAnsi"/>
          <w:sz w:val="26"/>
          <w:szCs w:val="26"/>
          <w:lang w:eastAsia="en-US"/>
        </w:rPr>
        <w:t>.</w:t>
      </w:r>
      <w:r w:rsidR="006643F1" w:rsidRPr="006643F1">
        <w:rPr>
          <w:rFonts w:eastAsiaTheme="minorHAnsi"/>
          <w:sz w:val="26"/>
          <w:szCs w:val="26"/>
          <w:lang w:eastAsia="en-US"/>
        </w:rPr>
        <w:t xml:space="preserve"> Наличие сопроводительной документации (сертификаты соответствия</w:t>
      </w:r>
      <w:r w:rsidR="006643F1">
        <w:rPr>
          <w:rFonts w:eastAsiaTheme="minorHAnsi"/>
          <w:sz w:val="26"/>
          <w:szCs w:val="26"/>
          <w:lang w:eastAsia="en-US"/>
        </w:rPr>
        <w:t xml:space="preserve">, </w:t>
      </w:r>
      <w:r w:rsidR="006643F1" w:rsidRPr="006643F1">
        <w:rPr>
          <w:rFonts w:eastAsiaTheme="minorHAnsi"/>
          <w:sz w:val="26"/>
          <w:szCs w:val="26"/>
          <w:lang w:eastAsia="en-US"/>
        </w:rPr>
        <w:t>декларации о соответствии, ветеринарные свидетельства и т.д.) на реализуемую</w:t>
      </w:r>
      <w:r w:rsidR="006643F1">
        <w:rPr>
          <w:rFonts w:eastAsiaTheme="minorHAnsi"/>
          <w:sz w:val="26"/>
          <w:szCs w:val="26"/>
          <w:lang w:eastAsia="en-US"/>
        </w:rPr>
        <w:t xml:space="preserve"> </w:t>
      </w:r>
      <w:r w:rsidR="006643F1" w:rsidRPr="006643F1">
        <w:rPr>
          <w:rFonts w:eastAsiaTheme="minorHAnsi"/>
          <w:sz w:val="26"/>
          <w:szCs w:val="26"/>
          <w:lang w:eastAsia="en-US"/>
        </w:rPr>
        <w:t>продукцию.</w:t>
      </w:r>
    </w:p>
    <w:p w:rsidR="00A53B17" w:rsidRDefault="00A53B17" w:rsidP="00357795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2F20C8" w:rsidRDefault="002F20C8" w:rsidP="00357795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2F20C8" w:rsidRDefault="002F20C8" w:rsidP="002F20C8">
      <w:pPr>
        <w:ind w:left="-1560"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noProof/>
          <w:sz w:val="26"/>
          <w:szCs w:val="26"/>
        </w:rPr>
        <w:lastRenderedPageBreak/>
        <w:drawing>
          <wp:inline distT="0" distB="0" distL="0" distR="0" wp14:anchorId="71B8BFD0" wp14:editId="57A38253">
            <wp:extent cx="7353300" cy="55149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20C8" w:rsidRDefault="002F20C8" w:rsidP="00357795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2F20C8" w:rsidRPr="00AF5586" w:rsidRDefault="002F20C8" w:rsidP="00357795">
      <w:pPr>
        <w:ind w:firstLine="567"/>
        <w:jc w:val="both"/>
        <w:rPr>
          <w:sz w:val="26"/>
          <w:szCs w:val="26"/>
        </w:rPr>
      </w:pPr>
    </w:p>
    <w:sectPr w:rsidR="002F20C8" w:rsidRPr="00AF5586" w:rsidSect="009110F0">
      <w:foot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3E5" w:rsidRDefault="007363E5" w:rsidP="00C15AF2">
      <w:r>
        <w:separator/>
      </w:r>
    </w:p>
  </w:endnote>
  <w:endnote w:type="continuationSeparator" w:id="0">
    <w:p w:rsidR="007363E5" w:rsidRDefault="007363E5" w:rsidP="00C1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651672"/>
      <w:docPartObj>
        <w:docPartGallery w:val="Page Numbers (Bottom of Page)"/>
        <w:docPartUnique/>
      </w:docPartObj>
    </w:sdtPr>
    <w:sdtEndPr/>
    <w:sdtContent>
      <w:p w:rsidR="0045011E" w:rsidRDefault="0045011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0C8">
          <w:rPr>
            <w:noProof/>
          </w:rPr>
          <w:t>5</w:t>
        </w:r>
        <w:r>
          <w:fldChar w:fldCharType="end"/>
        </w:r>
      </w:p>
    </w:sdtContent>
  </w:sdt>
  <w:p w:rsidR="0045011E" w:rsidRDefault="004501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3E5" w:rsidRDefault="007363E5" w:rsidP="00C15AF2">
      <w:r>
        <w:separator/>
      </w:r>
    </w:p>
  </w:footnote>
  <w:footnote w:type="continuationSeparator" w:id="0">
    <w:p w:rsidR="007363E5" w:rsidRDefault="007363E5" w:rsidP="00C15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536"/>
    <w:multiLevelType w:val="hybridMultilevel"/>
    <w:tmpl w:val="C68C7E6C"/>
    <w:lvl w:ilvl="0" w:tplc="E58E2708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DD3259"/>
    <w:multiLevelType w:val="hybridMultilevel"/>
    <w:tmpl w:val="3B08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93F8B"/>
    <w:multiLevelType w:val="multilevel"/>
    <w:tmpl w:val="D9AAE1E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2300120"/>
    <w:multiLevelType w:val="hybridMultilevel"/>
    <w:tmpl w:val="D24688A6"/>
    <w:lvl w:ilvl="0" w:tplc="ECBC7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3C9006">
      <w:start w:val="8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E6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61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94E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5C4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0A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AEE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58B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E763D0"/>
    <w:multiLevelType w:val="hybridMultilevel"/>
    <w:tmpl w:val="209E9C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D2422F"/>
    <w:multiLevelType w:val="hybridMultilevel"/>
    <w:tmpl w:val="30300FA0"/>
    <w:lvl w:ilvl="0" w:tplc="E0ACE772">
      <w:start w:val="1"/>
      <w:numFmt w:val="decimal"/>
      <w:lvlText w:val="%1."/>
      <w:lvlJc w:val="left"/>
      <w:pPr>
        <w:ind w:left="1065" w:hanging="70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F162A"/>
    <w:multiLevelType w:val="hybridMultilevel"/>
    <w:tmpl w:val="43E4E01A"/>
    <w:lvl w:ilvl="0" w:tplc="42FAE2D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18F17EAA"/>
    <w:multiLevelType w:val="multilevel"/>
    <w:tmpl w:val="302099E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F251900"/>
    <w:multiLevelType w:val="multilevel"/>
    <w:tmpl w:val="BAE4540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">
    <w:nsid w:val="1F997197"/>
    <w:multiLevelType w:val="multilevel"/>
    <w:tmpl w:val="55C4CB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201879E8"/>
    <w:multiLevelType w:val="hybridMultilevel"/>
    <w:tmpl w:val="94C61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80D37"/>
    <w:multiLevelType w:val="multilevel"/>
    <w:tmpl w:val="18C212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3261C76"/>
    <w:multiLevelType w:val="multilevel"/>
    <w:tmpl w:val="046637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27CD1992"/>
    <w:multiLevelType w:val="hybridMultilevel"/>
    <w:tmpl w:val="C8B8B38A"/>
    <w:lvl w:ilvl="0" w:tplc="0419000F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4">
    <w:nsid w:val="2A437B26"/>
    <w:multiLevelType w:val="multilevel"/>
    <w:tmpl w:val="F8FED4A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8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>
    <w:nsid w:val="2C987B58"/>
    <w:multiLevelType w:val="multilevel"/>
    <w:tmpl w:val="6302CD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2CEA3F40"/>
    <w:multiLevelType w:val="multilevel"/>
    <w:tmpl w:val="EF2281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2DEC61E2"/>
    <w:multiLevelType w:val="hybridMultilevel"/>
    <w:tmpl w:val="B3348024"/>
    <w:lvl w:ilvl="0" w:tplc="68169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825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AF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307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D2D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464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8CB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2EB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1C0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E8F5EFF"/>
    <w:multiLevelType w:val="multilevel"/>
    <w:tmpl w:val="7F602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32AC2D3D"/>
    <w:multiLevelType w:val="multilevel"/>
    <w:tmpl w:val="DFE022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D411B7D"/>
    <w:multiLevelType w:val="multilevel"/>
    <w:tmpl w:val="22A43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sz w:val="24"/>
      </w:rPr>
    </w:lvl>
  </w:abstractNum>
  <w:abstractNum w:abstractNumId="21">
    <w:nsid w:val="45CB5142"/>
    <w:multiLevelType w:val="multilevel"/>
    <w:tmpl w:val="2668CDF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70F5D9B"/>
    <w:multiLevelType w:val="multilevel"/>
    <w:tmpl w:val="90D4BE30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A2062EE"/>
    <w:multiLevelType w:val="hybridMultilevel"/>
    <w:tmpl w:val="302C6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A3B55"/>
    <w:multiLevelType w:val="hybridMultilevel"/>
    <w:tmpl w:val="E9BC71AC"/>
    <w:lvl w:ilvl="0" w:tplc="44722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8C0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C6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27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723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52F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7AB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6A2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F49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B8C6E3F"/>
    <w:multiLevelType w:val="hybridMultilevel"/>
    <w:tmpl w:val="4FDC187A"/>
    <w:lvl w:ilvl="0" w:tplc="89AC0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9012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4644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628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4DA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3067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32D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0E68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2C7E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6C66BE"/>
    <w:multiLevelType w:val="multilevel"/>
    <w:tmpl w:val="C6FA1C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4D807AB3"/>
    <w:multiLevelType w:val="multilevel"/>
    <w:tmpl w:val="703AEAA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0" w:hanging="52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8">
    <w:nsid w:val="4FBE0041"/>
    <w:multiLevelType w:val="multilevel"/>
    <w:tmpl w:val="AFA0F8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>
    <w:nsid w:val="53995F68"/>
    <w:multiLevelType w:val="multilevel"/>
    <w:tmpl w:val="C19400C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4B26E0B"/>
    <w:multiLevelType w:val="multilevel"/>
    <w:tmpl w:val="0CA68CA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1">
    <w:nsid w:val="558C16CA"/>
    <w:multiLevelType w:val="hybridMultilevel"/>
    <w:tmpl w:val="86F4A8BC"/>
    <w:lvl w:ilvl="0" w:tplc="49DAB86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65D7F90"/>
    <w:multiLevelType w:val="hybridMultilevel"/>
    <w:tmpl w:val="7262756A"/>
    <w:lvl w:ilvl="0" w:tplc="07489A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A4E3B84"/>
    <w:multiLevelType w:val="hybridMultilevel"/>
    <w:tmpl w:val="38B29146"/>
    <w:lvl w:ilvl="0" w:tplc="34B0CEF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B8E17F4"/>
    <w:multiLevelType w:val="hybridMultilevel"/>
    <w:tmpl w:val="3508F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17162B"/>
    <w:multiLevelType w:val="hybridMultilevel"/>
    <w:tmpl w:val="63F0643E"/>
    <w:lvl w:ilvl="0" w:tplc="24202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626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28F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6E0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62D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C8E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E03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3AF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DA2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18610A7"/>
    <w:multiLevelType w:val="multilevel"/>
    <w:tmpl w:val="099CEF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>
    <w:nsid w:val="6953696D"/>
    <w:multiLevelType w:val="hybridMultilevel"/>
    <w:tmpl w:val="76923398"/>
    <w:lvl w:ilvl="0" w:tplc="C6E84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F49564">
      <w:start w:val="106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8CA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A69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485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48F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A40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C8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84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9773E50"/>
    <w:multiLevelType w:val="hybridMultilevel"/>
    <w:tmpl w:val="87F06C72"/>
    <w:lvl w:ilvl="0" w:tplc="B3289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6A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AA4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6AC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84B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6A2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C9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0C2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AE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04558CF"/>
    <w:multiLevelType w:val="multilevel"/>
    <w:tmpl w:val="36C242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0">
    <w:nsid w:val="71AD4B81"/>
    <w:multiLevelType w:val="multilevel"/>
    <w:tmpl w:val="6CF678D0"/>
    <w:lvl w:ilvl="0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1">
    <w:nsid w:val="75C31A8F"/>
    <w:multiLevelType w:val="hybridMultilevel"/>
    <w:tmpl w:val="46AC9484"/>
    <w:lvl w:ilvl="0" w:tplc="11FC751E">
      <w:start w:val="1"/>
      <w:numFmt w:val="bullet"/>
      <w:lvlText w:val="•"/>
      <w:lvlJc w:val="left"/>
      <w:pPr>
        <w:tabs>
          <w:tab w:val="num" w:pos="1211"/>
        </w:tabs>
        <w:ind w:left="1211" w:hanging="360"/>
      </w:pPr>
      <w:rPr>
        <w:rFonts w:ascii="Arial" w:hAnsi="Arial" w:hint="default"/>
      </w:rPr>
    </w:lvl>
    <w:lvl w:ilvl="1" w:tplc="7E121F62" w:tentative="1">
      <w:start w:val="1"/>
      <w:numFmt w:val="bullet"/>
      <w:lvlText w:val="•"/>
      <w:lvlJc w:val="left"/>
      <w:pPr>
        <w:tabs>
          <w:tab w:val="num" w:pos="1931"/>
        </w:tabs>
        <w:ind w:left="1931" w:hanging="360"/>
      </w:pPr>
      <w:rPr>
        <w:rFonts w:ascii="Arial" w:hAnsi="Arial" w:hint="default"/>
      </w:rPr>
    </w:lvl>
    <w:lvl w:ilvl="2" w:tplc="3D681628" w:tentative="1">
      <w:start w:val="1"/>
      <w:numFmt w:val="bullet"/>
      <w:lvlText w:val="•"/>
      <w:lvlJc w:val="left"/>
      <w:pPr>
        <w:tabs>
          <w:tab w:val="num" w:pos="2651"/>
        </w:tabs>
        <w:ind w:left="2651" w:hanging="360"/>
      </w:pPr>
      <w:rPr>
        <w:rFonts w:ascii="Arial" w:hAnsi="Arial" w:hint="default"/>
      </w:rPr>
    </w:lvl>
    <w:lvl w:ilvl="3" w:tplc="44062354" w:tentative="1">
      <w:start w:val="1"/>
      <w:numFmt w:val="bullet"/>
      <w:lvlText w:val="•"/>
      <w:lvlJc w:val="left"/>
      <w:pPr>
        <w:tabs>
          <w:tab w:val="num" w:pos="3371"/>
        </w:tabs>
        <w:ind w:left="3371" w:hanging="360"/>
      </w:pPr>
      <w:rPr>
        <w:rFonts w:ascii="Arial" w:hAnsi="Arial" w:hint="default"/>
      </w:rPr>
    </w:lvl>
    <w:lvl w:ilvl="4" w:tplc="B7B62FA8" w:tentative="1">
      <w:start w:val="1"/>
      <w:numFmt w:val="bullet"/>
      <w:lvlText w:val="•"/>
      <w:lvlJc w:val="left"/>
      <w:pPr>
        <w:tabs>
          <w:tab w:val="num" w:pos="4091"/>
        </w:tabs>
        <w:ind w:left="4091" w:hanging="360"/>
      </w:pPr>
      <w:rPr>
        <w:rFonts w:ascii="Arial" w:hAnsi="Arial" w:hint="default"/>
      </w:rPr>
    </w:lvl>
    <w:lvl w:ilvl="5" w:tplc="CED8D620" w:tentative="1">
      <w:start w:val="1"/>
      <w:numFmt w:val="bullet"/>
      <w:lvlText w:val="•"/>
      <w:lvlJc w:val="left"/>
      <w:pPr>
        <w:tabs>
          <w:tab w:val="num" w:pos="4811"/>
        </w:tabs>
        <w:ind w:left="4811" w:hanging="360"/>
      </w:pPr>
      <w:rPr>
        <w:rFonts w:ascii="Arial" w:hAnsi="Arial" w:hint="default"/>
      </w:rPr>
    </w:lvl>
    <w:lvl w:ilvl="6" w:tplc="0DB64506" w:tentative="1">
      <w:start w:val="1"/>
      <w:numFmt w:val="bullet"/>
      <w:lvlText w:val="•"/>
      <w:lvlJc w:val="left"/>
      <w:pPr>
        <w:tabs>
          <w:tab w:val="num" w:pos="5531"/>
        </w:tabs>
        <w:ind w:left="5531" w:hanging="360"/>
      </w:pPr>
      <w:rPr>
        <w:rFonts w:ascii="Arial" w:hAnsi="Arial" w:hint="default"/>
      </w:rPr>
    </w:lvl>
    <w:lvl w:ilvl="7" w:tplc="5D061356" w:tentative="1">
      <w:start w:val="1"/>
      <w:numFmt w:val="bullet"/>
      <w:lvlText w:val="•"/>
      <w:lvlJc w:val="left"/>
      <w:pPr>
        <w:tabs>
          <w:tab w:val="num" w:pos="6251"/>
        </w:tabs>
        <w:ind w:left="6251" w:hanging="360"/>
      </w:pPr>
      <w:rPr>
        <w:rFonts w:ascii="Arial" w:hAnsi="Arial" w:hint="default"/>
      </w:rPr>
    </w:lvl>
    <w:lvl w:ilvl="8" w:tplc="1E9A64F6" w:tentative="1">
      <w:start w:val="1"/>
      <w:numFmt w:val="bullet"/>
      <w:lvlText w:val="•"/>
      <w:lvlJc w:val="left"/>
      <w:pPr>
        <w:tabs>
          <w:tab w:val="num" w:pos="6971"/>
        </w:tabs>
        <w:ind w:left="6971" w:hanging="360"/>
      </w:pPr>
      <w:rPr>
        <w:rFonts w:ascii="Arial" w:hAnsi="Arial" w:hint="default"/>
      </w:rPr>
    </w:lvl>
  </w:abstractNum>
  <w:abstractNum w:abstractNumId="42">
    <w:nsid w:val="79ED57DD"/>
    <w:multiLevelType w:val="multilevel"/>
    <w:tmpl w:val="009A8C9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7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3">
    <w:nsid w:val="7A9E5260"/>
    <w:multiLevelType w:val="multilevel"/>
    <w:tmpl w:val="CA829418"/>
    <w:lvl w:ilvl="0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180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23"/>
  </w:num>
  <w:num w:numId="4">
    <w:abstractNumId w:val="7"/>
  </w:num>
  <w:num w:numId="5">
    <w:abstractNumId w:val="19"/>
  </w:num>
  <w:num w:numId="6">
    <w:abstractNumId w:val="2"/>
  </w:num>
  <w:num w:numId="7">
    <w:abstractNumId w:val="14"/>
  </w:num>
  <w:num w:numId="8">
    <w:abstractNumId w:val="39"/>
  </w:num>
  <w:num w:numId="9">
    <w:abstractNumId w:val="21"/>
  </w:num>
  <w:num w:numId="10">
    <w:abstractNumId w:val="8"/>
  </w:num>
  <w:num w:numId="11">
    <w:abstractNumId w:val="16"/>
  </w:num>
  <w:num w:numId="12">
    <w:abstractNumId w:val="22"/>
  </w:num>
  <w:num w:numId="13">
    <w:abstractNumId w:val="27"/>
  </w:num>
  <w:num w:numId="14">
    <w:abstractNumId w:val="11"/>
  </w:num>
  <w:num w:numId="15">
    <w:abstractNumId w:val="6"/>
  </w:num>
  <w:num w:numId="16">
    <w:abstractNumId w:val="1"/>
  </w:num>
  <w:num w:numId="17">
    <w:abstractNumId w:val="31"/>
  </w:num>
  <w:num w:numId="18">
    <w:abstractNumId w:val="12"/>
  </w:num>
  <w:num w:numId="19">
    <w:abstractNumId w:val="10"/>
  </w:num>
  <w:num w:numId="20">
    <w:abstractNumId w:val="26"/>
  </w:num>
  <w:num w:numId="21">
    <w:abstractNumId w:val="9"/>
  </w:num>
  <w:num w:numId="22">
    <w:abstractNumId w:val="5"/>
  </w:num>
  <w:num w:numId="23">
    <w:abstractNumId w:val="43"/>
  </w:num>
  <w:num w:numId="24">
    <w:abstractNumId w:val="3"/>
  </w:num>
  <w:num w:numId="25">
    <w:abstractNumId w:val="41"/>
  </w:num>
  <w:num w:numId="26">
    <w:abstractNumId w:val="25"/>
  </w:num>
  <w:num w:numId="27">
    <w:abstractNumId w:val="35"/>
  </w:num>
  <w:num w:numId="28">
    <w:abstractNumId w:val="24"/>
  </w:num>
  <w:num w:numId="29">
    <w:abstractNumId w:val="38"/>
  </w:num>
  <w:num w:numId="30">
    <w:abstractNumId w:val="37"/>
  </w:num>
  <w:num w:numId="31">
    <w:abstractNumId w:val="17"/>
  </w:num>
  <w:num w:numId="32">
    <w:abstractNumId w:val="34"/>
  </w:num>
  <w:num w:numId="33">
    <w:abstractNumId w:val="4"/>
  </w:num>
  <w:num w:numId="34">
    <w:abstractNumId w:val="13"/>
  </w:num>
  <w:num w:numId="35">
    <w:abstractNumId w:val="32"/>
  </w:num>
  <w:num w:numId="36">
    <w:abstractNumId w:val="0"/>
  </w:num>
  <w:num w:numId="37">
    <w:abstractNumId w:val="40"/>
  </w:num>
  <w:num w:numId="38">
    <w:abstractNumId w:val="20"/>
  </w:num>
  <w:num w:numId="39">
    <w:abstractNumId w:val="36"/>
  </w:num>
  <w:num w:numId="40">
    <w:abstractNumId w:val="42"/>
  </w:num>
  <w:num w:numId="41">
    <w:abstractNumId w:val="29"/>
  </w:num>
  <w:num w:numId="42">
    <w:abstractNumId w:val="33"/>
  </w:num>
  <w:num w:numId="43">
    <w:abstractNumId w:val="28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77"/>
    <w:rsid w:val="000006EF"/>
    <w:rsid w:val="00003023"/>
    <w:rsid w:val="00005CF0"/>
    <w:rsid w:val="00007F66"/>
    <w:rsid w:val="000112B5"/>
    <w:rsid w:val="000118CA"/>
    <w:rsid w:val="00014E61"/>
    <w:rsid w:val="000179A2"/>
    <w:rsid w:val="00024679"/>
    <w:rsid w:val="00035282"/>
    <w:rsid w:val="00040B5B"/>
    <w:rsid w:val="00042774"/>
    <w:rsid w:val="000468B9"/>
    <w:rsid w:val="00066B42"/>
    <w:rsid w:val="00072E68"/>
    <w:rsid w:val="000759DA"/>
    <w:rsid w:val="000779E9"/>
    <w:rsid w:val="000944C0"/>
    <w:rsid w:val="000A00F5"/>
    <w:rsid w:val="000C5267"/>
    <w:rsid w:val="000F6271"/>
    <w:rsid w:val="00101D69"/>
    <w:rsid w:val="00147B5C"/>
    <w:rsid w:val="001510CE"/>
    <w:rsid w:val="001643B4"/>
    <w:rsid w:val="0018031A"/>
    <w:rsid w:val="00185697"/>
    <w:rsid w:val="001B1749"/>
    <w:rsid w:val="001B67EB"/>
    <w:rsid w:val="001D1276"/>
    <w:rsid w:val="001D65F8"/>
    <w:rsid w:val="001E3546"/>
    <w:rsid w:val="00213FB7"/>
    <w:rsid w:val="00225A9B"/>
    <w:rsid w:val="0023163B"/>
    <w:rsid w:val="002520E5"/>
    <w:rsid w:val="00255426"/>
    <w:rsid w:val="00263260"/>
    <w:rsid w:val="00267F42"/>
    <w:rsid w:val="0029547B"/>
    <w:rsid w:val="00296045"/>
    <w:rsid w:val="002B37BA"/>
    <w:rsid w:val="002C27B3"/>
    <w:rsid w:val="002D03E8"/>
    <w:rsid w:val="002D5955"/>
    <w:rsid w:val="002F20C8"/>
    <w:rsid w:val="00334BCF"/>
    <w:rsid w:val="0034745E"/>
    <w:rsid w:val="00357795"/>
    <w:rsid w:val="00367A04"/>
    <w:rsid w:val="003766DE"/>
    <w:rsid w:val="00377C54"/>
    <w:rsid w:val="003836E5"/>
    <w:rsid w:val="003910F5"/>
    <w:rsid w:val="0039224A"/>
    <w:rsid w:val="0039792F"/>
    <w:rsid w:val="003B3372"/>
    <w:rsid w:val="003D04A5"/>
    <w:rsid w:val="003D40F2"/>
    <w:rsid w:val="003D6DF6"/>
    <w:rsid w:val="003E1EC8"/>
    <w:rsid w:val="003F41FD"/>
    <w:rsid w:val="003F6B74"/>
    <w:rsid w:val="003F7182"/>
    <w:rsid w:val="004179E2"/>
    <w:rsid w:val="00420A66"/>
    <w:rsid w:val="00422D9D"/>
    <w:rsid w:val="00435BFD"/>
    <w:rsid w:val="00440CE7"/>
    <w:rsid w:val="0044725E"/>
    <w:rsid w:val="0045011E"/>
    <w:rsid w:val="00464B56"/>
    <w:rsid w:val="0046780F"/>
    <w:rsid w:val="00480547"/>
    <w:rsid w:val="004848F7"/>
    <w:rsid w:val="004924FE"/>
    <w:rsid w:val="00493535"/>
    <w:rsid w:val="00494308"/>
    <w:rsid w:val="004B253F"/>
    <w:rsid w:val="004C5F8C"/>
    <w:rsid w:val="004F0D5C"/>
    <w:rsid w:val="004F6D34"/>
    <w:rsid w:val="005029CA"/>
    <w:rsid w:val="005247DA"/>
    <w:rsid w:val="005352F7"/>
    <w:rsid w:val="005503C8"/>
    <w:rsid w:val="005545FA"/>
    <w:rsid w:val="00561DEE"/>
    <w:rsid w:val="005738CF"/>
    <w:rsid w:val="00582EFB"/>
    <w:rsid w:val="005A4BDF"/>
    <w:rsid w:val="005A5733"/>
    <w:rsid w:val="005D10AA"/>
    <w:rsid w:val="0061442A"/>
    <w:rsid w:val="00615792"/>
    <w:rsid w:val="00623341"/>
    <w:rsid w:val="00634551"/>
    <w:rsid w:val="006440B6"/>
    <w:rsid w:val="00650597"/>
    <w:rsid w:val="00655BEE"/>
    <w:rsid w:val="006570D1"/>
    <w:rsid w:val="00660DAC"/>
    <w:rsid w:val="006643F1"/>
    <w:rsid w:val="00673DBB"/>
    <w:rsid w:val="006C6F20"/>
    <w:rsid w:val="006D0509"/>
    <w:rsid w:val="006D4877"/>
    <w:rsid w:val="006E06ED"/>
    <w:rsid w:val="006E4411"/>
    <w:rsid w:val="00702804"/>
    <w:rsid w:val="007363E5"/>
    <w:rsid w:val="007534BB"/>
    <w:rsid w:val="00777BCA"/>
    <w:rsid w:val="007819E0"/>
    <w:rsid w:val="00785523"/>
    <w:rsid w:val="007864F9"/>
    <w:rsid w:val="007A0A1E"/>
    <w:rsid w:val="007A6C4F"/>
    <w:rsid w:val="007C035D"/>
    <w:rsid w:val="007C214D"/>
    <w:rsid w:val="007D776F"/>
    <w:rsid w:val="007E5E94"/>
    <w:rsid w:val="007E70A7"/>
    <w:rsid w:val="0080188C"/>
    <w:rsid w:val="0082501E"/>
    <w:rsid w:val="00825A61"/>
    <w:rsid w:val="00834C30"/>
    <w:rsid w:val="00845B52"/>
    <w:rsid w:val="00856B78"/>
    <w:rsid w:val="00867A12"/>
    <w:rsid w:val="00867BB6"/>
    <w:rsid w:val="00875060"/>
    <w:rsid w:val="00876EA0"/>
    <w:rsid w:val="00892A27"/>
    <w:rsid w:val="0089594F"/>
    <w:rsid w:val="008A307F"/>
    <w:rsid w:val="008A7777"/>
    <w:rsid w:val="008C45A0"/>
    <w:rsid w:val="008C69A7"/>
    <w:rsid w:val="008E4296"/>
    <w:rsid w:val="009110F0"/>
    <w:rsid w:val="0091404B"/>
    <w:rsid w:val="00916061"/>
    <w:rsid w:val="00923002"/>
    <w:rsid w:val="00923CBF"/>
    <w:rsid w:val="00924E24"/>
    <w:rsid w:val="00935348"/>
    <w:rsid w:val="00942331"/>
    <w:rsid w:val="009445D9"/>
    <w:rsid w:val="009539CF"/>
    <w:rsid w:val="009A0590"/>
    <w:rsid w:val="009B4C71"/>
    <w:rsid w:val="009C5109"/>
    <w:rsid w:val="009D3673"/>
    <w:rsid w:val="009D6FBF"/>
    <w:rsid w:val="009E63BB"/>
    <w:rsid w:val="009F3268"/>
    <w:rsid w:val="00A151E0"/>
    <w:rsid w:val="00A21423"/>
    <w:rsid w:val="00A36510"/>
    <w:rsid w:val="00A53B17"/>
    <w:rsid w:val="00A84BDD"/>
    <w:rsid w:val="00A9318D"/>
    <w:rsid w:val="00A947E6"/>
    <w:rsid w:val="00A97777"/>
    <w:rsid w:val="00AA3827"/>
    <w:rsid w:val="00AD5DDC"/>
    <w:rsid w:val="00AE1045"/>
    <w:rsid w:val="00AF5586"/>
    <w:rsid w:val="00B241FC"/>
    <w:rsid w:val="00B3391B"/>
    <w:rsid w:val="00B45347"/>
    <w:rsid w:val="00B63179"/>
    <w:rsid w:val="00B752ED"/>
    <w:rsid w:val="00B836BA"/>
    <w:rsid w:val="00B87E51"/>
    <w:rsid w:val="00BB4ADC"/>
    <w:rsid w:val="00BB71A9"/>
    <w:rsid w:val="00BE03BC"/>
    <w:rsid w:val="00BF4CCA"/>
    <w:rsid w:val="00C11AC7"/>
    <w:rsid w:val="00C1217B"/>
    <w:rsid w:val="00C1272F"/>
    <w:rsid w:val="00C15AF2"/>
    <w:rsid w:val="00C33A64"/>
    <w:rsid w:val="00C3557B"/>
    <w:rsid w:val="00C435F5"/>
    <w:rsid w:val="00C53D7B"/>
    <w:rsid w:val="00C559C5"/>
    <w:rsid w:val="00C701B6"/>
    <w:rsid w:val="00C93A08"/>
    <w:rsid w:val="00CA78C5"/>
    <w:rsid w:val="00CB54C3"/>
    <w:rsid w:val="00CC586C"/>
    <w:rsid w:val="00CD1BB8"/>
    <w:rsid w:val="00CD2E5F"/>
    <w:rsid w:val="00CD3D1C"/>
    <w:rsid w:val="00CD6B58"/>
    <w:rsid w:val="00CE54D5"/>
    <w:rsid w:val="00CF7E4C"/>
    <w:rsid w:val="00D143F7"/>
    <w:rsid w:val="00D334F7"/>
    <w:rsid w:val="00D712EF"/>
    <w:rsid w:val="00D92FFC"/>
    <w:rsid w:val="00D97E26"/>
    <w:rsid w:val="00DA7171"/>
    <w:rsid w:val="00DC0E10"/>
    <w:rsid w:val="00DC65D5"/>
    <w:rsid w:val="00DE048F"/>
    <w:rsid w:val="00DF4AB3"/>
    <w:rsid w:val="00E06F4A"/>
    <w:rsid w:val="00E1017E"/>
    <w:rsid w:val="00E11FA1"/>
    <w:rsid w:val="00E1648D"/>
    <w:rsid w:val="00E2282B"/>
    <w:rsid w:val="00E34470"/>
    <w:rsid w:val="00EA3AB2"/>
    <w:rsid w:val="00EC1A83"/>
    <w:rsid w:val="00ED02AE"/>
    <w:rsid w:val="00ED6B0C"/>
    <w:rsid w:val="00EE1BED"/>
    <w:rsid w:val="00EE1C9A"/>
    <w:rsid w:val="00F150D0"/>
    <w:rsid w:val="00F3191B"/>
    <w:rsid w:val="00F52509"/>
    <w:rsid w:val="00F575E4"/>
    <w:rsid w:val="00F942B5"/>
    <w:rsid w:val="00F96B6D"/>
    <w:rsid w:val="00F979FC"/>
    <w:rsid w:val="00FB478B"/>
    <w:rsid w:val="00FB4A4A"/>
    <w:rsid w:val="00FE106E"/>
    <w:rsid w:val="00FF3868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5FA"/>
    <w:pPr>
      <w:ind w:left="720"/>
      <w:contextualSpacing/>
    </w:pPr>
  </w:style>
  <w:style w:type="paragraph" w:customStyle="1" w:styleId="a4">
    <w:name w:val="Знак"/>
    <w:basedOn w:val="a"/>
    <w:rsid w:val="005D10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C15A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5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15A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5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464B56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6D4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D48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48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5FA"/>
    <w:pPr>
      <w:ind w:left="720"/>
      <w:contextualSpacing/>
    </w:pPr>
  </w:style>
  <w:style w:type="paragraph" w:customStyle="1" w:styleId="a4">
    <w:name w:val="Знак"/>
    <w:basedOn w:val="a"/>
    <w:rsid w:val="005D10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C15A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5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15A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5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464B56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6D4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D48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48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75CFB-945B-454E-B3EE-288E2212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Докукина Изида Фаритовна</dc:creator>
  <cp:lastModifiedBy>Докукина Изида Фаритовна</cp:lastModifiedBy>
  <cp:revision>2</cp:revision>
  <cp:lastPrinted>2017-05-05T04:32:00Z</cp:lastPrinted>
  <dcterms:created xsi:type="dcterms:W3CDTF">2017-11-07T11:50:00Z</dcterms:created>
  <dcterms:modified xsi:type="dcterms:W3CDTF">2017-11-07T11:50:00Z</dcterms:modified>
</cp:coreProperties>
</file>