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12BF" w:rsidRDefault="00A412BF">
      <w:pPr>
        <w:rPr>
          <w:rFonts w:ascii="Times New Roman" w:eastAsia="Calibri" w:hAnsi="Times New Roman" w:cs="Times New Roman"/>
          <w:sz w:val="26"/>
          <w:szCs w:val="26"/>
        </w:rPr>
      </w:pPr>
    </w:p>
    <w:p w:rsidR="00B55808" w:rsidRPr="00B55808" w:rsidRDefault="00B55808" w:rsidP="00B55808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B55808">
        <w:rPr>
          <w:rFonts w:ascii="Times New Roman" w:eastAsia="Calibri" w:hAnsi="Times New Roman" w:cs="Times New Roman"/>
          <w:sz w:val="26"/>
          <w:szCs w:val="26"/>
        </w:rPr>
        <w:t>Аналитическая записка.</w:t>
      </w:r>
    </w:p>
    <w:p w:rsidR="00B55808" w:rsidRPr="00B55808" w:rsidRDefault="00B55808" w:rsidP="00B55808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Мониторинг </w:t>
      </w:r>
      <w:r w:rsidR="00D4126A" w:rsidRPr="00D4126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состояния межнациональных, межконфессиональных отношений и раннего предупреждения конфликтных ситуаций в Нефтеюганском муниципальном районе Ханты-Мансийского автономного округа - Югры </w:t>
      </w: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>за 1 квартал 202</w:t>
      </w:r>
      <w:r w:rsidR="00A37C0A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</w:t>
      </w:r>
    </w:p>
    <w:p w:rsidR="00B55808" w:rsidRPr="00B55808" w:rsidRDefault="00B55808" w:rsidP="00B55808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55808" w:rsidRPr="00B55808" w:rsidRDefault="00B55808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Во исполнение постановления администрации Нефтеюганского района </w:t>
      </w:r>
      <w:r w:rsidRPr="00A37C0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от 2</w:t>
      </w:r>
      <w:r w:rsidR="00A37C0A" w:rsidRPr="00A37C0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2.03</w:t>
      </w:r>
      <w:r w:rsidRPr="00A37C0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.20</w:t>
      </w:r>
      <w:r w:rsidR="00A37C0A" w:rsidRPr="00A37C0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23</w:t>
      </w:r>
      <w:r w:rsidRPr="00A37C0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№ </w:t>
      </w:r>
      <w:r w:rsidR="00A37C0A" w:rsidRPr="00A37C0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374</w:t>
      </w:r>
      <w:r w:rsidRPr="00A37C0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-па </w:t>
      </w: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A37C0A" w:rsidRPr="00A37C0A">
        <w:rPr>
          <w:rFonts w:ascii="Times New Roman" w:eastAsia="Times New Roman" w:hAnsi="Times New Roman" w:cs="Times New Roman"/>
          <w:sz w:val="26"/>
          <w:szCs w:val="26"/>
          <w:lang w:eastAsia="ru-RU"/>
        </w:rPr>
        <w:t>О мониторинге состояния межнациональных, межконфессиональных отношений и раннего предупреждения конфликтных ситуаций в Нефтеюганском муниципальном районе Ханты-Мансийского автономного округа - Югры</w:t>
      </w: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>» (далее - мониторинг) в 1 квартале 202</w:t>
      </w:r>
      <w:r w:rsidR="008F5EAB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ответственными исполнителями </w:t>
      </w:r>
      <w:r w:rsidRPr="00B55808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(это восемь структурных подразделений администрации района, МКУ «Управление по делам администрации района», администрация </w:t>
      </w:r>
      <w:proofErr w:type="spellStart"/>
      <w:r w:rsidRPr="00B55808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гп.Пойковский</w:t>
      </w:r>
      <w:proofErr w:type="spellEnd"/>
      <w:r w:rsidRPr="00B55808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, КУ ХМАО-Югры «Центр социальных выплат» филиал в </w:t>
      </w:r>
      <w:r w:rsidR="004B6007" w:rsidRPr="00B55808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г. Нефтеюганске</w:t>
      </w:r>
      <w:r w:rsidRPr="00B55808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, БУ ХМАО-Югры «</w:t>
      </w:r>
      <w:proofErr w:type="spellStart"/>
      <w:r w:rsidRPr="00B55808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Нефтеюганская</w:t>
      </w:r>
      <w:proofErr w:type="spellEnd"/>
      <w:r w:rsidRPr="00B55808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 районная больница», ОМВД России по </w:t>
      </w:r>
      <w:proofErr w:type="spellStart"/>
      <w:r w:rsidRPr="00B55808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Нефтеюганскому</w:t>
      </w:r>
      <w:proofErr w:type="spellEnd"/>
      <w:r w:rsidRPr="00B55808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 району)</w:t>
      </w: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осуществлялся мониторинг состояния межнациональных, межконфессиональных отношений и раннего предупреждения конфликтных ситуаций в районе путем поиска, обобщения и обработки информации. </w:t>
      </w:r>
    </w:p>
    <w:p w:rsidR="00B55808" w:rsidRPr="00B55808" w:rsidRDefault="00B55808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>Анализируя полученные данные по итогам 1 квартала можно отметить:</w:t>
      </w:r>
    </w:p>
    <w:p w:rsidR="00B55808" w:rsidRPr="00B55808" w:rsidRDefault="00B55808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Состояние социально-экономической ситуации:</w:t>
      </w:r>
    </w:p>
    <w:p w:rsidR="00B55808" w:rsidRPr="00240326" w:rsidRDefault="00CF0EB0" w:rsidP="00B558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458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B55808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уровень занятости населения Нефтеюганского района – </w:t>
      </w:r>
      <w:r w:rsidR="003A458B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>99,2</w:t>
      </w:r>
      <w:r w:rsidR="00240326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>%;</w:t>
      </w:r>
    </w:p>
    <w:p w:rsidR="00B55808" w:rsidRPr="00240326" w:rsidRDefault="00CF0EB0" w:rsidP="00B558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B55808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уровень безработицы – </w:t>
      </w:r>
      <w:r w:rsidR="00240326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>0,05;</w:t>
      </w:r>
    </w:p>
    <w:p w:rsidR="00B55808" w:rsidRPr="00240326" w:rsidRDefault="00CF0EB0" w:rsidP="00B558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B55808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3A458B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>570</w:t>
      </w:r>
      <w:r w:rsidR="00B55808" w:rsidRPr="00240326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="00B55808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>жител</w:t>
      </w:r>
      <w:r w:rsidR="00FD1A6A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>ей</w:t>
      </w:r>
      <w:r w:rsidR="00B55808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име</w:t>
      </w:r>
      <w:r w:rsidR="00FD1A6A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="00B55808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>т доход ниже прожиточного уровня</w:t>
      </w:r>
      <w:r w:rsidR="00240326" w:rsidRPr="00240326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B55808" w:rsidRPr="00CF0EB0" w:rsidRDefault="00CF0EB0" w:rsidP="00B558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458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B55808" w:rsidRPr="003A458B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B55808" w:rsidRPr="00CF0E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фактов задержки заработной платы на предприятиях и в организациях не зафиксировано;</w:t>
      </w:r>
    </w:p>
    <w:p w:rsidR="00B55808" w:rsidRPr="00CF0EB0" w:rsidRDefault="00CF0EB0" w:rsidP="00B558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0EB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B55808" w:rsidRPr="00CF0EB0">
        <w:rPr>
          <w:rFonts w:ascii="Times New Roman" w:eastAsia="Times New Roman" w:hAnsi="Times New Roman" w:cs="Times New Roman"/>
          <w:sz w:val="26"/>
          <w:szCs w:val="26"/>
          <w:lang w:eastAsia="ru-RU"/>
        </w:rPr>
        <w:t>- фактов невыплаты пособий не зафиксировано;</w:t>
      </w:r>
    </w:p>
    <w:p w:rsidR="00B55808" w:rsidRPr="00B55808" w:rsidRDefault="00CF0EB0" w:rsidP="00B558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0EB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B55808" w:rsidRPr="00CF0EB0">
        <w:rPr>
          <w:rFonts w:ascii="Times New Roman" w:eastAsia="Times New Roman" w:hAnsi="Times New Roman" w:cs="Times New Roman"/>
          <w:sz w:val="26"/>
          <w:szCs w:val="26"/>
          <w:lang w:eastAsia="ru-RU"/>
        </w:rPr>
        <w:t>- коллективных трудовых споров не возникало.</w:t>
      </w:r>
    </w:p>
    <w:p w:rsidR="000D14F7" w:rsidRDefault="000D14F7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Деятельность религиозных,</w:t>
      </w:r>
      <w:r w:rsidRPr="000D14F7">
        <w:t xml:space="preserve"> </w:t>
      </w:r>
      <w:r w:rsidRPr="000D14F7">
        <w:rPr>
          <w:rFonts w:ascii="Times New Roman" w:eastAsia="Times New Roman" w:hAnsi="Times New Roman" w:cs="Times New Roman"/>
          <w:sz w:val="26"/>
          <w:szCs w:val="26"/>
          <w:lang w:eastAsia="ru-RU"/>
        </w:rPr>
        <w:t>некоммерческих организаций, созданных по национальному признаку, в том числе казачьих обществ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B55808" w:rsidRPr="00B55808" w:rsidRDefault="00B55808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территории района действуют:</w:t>
      </w:r>
    </w:p>
    <w:p w:rsidR="00B55808" w:rsidRPr="00B55808" w:rsidRDefault="001C6370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B55808"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15 религиозных объединений (11 христианских, 2 мусульманских, </w:t>
      </w:r>
      <w:r w:rsidR="00B55808"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2 евангельских), из них 12 зарегистрированы;</w:t>
      </w:r>
    </w:p>
    <w:p w:rsidR="00B55808" w:rsidRPr="00B55808" w:rsidRDefault="001C6370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B55808"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7 общественных организаций, созданных по национальному признаку, </w:t>
      </w:r>
      <w:r w:rsidR="00B55808"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из них: </w:t>
      </w:r>
      <w:r w:rsidR="0090595F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B55808"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зарегистрированы, </w:t>
      </w:r>
      <w:r w:rsidR="0090595F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B55808"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зарегистрированы;</w:t>
      </w:r>
    </w:p>
    <w:p w:rsidR="00B55808" w:rsidRPr="00B55808" w:rsidRDefault="001C6370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B55808"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>3 казачьих общества, из них 2 включены в государственный реестр казачьих обществ.</w:t>
      </w:r>
    </w:p>
    <w:p w:rsidR="00E843C0" w:rsidRPr="00E843C0" w:rsidRDefault="00E843C0" w:rsidP="00E843C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843C0">
        <w:rPr>
          <w:rFonts w:ascii="Times New Roman" w:eastAsia="Times New Roman" w:hAnsi="Times New Roman" w:cs="Times New Roman"/>
          <w:sz w:val="26"/>
          <w:szCs w:val="26"/>
          <w:lang w:eastAsia="ru-RU"/>
        </w:rPr>
        <w:t>Влияние миграционных процессов, в то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 числе состояние преступности </w:t>
      </w:r>
      <w:r w:rsidRPr="00E843C0">
        <w:rPr>
          <w:rFonts w:ascii="Times New Roman" w:eastAsia="Times New Roman" w:hAnsi="Times New Roman" w:cs="Times New Roman"/>
          <w:sz w:val="26"/>
          <w:szCs w:val="26"/>
          <w:lang w:eastAsia="ru-RU"/>
        </w:rPr>
        <w:t>с участием иностранных граждан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0D14F7" w:rsidRPr="00E843C0" w:rsidRDefault="000D14F7" w:rsidP="000D14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843C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данным ОМВД России по </w:t>
      </w:r>
      <w:proofErr w:type="spellStart"/>
      <w:r w:rsidRPr="00E843C0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Нефтеюганскому</w:t>
      </w:r>
      <w:proofErr w:type="spellEnd"/>
      <w:r w:rsidRPr="00E843C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району в отчетном периоде:</w:t>
      </w:r>
    </w:p>
    <w:p w:rsidR="000D14F7" w:rsidRPr="00E843C0" w:rsidRDefault="000D14F7" w:rsidP="000D14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843C0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поставлено на миграционный учет иностранных граждан – 509 человек;</w:t>
      </w:r>
    </w:p>
    <w:p w:rsidR="000D14F7" w:rsidRPr="003A5059" w:rsidRDefault="000D14F7" w:rsidP="000D14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05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3D1AF4" w:rsidRPr="003A505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проведено 1 мероприятие по выявлению фактов нарушения миграционного законодательства;</w:t>
      </w:r>
    </w:p>
    <w:p w:rsidR="003D1AF4" w:rsidRPr="003A5059" w:rsidRDefault="000D14F7" w:rsidP="008F5EA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05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3D1AF4" w:rsidRPr="003A5059">
        <w:rPr>
          <w:rFonts w:ascii="Times New Roman" w:eastAsia="Times New Roman" w:hAnsi="Times New Roman" w:cs="Times New Roman"/>
          <w:sz w:val="26"/>
          <w:szCs w:val="26"/>
          <w:lang w:eastAsia="ru-RU"/>
        </w:rPr>
        <w:t>выявлено 47 нарушений миграционного законодательства</w:t>
      </w:r>
      <w:r w:rsidR="008F5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из них </w:t>
      </w:r>
      <w:r w:rsid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23 </w:t>
      </w:r>
      <w:r w:rsidR="003D1AF4" w:rsidRP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>нарушени</w:t>
      </w:r>
      <w:r w:rsidR="008F5EAB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="003D1AF4" w:rsidRP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иностранными гражданами режима пребывания (проживания) в Российской Федерации</w:t>
      </w:r>
      <w:r w:rsid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</w:p>
    <w:p w:rsidR="003D1AF4" w:rsidRDefault="003D1AF4" w:rsidP="003D1AF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выявлено </w:t>
      </w:r>
      <w:r w:rsidRP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D14F7" w:rsidRP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>нарушени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0D14F7" w:rsidRP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миграционного законодательства, связанных с незаконным привлечением к трудовой деятельности в РФ иностранного гражданин</w:t>
      </w:r>
      <w:r w:rsidR="003A5059" w:rsidRP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>а или лица без гражданства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0D14F7" w:rsidRDefault="003D1AF4" w:rsidP="003D1AF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059">
        <w:rPr>
          <w:rFonts w:ascii="Times New Roman" w:eastAsia="Times New Roman" w:hAnsi="Times New Roman" w:cs="Times New Roman"/>
          <w:sz w:val="26"/>
          <w:szCs w:val="26"/>
          <w:lang w:eastAsia="ru-RU"/>
        </w:rPr>
        <w:t>- работодателей, осуществляющих деятельность на территории Нефтеюганского района, привлекающих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иностранную рабочую силу – 23;</w:t>
      </w:r>
    </w:p>
    <w:p w:rsidR="003D1AF4" w:rsidRPr="003D1AF4" w:rsidRDefault="003D1AF4" w:rsidP="003D1AF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- количество преступлений, совершенное иностранными гражданами – 0; </w:t>
      </w:r>
    </w:p>
    <w:p w:rsidR="003D1AF4" w:rsidRPr="003D1AF4" w:rsidRDefault="003D1AF4" w:rsidP="003D1AF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>- в отношении иностранных граждан, проживающих на территории Нефтеюганского района преступлений не совершалось;</w:t>
      </w:r>
    </w:p>
    <w:p w:rsidR="003D1AF4" w:rsidRDefault="003D1AF4" w:rsidP="003D1AF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D1AF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преступлений экстремис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тского характера не совершалось. </w:t>
      </w:r>
    </w:p>
    <w:p w:rsidR="00B55808" w:rsidRPr="00CF0EB0" w:rsidRDefault="00883C78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Относительно п</w:t>
      </w:r>
      <w:r w:rsidR="000D14F7" w:rsidRPr="000D14F7">
        <w:rPr>
          <w:rFonts w:ascii="Times New Roman" w:eastAsia="Times New Roman" w:hAnsi="Times New Roman" w:cs="Times New Roman"/>
          <w:sz w:val="26"/>
          <w:szCs w:val="26"/>
          <w:lang w:eastAsia="ru-RU"/>
        </w:rPr>
        <w:t>убличны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х</w:t>
      </w:r>
      <w:r w:rsidR="000D14F7" w:rsidRPr="000D14F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мероприятий (</w:t>
      </w:r>
      <w:r w:rsidR="000D14F7" w:rsidRPr="000D14F7">
        <w:rPr>
          <w:rFonts w:ascii="Times New Roman" w:eastAsia="Times New Roman" w:hAnsi="Times New Roman" w:cs="Times New Roman"/>
          <w:sz w:val="26"/>
          <w:szCs w:val="26"/>
          <w:lang w:eastAsia="ru-RU"/>
        </w:rPr>
        <w:t>митинги, демонстрации, шествия, пикетирования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), о</w:t>
      </w:r>
      <w:r w:rsidRP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>бращени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P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органы местного самоуправления физических и юридических лиц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стоит отметить: </w:t>
      </w:r>
    </w:p>
    <w:p w:rsidR="00B55808" w:rsidRPr="00883C78" w:rsidRDefault="00B55808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0E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P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отсутствие попыток проведения несогласованных публичных </w:t>
      </w:r>
      <w:r w:rsid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мероприятий, </w:t>
      </w:r>
      <w:r w:rsidRP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>акций, в том числе по вопросам межнациональных отношений, по религиозным вопросам;</w:t>
      </w:r>
    </w:p>
    <w:p w:rsidR="00B55808" w:rsidRPr="00883C78" w:rsidRDefault="00B55808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уведомлений о проведении публичных </w:t>
      </w:r>
      <w:r w:rsid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мероприятий, </w:t>
      </w:r>
      <w:r w:rsidRP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>акций по вопросам межнациональных отношений</w:t>
      </w:r>
      <w:r w:rsid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974869" w:rsidRPr="00974869">
        <w:t xml:space="preserve"> </w:t>
      </w:r>
      <w:r w:rsidR="00974869"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религиозным вопросам</w:t>
      </w:r>
      <w:r w:rsidRP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органы местного самоуправления не поступало;</w:t>
      </w:r>
    </w:p>
    <w:p w:rsidR="000D14F7" w:rsidRDefault="00883C78" w:rsidP="00883C7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0D14F7" w:rsidRPr="00883C78">
        <w:rPr>
          <w:rFonts w:ascii="Times New Roman" w:eastAsia="Times New Roman" w:hAnsi="Times New Roman" w:cs="Times New Roman"/>
          <w:sz w:val="26"/>
          <w:szCs w:val="26"/>
          <w:lang w:eastAsia="ru-RU"/>
        </w:rPr>
        <w:t>- отсутствие обращений, заявлений физических и юридиче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ских лиц по </w:t>
      </w:r>
      <w:r w:rsidR="00974869"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>вопросам деятельности религиозных</w:t>
      </w:r>
      <w:r w:rsid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974869"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>некоммерческих и общественных организаций</w:t>
      </w:r>
      <w:r w:rsid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74869"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>о фактах проявлений экстремизма</w:t>
      </w:r>
      <w:r w:rsid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974869" w:rsidRPr="00CF0EB0" w:rsidRDefault="00974869" w:rsidP="00974869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- отсутствие обращений</w:t>
      </w:r>
      <w:r w:rsidRPr="00974869">
        <w:t xml:space="preserve"> </w:t>
      </w:r>
      <w:r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граждан по фактам нарушения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их прав и интересов, связанных с</w:t>
      </w:r>
      <w:r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национальной либ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религиозной принадлежностью, </w:t>
      </w:r>
      <w:r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>а также принадлежностью к национальным общественным объединениям и этническим общностям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0D14F7" w:rsidRPr="0093636E" w:rsidRDefault="00974869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3636E">
        <w:rPr>
          <w:rFonts w:ascii="Times New Roman" w:eastAsia="Times New Roman" w:hAnsi="Times New Roman" w:cs="Times New Roman"/>
          <w:sz w:val="26"/>
          <w:szCs w:val="26"/>
          <w:lang w:eastAsia="ru-RU"/>
        </w:rPr>
        <w:t>Деятельность неформальных молодежных объединений</w:t>
      </w:r>
      <w:r w:rsidR="0093636E" w:rsidRPr="0093636E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93636E" w:rsidRPr="0093636E" w:rsidRDefault="0093636E" w:rsidP="0093636E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3636E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Среди обучающихся общеобразовательных организаций Нефтеюганского района в возрасте от 14 до 18 лет представителей молодежи, причисляющих себя к неформальным   молодежным объединениям, несущих угрозу обществу, с признаками экстремизма не выявлено.</w:t>
      </w:r>
      <w:r w:rsidR="00F17CB7" w:rsidRPr="00F17CB7">
        <w:t xml:space="preserve"> </w:t>
      </w:r>
    </w:p>
    <w:p w:rsidR="00974869" w:rsidRDefault="00974869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Средства массовой информации, осуществляющие деятельность на территории муниципального образования (газета, радио, ТВ)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974869" w:rsidRDefault="00974869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Информационное сопровождение состояния межнациональных и межконфессиональных отношений проводилось в достаточном объеме: в газете «Югорское обозрение» опубликован 31 материал, на ТРК «Сибирь» подготовлено 65 информационных сюжетов, отражающих ситуацию межнациональных и межконфессиональных отношений в Нефтеюганском районе. Информационных материалов с признаками экстремизма за отчетный период не выявлено.</w:t>
      </w:r>
    </w:p>
    <w:p w:rsidR="00974869" w:rsidRDefault="00974869" w:rsidP="000171D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>Оперативное реагирова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ние на проявления экстремизма.  </w:t>
      </w:r>
      <w:r w:rsidRPr="00974869">
        <w:rPr>
          <w:rFonts w:ascii="Times New Roman" w:eastAsia="Times New Roman" w:hAnsi="Times New Roman" w:cs="Times New Roman"/>
          <w:sz w:val="26"/>
          <w:szCs w:val="26"/>
          <w:lang w:eastAsia="ru-RU"/>
        </w:rPr>
        <w:t>Деятельность, направленная на профилактику экстремизма, развитие и укрепление межнациональных (межэтнических) и межконфессиональных отношений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B55808" w:rsidRPr="00E35F82" w:rsidRDefault="005E5D79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епартаментом </w:t>
      </w:r>
      <w:r w:rsidR="00B55808" w:rsidRP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t>культуры и спорта</w:t>
      </w:r>
      <w:r w:rsidR="00F17CB7" w:rsidRPr="00F17CB7">
        <w:t xml:space="preserve"> </w:t>
      </w:r>
      <w:r w:rsidR="00F17CB7"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</w:t>
      </w:r>
      <w:r w:rsidR="00B55808" w:rsidRP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D33FA">
        <w:rPr>
          <w:rFonts w:ascii="Times New Roman" w:eastAsia="Times New Roman" w:hAnsi="Times New Roman" w:cs="Times New Roman"/>
          <w:sz w:val="26"/>
          <w:szCs w:val="26"/>
          <w:lang w:eastAsia="ru-RU"/>
        </w:rPr>
        <w:t>и д</w:t>
      </w:r>
      <w:r w:rsidR="00BD33FA" w:rsidRPr="00BD33F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епартаментом образования </w:t>
      </w:r>
      <w:r w:rsidR="00F17CB7"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Нефтеюганского района </w:t>
      </w:r>
      <w:r w:rsidR="00B55808" w:rsidRP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t>ежеквартально проводятся профилактические мероприятия в целях предупреждения проявлений экстремизма.</w:t>
      </w:r>
    </w:p>
    <w:p w:rsidR="00B55808" w:rsidRPr="00E35F82" w:rsidRDefault="00B55808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проведенных тематических</w:t>
      </w:r>
      <w:r w:rsidR="000171D4">
        <w:rPr>
          <w:rFonts w:ascii="Times New Roman" w:eastAsia="Times New Roman" w:hAnsi="Times New Roman" w:cs="Times New Roman"/>
          <w:sz w:val="26"/>
          <w:szCs w:val="26"/>
          <w:lang w:eastAsia="ru-RU"/>
        </w:rPr>
        <w:t>/профилактических</w:t>
      </w:r>
      <w:r w:rsidRP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мероприятий, направленных на развитие межэтнической интеграции и профилактику проявлений экстремизма в 1 квартале 202</w:t>
      </w:r>
      <w:r w:rsidR="00744796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года: </w:t>
      </w:r>
    </w:p>
    <w:p w:rsidR="00B55808" w:rsidRPr="00F17CB7" w:rsidRDefault="00B55808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сфере культуры – </w:t>
      </w:r>
      <w:r w:rsidR="00F17CB7"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57</w:t>
      </w: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мероприятий, охват – </w:t>
      </w:r>
      <w:r w:rsidR="00F17CB7"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3533</w:t>
      </w: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человек;</w:t>
      </w:r>
      <w:r w:rsidR="00F17CB7" w:rsidRPr="00F17CB7">
        <w:t xml:space="preserve"> </w:t>
      </w:r>
    </w:p>
    <w:p w:rsidR="00B55808" w:rsidRDefault="00B55808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47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сфере физической культуры и спорта – </w:t>
      </w:r>
      <w:r w:rsidR="00167128" w:rsidRPr="00744796">
        <w:rPr>
          <w:rFonts w:ascii="Times New Roman" w:eastAsia="Times New Roman" w:hAnsi="Times New Roman" w:cs="Times New Roman"/>
          <w:sz w:val="26"/>
          <w:szCs w:val="26"/>
          <w:lang w:eastAsia="ru-RU"/>
        </w:rPr>
        <w:t>мероприятия запланированы на 2 квартал 202</w:t>
      </w:r>
      <w:r w:rsidR="00744796" w:rsidRPr="00744796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167128" w:rsidRPr="007447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</w:t>
      </w:r>
      <w:r w:rsid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F17CB7" w:rsidRPr="00744796" w:rsidRDefault="00F17CB7" w:rsidP="00B5580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сфере образования - </w:t>
      </w:r>
      <w:r w:rsidRPr="006A24BF">
        <w:rPr>
          <w:rFonts w:ascii="Times New Roman" w:eastAsia="Times New Roman" w:hAnsi="Times New Roman" w:cs="Times New Roman"/>
          <w:sz w:val="26"/>
          <w:szCs w:val="26"/>
          <w:lang w:eastAsia="ru-RU"/>
        </w:rPr>
        <w:t>119 профилактических бесед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/встреч, охват – </w:t>
      </w: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3640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человек. </w:t>
      </w:r>
    </w:p>
    <w:p w:rsidR="00B55808" w:rsidRPr="00595331" w:rsidRDefault="00B55808" w:rsidP="00B5580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оперативного реагирования на проявления экстремизма органы местного самоуправления Нефтеюганского района на регулярной основе проводят заседания коллегиальных и совещательных органов по противодействию экстремистской деятельности, взаимодействию с общественными объединениями, созданными по </w:t>
      </w:r>
      <w:r w:rsidRP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национальному признаку, религиозными объединениями, казачьими обществами. В 1 квартале 202</w:t>
      </w:r>
      <w:r w:rsid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E35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проведено: </w:t>
      </w:r>
    </w:p>
    <w:p w:rsidR="00595331" w:rsidRPr="00595331" w:rsidRDefault="00595331" w:rsidP="00595331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16.02.2023 - заседание Межведомственной комиссии муниципального 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бразования Нефтеюганский район </w:t>
      </w: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противодействию экстремистской деятельности №1.</w:t>
      </w:r>
    </w:p>
    <w:p w:rsidR="00595331" w:rsidRPr="00595331" w:rsidRDefault="00595331" w:rsidP="00595331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21.02.2023 - заседание Рабочей группы по делам казачества при Главе Нефтеюганского района №1.</w:t>
      </w:r>
    </w:p>
    <w:p w:rsidR="00595331" w:rsidRPr="00595331" w:rsidRDefault="00B55808" w:rsidP="00595331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Также органы местного самоуправления, по мере необходимости, проводят общественные советы, совещания, круглые столы с рассмотрением вопросов по противодействию экстремистской деятельности, гармонизации межнациональных отношений, защиты прав Коренных малочисленных народов Севера. Так, в 1 квартале 202</w:t>
      </w:r>
      <w:r w:rsidR="00595331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состоял</w:t>
      </w:r>
      <w:r w:rsidR="00595331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сь</w:t>
      </w:r>
      <w:r w:rsidR="00595331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595331" w:rsidRDefault="00595331" w:rsidP="00595331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30.03.2023 - </w:t>
      </w:r>
      <w:r w:rsidR="00B55808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заседание </w:t>
      </w:r>
      <w:r w:rsidR="004B6007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Общественного совета городского поселения </w:t>
      </w:r>
      <w:proofErr w:type="spellStart"/>
      <w:r w:rsidR="004B6007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Пойковский</w:t>
      </w:r>
      <w:proofErr w:type="spellEnd"/>
      <w:r w:rsidR="00B55808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595331" w:rsidRDefault="00595331" w:rsidP="00595331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22.03.2023 - </w:t>
      </w: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круглый стол с представителями общественных национальных организаций.</w:t>
      </w:r>
    </w:p>
    <w:p w:rsidR="00F17CB7" w:rsidRPr="00F17CB7" w:rsidRDefault="00F17CB7" w:rsidP="00F17CB7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Также отметим: </w:t>
      </w:r>
    </w:p>
    <w:p w:rsidR="00F17CB7" w:rsidRPr="00F17CB7" w:rsidRDefault="00F17CB7" w:rsidP="00F17CB7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- детей, по религиозным мотивам отказывающихся участвовать в праздничных мероприятиях общеобразовательных и дошкольных образовательных организаций, не выявлено;</w:t>
      </w:r>
    </w:p>
    <w:p w:rsidR="00F17CB7" w:rsidRDefault="00F17CB7" w:rsidP="00F17CB7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- граждан, отказывающихся от пере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ливания крови, не зафиксировано;</w:t>
      </w:r>
    </w:p>
    <w:p w:rsidR="00F17CB7" w:rsidRDefault="00F17CB7" w:rsidP="00F17CB7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 у</w:t>
      </w: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головные дела по преступлениям экстремист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ского характера не возбуждались;</w:t>
      </w:r>
    </w:p>
    <w:p w:rsidR="00F17CB7" w:rsidRDefault="00F17CB7" w:rsidP="00F17CB7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 а</w:t>
      </w: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дминистративные правонарушения экстремистско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й направленности не совершались;</w:t>
      </w:r>
    </w:p>
    <w:p w:rsidR="00F17CB7" w:rsidRPr="00595331" w:rsidRDefault="00F17CB7" w:rsidP="00F17CB7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 п</w:t>
      </w: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реступления экстремистской направленности не совершались.</w:t>
      </w:r>
    </w:p>
    <w:p w:rsidR="00B55808" w:rsidRPr="008E6022" w:rsidRDefault="00B55808" w:rsidP="00B5580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E6022">
        <w:rPr>
          <w:rFonts w:ascii="Times New Roman" w:eastAsia="Times New Roman" w:hAnsi="Times New Roman" w:cs="Times New Roman"/>
          <w:sz w:val="26"/>
          <w:szCs w:val="26"/>
          <w:lang w:eastAsia="ru-RU"/>
        </w:rPr>
        <w:t>Ежемесячно органами местного самоуправления Нефтеюганского района</w:t>
      </w:r>
      <w:r w:rsid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, я</w:t>
      </w:r>
      <w:r w:rsidR="00F17CB7"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чейк</w:t>
      </w:r>
      <w:r w:rsid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ой</w:t>
      </w:r>
      <w:r w:rsidR="00F17CB7"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Нефтеюганского района «</w:t>
      </w:r>
      <w:proofErr w:type="spellStart"/>
      <w:r w:rsidR="00F17CB7"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Кибердружина</w:t>
      </w:r>
      <w:proofErr w:type="spellEnd"/>
      <w:r w:rsidR="00F17CB7"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17CB7" w:rsidRPr="008E602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проводится</w:t>
      </w:r>
      <w:r w:rsidRPr="008E60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мониторинг сети «Интернет» на предмет выявления экстремистских материалов. В 1 квартале выявлено:</w:t>
      </w:r>
    </w:p>
    <w:p w:rsidR="00B55808" w:rsidRPr="002C0CDF" w:rsidRDefault="00B55808" w:rsidP="00B5580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highlight w:val="yellow"/>
          <w:lang w:eastAsia="ru-RU"/>
        </w:rPr>
      </w:pPr>
      <w:r w:rsidRPr="007B3A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595331" w:rsidRPr="007B3A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B3AAE" w:rsidRPr="007B3AAE">
        <w:rPr>
          <w:rFonts w:ascii="Times New Roman" w:eastAsia="Times New Roman" w:hAnsi="Times New Roman" w:cs="Times New Roman"/>
          <w:sz w:val="26"/>
          <w:szCs w:val="26"/>
          <w:lang w:eastAsia="ru-RU"/>
        </w:rPr>
        <w:t>53</w:t>
      </w:r>
      <w:r w:rsidRPr="007B3A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материал</w:t>
      </w:r>
      <w:r w:rsidR="00346A9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7B3AAE">
        <w:rPr>
          <w:rFonts w:ascii="Times New Roman" w:eastAsia="Times New Roman" w:hAnsi="Times New Roman" w:cs="Times New Roman"/>
          <w:sz w:val="26"/>
          <w:szCs w:val="26"/>
          <w:lang w:eastAsia="ru-RU"/>
        </w:rPr>
        <w:t>, включенн</w:t>
      </w:r>
      <w:r w:rsidR="00346A96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</w:t>
      </w:r>
      <w:r w:rsidRPr="007B3A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Федеральный список экстремистских материалов;</w:t>
      </w:r>
    </w:p>
    <w:p w:rsidR="00F17CB7" w:rsidRDefault="00B55808" w:rsidP="00B5580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</w:t>
      </w:r>
      <w:r w:rsidR="004B6007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595331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материалов, не вошедши</w:t>
      </w:r>
      <w:r w:rsidR="004B6007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х</w:t>
      </w: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Федеральный список экстремистских материалов, но направленны</w:t>
      </w:r>
      <w:r w:rsidR="004B6007"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>х</w:t>
      </w:r>
      <w:r w:rsidRPr="005953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разжигание религиозной ненависти и вражды.</w:t>
      </w:r>
    </w:p>
    <w:p w:rsidR="00F17CB7" w:rsidRDefault="00F17CB7" w:rsidP="00F17CB7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- 78 материалов </w:t>
      </w: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с приз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наками экстремизма, выявленных </w:t>
      </w: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результате мониторинга социальных сетей, интернет сообществ Нефтеюганского района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F17CB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B55808" w:rsidRDefault="00B55808" w:rsidP="00F17CB7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024A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Данные материалы направлены в правоохранительные органы, прокуратуру для принятия мер.</w:t>
      </w:r>
    </w:p>
    <w:p w:rsidR="00B55808" w:rsidRPr="00B55808" w:rsidRDefault="00B55808" w:rsidP="00B5580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9024A">
        <w:rPr>
          <w:rFonts w:ascii="Times New Roman" w:eastAsia="Times New Roman" w:hAnsi="Times New Roman" w:cs="Times New Roman"/>
          <w:sz w:val="26"/>
          <w:szCs w:val="26"/>
          <w:lang w:eastAsia="ru-RU"/>
        </w:rPr>
        <w:t>Анализируя полученные данные можно сделать вывод, что обстановка на территории Нефтеюганского района в сфере межнациональных и межконфессиональных отношений стабильная и спокойная.  Профилактическая работа в данном направлении со стороны всех ответственных исполнителей ведется в полном объеме.</w:t>
      </w:r>
      <w:r w:rsidRPr="00B558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B55808" w:rsidRPr="00B55808" w:rsidRDefault="00B55808" w:rsidP="00B558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sectPr w:rsidR="00B55808" w:rsidRPr="00B55808" w:rsidSect="0058088D">
          <w:headerReference w:type="default" r:id="rId8"/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2C0CDF" w:rsidRPr="00DA61EB" w:rsidRDefault="00B55808" w:rsidP="007E42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5580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 xml:space="preserve">Результаты </w:t>
      </w:r>
      <w:r w:rsidR="007E425B" w:rsidRPr="007E425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состояния межнациональных, межконфессиональных отношений и раннего предупреждения конфликтных ситуаций в Нефтеюганском муниципальном районе Ханты-Мансийского автономного округа - Югры</w:t>
      </w:r>
      <w:r w:rsidR="002C0CDF" w:rsidRPr="002C0CD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B5580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 1 квартал 202</w:t>
      </w:r>
      <w:r w:rsidR="002C0CD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</w:t>
      </w:r>
      <w:r w:rsidR="007E425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B5580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года</w:t>
      </w:r>
    </w:p>
    <w:p w:rsidR="002C0CDF" w:rsidRPr="00190E30" w:rsidRDefault="002C0CDF" w:rsidP="002C0CD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15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65"/>
        <w:gridCol w:w="3065"/>
        <w:gridCol w:w="3771"/>
        <w:gridCol w:w="1199"/>
        <w:gridCol w:w="1352"/>
        <w:gridCol w:w="4962"/>
      </w:tblGrid>
      <w:tr w:rsidR="002C0CDF" w:rsidRPr="002C0CDF" w:rsidTr="00DA61EB">
        <w:trPr>
          <w:trHeight w:val="510"/>
        </w:trPr>
        <w:tc>
          <w:tcPr>
            <w:tcW w:w="765" w:type="dxa"/>
            <w:vMerge w:val="restart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065" w:type="dxa"/>
            <w:vMerge w:val="restart"/>
            <w:vAlign w:val="center"/>
          </w:tcPr>
          <w:p w:rsidR="002C0CDF" w:rsidRPr="002C0CDF" w:rsidRDefault="002C0CDF" w:rsidP="002C0CDF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Показатели мониторинга</w:t>
            </w:r>
          </w:p>
          <w:p w:rsidR="002C0CDF" w:rsidRPr="002C0CDF" w:rsidRDefault="002C0CDF" w:rsidP="002C0CDF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(далее – П), информационные материалы (далее – ИМ)</w:t>
            </w:r>
          </w:p>
        </w:tc>
        <w:tc>
          <w:tcPr>
            <w:tcW w:w="3771" w:type="dxa"/>
            <w:vMerge w:val="restart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7513" w:type="dxa"/>
            <w:gridSpan w:val="3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Отчетная информация</w:t>
            </w:r>
          </w:p>
        </w:tc>
      </w:tr>
      <w:tr w:rsidR="002C0CDF" w:rsidRPr="002C0CDF" w:rsidTr="00DA61EB">
        <w:trPr>
          <w:trHeight w:val="510"/>
        </w:trPr>
        <w:tc>
          <w:tcPr>
            <w:tcW w:w="765" w:type="dxa"/>
            <w:vMerge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65" w:type="dxa"/>
            <w:vMerge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71" w:type="dxa"/>
            <w:vMerge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99" w:type="dxa"/>
            <w:vAlign w:val="center"/>
          </w:tcPr>
          <w:p w:rsidR="002C0CDF" w:rsidRPr="002C0CDF" w:rsidRDefault="002C0CDF" w:rsidP="002C0CDF">
            <w:pPr>
              <w:spacing w:after="0" w:line="240" w:lineRule="exac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</w:t>
            </w:r>
          </w:p>
          <w:p w:rsidR="002C0CDF" w:rsidRPr="002C0CDF" w:rsidRDefault="002C0CDF" w:rsidP="002C0CDF">
            <w:pPr>
              <w:spacing w:after="0" w:line="240" w:lineRule="exac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начала года (П)</w:t>
            </w:r>
          </w:p>
        </w:tc>
        <w:tc>
          <w:tcPr>
            <w:tcW w:w="1352" w:type="dxa"/>
            <w:vAlign w:val="center"/>
          </w:tcPr>
          <w:p w:rsidR="002C0CDF" w:rsidRPr="002C0CDF" w:rsidRDefault="002C0CDF" w:rsidP="002C0CDF">
            <w:pPr>
              <w:spacing w:after="0" w:line="240" w:lineRule="exac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отчетный период (П)</w:t>
            </w:r>
          </w:p>
        </w:tc>
        <w:tc>
          <w:tcPr>
            <w:tcW w:w="4962" w:type="dxa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Пояснения к показателям мониторинга (ИМ)</w:t>
            </w:r>
          </w:p>
        </w:tc>
      </w:tr>
    </w:tbl>
    <w:p w:rsidR="002C0CDF" w:rsidRPr="002C0CDF" w:rsidRDefault="002C0CDF" w:rsidP="002C0CDF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15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65"/>
        <w:gridCol w:w="3065"/>
        <w:gridCol w:w="3820"/>
        <w:gridCol w:w="1150"/>
        <w:gridCol w:w="1352"/>
        <w:gridCol w:w="4962"/>
      </w:tblGrid>
      <w:tr w:rsidR="002C0CDF" w:rsidRPr="002C0CDF" w:rsidTr="006F02FA">
        <w:trPr>
          <w:trHeight w:val="70"/>
          <w:tblHeader/>
        </w:trPr>
        <w:tc>
          <w:tcPr>
            <w:tcW w:w="765" w:type="dxa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65" w:type="dxa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0" w:type="dxa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50" w:type="dxa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52" w:type="dxa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962" w:type="dxa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C0CDF" w:rsidRPr="002C0CDF" w:rsidTr="00DA61EB">
        <w:trPr>
          <w:trHeight w:val="510"/>
        </w:trPr>
        <w:tc>
          <w:tcPr>
            <w:tcW w:w="15114" w:type="dxa"/>
            <w:gridSpan w:val="6"/>
          </w:tcPr>
          <w:p w:rsidR="002C0CDF" w:rsidRPr="002C0CDF" w:rsidRDefault="002C0CDF" w:rsidP="002C0CDF">
            <w:pPr>
              <w:numPr>
                <w:ilvl w:val="0"/>
                <w:numId w:val="9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Состояние социально-экономической ситуации.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Динамика показателей в сравнении с аналогичным периодом прошлого года (АППГ)</w:t>
            </w:r>
          </w:p>
        </w:tc>
      </w:tr>
      <w:tr w:rsidR="002C0CDF" w:rsidRPr="002C0CDF" w:rsidTr="006F02FA">
        <w:trPr>
          <w:trHeight w:val="510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занятости населения (П) 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50" w:type="dxa"/>
            <w:vAlign w:val="center"/>
          </w:tcPr>
          <w:p w:rsidR="002C0CDF" w:rsidRPr="00ED3A35" w:rsidRDefault="00DA61EB" w:rsidP="00DA61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99,3%</w:t>
            </w:r>
          </w:p>
        </w:tc>
        <w:tc>
          <w:tcPr>
            <w:tcW w:w="1352" w:type="dxa"/>
            <w:vAlign w:val="center"/>
          </w:tcPr>
          <w:p w:rsidR="002C0CDF" w:rsidRPr="00ED3A35" w:rsidRDefault="00DA61EB" w:rsidP="00DA61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99,2%</w:t>
            </w:r>
          </w:p>
        </w:tc>
        <w:tc>
          <w:tcPr>
            <w:tcW w:w="4962" w:type="dxa"/>
          </w:tcPr>
          <w:p w:rsidR="002C0CDF" w:rsidRPr="00595331" w:rsidRDefault="008632E1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  <w:r w:rsidR="00DA61EB"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Соотношение численности занятых в экономике к численности трудоспособного населения.</w:t>
            </w:r>
          </w:p>
        </w:tc>
      </w:tr>
      <w:tr w:rsidR="002C0CDF" w:rsidRPr="002C0CDF" w:rsidTr="006F02FA">
        <w:trPr>
          <w:trHeight w:val="510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безработицы (П) 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50" w:type="dxa"/>
          </w:tcPr>
          <w:p w:rsidR="00DA61EB" w:rsidRPr="00ED3A35" w:rsidRDefault="00DA61EB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ED3A35" w:rsidRDefault="00DA61EB" w:rsidP="00DA61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</w:t>
            </w:r>
          </w:p>
        </w:tc>
        <w:tc>
          <w:tcPr>
            <w:tcW w:w="1352" w:type="dxa"/>
          </w:tcPr>
          <w:p w:rsidR="00DA61EB" w:rsidRPr="00ED3A35" w:rsidRDefault="00DA61EB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ED3A35" w:rsidRDefault="00DA61EB" w:rsidP="00DA61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</w:t>
            </w:r>
          </w:p>
        </w:tc>
        <w:tc>
          <w:tcPr>
            <w:tcW w:w="4962" w:type="dxa"/>
          </w:tcPr>
          <w:p w:rsidR="002C0CDF" w:rsidRPr="00595331" w:rsidRDefault="008632E1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  <w:r w:rsidR="00DA61EB"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Показатели на 01.01.2023, на 03.04.2023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C0CDF" w:rsidRPr="002C0CDF" w:rsidTr="006F02FA">
        <w:trPr>
          <w:trHeight w:val="510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граждан, имеющих доход ниже прожиточного уровня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казенное учреждение Ханты-Мансийского автономного 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округа – Югры «Центр социальных выплат» 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 в г. Нефтеюганске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1150" w:type="dxa"/>
          </w:tcPr>
          <w:p w:rsidR="008632E1" w:rsidRDefault="008632E1" w:rsidP="008632E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8632E1" w:rsidRDefault="004B5DCA" w:rsidP="008632E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632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570</w:t>
            </w:r>
          </w:p>
        </w:tc>
        <w:tc>
          <w:tcPr>
            <w:tcW w:w="1352" w:type="dxa"/>
          </w:tcPr>
          <w:p w:rsidR="008632E1" w:rsidRDefault="008632E1" w:rsidP="008632E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B5DCA" w:rsidRPr="008632E1" w:rsidRDefault="004B5DCA" w:rsidP="008632E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632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570</w:t>
            </w:r>
          </w:p>
        </w:tc>
        <w:tc>
          <w:tcPr>
            <w:tcW w:w="4962" w:type="dxa"/>
          </w:tcPr>
          <w:p w:rsidR="002C0CDF" w:rsidRPr="008632E1" w:rsidRDefault="008632E1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  <w:r w:rsidRPr="008632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Показатели на 07.04.2023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C0CDF" w:rsidRPr="002C0CDF" w:rsidTr="006F02FA">
        <w:trPr>
          <w:trHeight w:val="510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доходов населения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50" w:type="dxa"/>
          </w:tcPr>
          <w:p w:rsidR="008632E1" w:rsidRDefault="008632E1" w:rsidP="0006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ED3A35" w:rsidRDefault="00DA61EB" w:rsidP="0006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61 757,7*</w:t>
            </w:r>
          </w:p>
        </w:tc>
        <w:tc>
          <w:tcPr>
            <w:tcW w:w="1352" w:type="dxa"/>
          </w:tcPr>
          <w:p w:rsidR="008632E1" w:rsidRDefault="008632E1" w:rsidP="0006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ED3A35" w:rsidRDefault="00DA61EB" w:rsidP="0006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962" w:type="dxa"/>
          </w:tcPr>
          <w:p w:rsidR="00DA61EB" w:rsidRPr="00595331" w:rsidRDefault="00DA61EB" w:rsidP="00DA61E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*Показатель за январь-декабрь 2022 года.</w:t>
            </w:r>
          </w:p>
          <w:p w:rsidR="002C0CDF" w:rsidRPr="00595331" w:rsidRDefault="00DA61EB" w:rsidP="00DA61E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на отчетную дату отсутствует, расчет производится в третьей декаде апреля.</w:t>
            </w:r>
          </w:p>
        </w:tc>
      </w:tr>
      <w:tr w:rsidR="002C0CDF" w:rsidRPr="002C0CDF" w:rsidTr="006F02FA">
        <w:trPr>
          <w:trHeight w:val="510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Факты задержки заработной платы на предприятиях и 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организациях (П) 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 указанием названия организаций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50" w:type="dxa"/>
          </w:tcPr>
          <w:p w:rsidR="002C0CDF" w:rsidRPr="002C0CDF" w:rsidRDefault="00066612" w:rsidP="0006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-</w:t>
            </w:r>
          </w:p>
        </w:tc>
        <w:tc>
          <w:tcPr>
            <w:tcW w:w="1352" w:type="dxa"/>
          </w:tcPr>
          <w:p w:rsidR="002C0CDF" w:rsidRPr="002C0CDF" w:rsidRDefault="00066612" w:rsidP="0006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-</w:t>
            </w:r>
          </w:p>
        </w:tc>
        <w:tc>
          <w:tcPr>
            <w:tcW w:w="4962" w:type="dxa"/>
          </w:tcPr>
          <w:p w:rsidR="002C0CDF" w:rsidRPr="00595331" w:rsidRDefault="00066612" w:rsidP="0006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данным Государственной инспекции труда в Ханты-Мансийском автономном округе – Югре на 01.04.2023 задолженность по заработной плате в Нефтеюганском районе отсутствует.</w:t>
            </w:r>
          </w:p>
        </w:tc>
      </w:tr>
      <w:tr w:rsidR="002C0CDF" w:rsidRPr="002C0CDF" w:rsidTr="006F02FA">
        <w:trPr>
          <w:trHeight w:val="510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1.6.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Факты невыплаты 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пособий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казенное учреждение Ханты-Мансийского автономного 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округа – Югры «Центр социальных выплат» филиал 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г.Нефтеюганске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1150" w:type="dxa"/>
            <w:vAlign w:val="center"/>
          </w:tcPr>
          <w:p w:rsidR="002C0CDF" w:rsidRPr="002C0CDF" w:rsidRDefault="004B5DCA" w:rsidP="004B5D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2" w:type="dxa"/>
            <w:vAlign w:val="center"/>
          </w:tcPr>
          <w:p w:rsidR="002C0CDF" w:rsidRPr="002C0CDF" w:rsidRDefault="004B5DCA" w:rsidP="004B5D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rPr>
          <w:trHeight w:val="510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Факты возникновения коллективных трудовых споров (П)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социально-трудовых отношений администрации Нефтеюганского района</w:t>
            </w:r>
          </w:p>
        </w:tc>
        <w:tc>
          <w:tcPr>
            <w:tcW w:w="1150" w:type="dxa"/>
            <w:vAlign w:val="center"/>
          </w:tcPr>
          <w:p w:rsidR="002C0CDF" w:rsidRPr="002C0CDF" w:rsidRDefault="004B5DCA" w:rsidP="004B5D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2" w:type="dxa"/>
            <w:vAlign w:val="center"/>
          </w:tcPr>
          <w:p w:rsidR="002C0CDF" w:rsidRPr="002C0CDF" w:rsidRDefault="004B5DCA" w:rsidP="004B5D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962" w:type="dxa"/>
          </w:tcPr>
          <w:p w:rsidR="004B5DCA" w:rsidRPr="00595331" w:rsidRDefault="004B5DCA" w:rsidP="004B5D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Коллективных трудовых споров в </w:t>
            </w:r>
          </w:p>
          <w:p w:rsidR="004B5DCA" w:rsidRPr="00595331" w:rsidRDefault="004B5DCA" w:rsidP="004B5D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организациях Нефтеюганского </w:t>
            </w:r>
          </w:p>
          <w:p w:rsidR="004B5DCA" w:rsidRPr="00595331" w:rsidRDefault="004B5DCA" w:rsidP="004B5D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района, в том числе в организациях, </w:t>
            </w:r>
          </w:p>
          <w:p w:rsidR="004B5DCA" w:rsidRPr="00595331" w:rsidRDefault="004B5DCA" w:rsidP="004B5D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работающих на территории </w:t>
            </w:r>
          </w:p>
          <w:p w:rsidR="004B5DCA" w:rsidRPr="00595331" w:rsidRDefault="004B5DCA" w:rsidP="004B5D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Нефтеюганского района в отчетном </w:t>
            </w:r>
          </w:p>
          <w:p w:rsidR="002C0CDF" w:rsidRPr="002C0CDF" w:rsidRDefault="004B5DCA" w:rsidP="004B5D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периоде не зарегистрировано</w:t>
            </w:r>
            <w:r w:rsidR="00DD5836"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C0CDF" w:rsidRPr="002C0CDF" w:rsidTr="00DA61EB">
        <w:trPr>
          <w:trHeight w:val="510"/>
        </w:trPr>
        <w:tc>
          <w:tcPr>
            <w:tcW w:w="15114" w:type="dxa"/>
            <w:gridSpan w:val="6"/>
            <w:vAlign w:val="center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Деятельность религиозных организаций</w:t>
            </w:r>
          </w:p>
        </w:tc>
      </w:tr>
      <w:tr w:rsidR="002C0CDF" w:rsidRPr="002C0CDF" w:rsidTr="006F02FA">
        <w:trPr>
          <w:trHeight w:val="424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действующих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муниципальном образовании религиозных организаций (П), в том числе зарегистрированных (П), с указанием названий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связям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BD0DBF" w:rsidRPr="00ED3A35" w:rsidRDefault="00BD0DBF" w:rsidP="00BD0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действующих,</w:t>
            </w:r>
          </w:p>
          <w:p w:rsidR="00BD0DBF" w:rsidRPr="00ED3A35" w:rsidRDefault="00BD0DBF" w:rsidP="00BD0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</w:t>
            </w:r>
          </w:p>
          <w:p w:rsidR="002C0CDF" w:rsidRPr="00ED3A35" w:rsidRDefault="00BD0DBF" w:rsidP="00BD0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зарегистрированных</w:t>
            </w:r>
          </w:p>
        </w:tc>
        <w:tc>
          <w:tcPr>
            <w:tcW w:w="1352" w:type="dxa"/>
          </w:tcPr>
          <w:p w:rsidR="002C0CDF" w:rsidRPr="00ED3A35" w:rsidRDefault="00BD0DBF" w:rsidP="00BD0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(12)</w:t>
            </w:r>
          </w:p>
        </w:tc>
        <w:tc>
          <w:tcPr>
            <w:tcW w:w="4962" w:type="dxa"/>
          </w:tcPr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религиозная организация Православный Приход храма Святой Троицы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гп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религиозная организация Православный Приход храма в честь Святых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Первоверховных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апостолов Петра и Павла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Салым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религиозная организация Православный Приход храма в часть иконы Божией Матери «Владимирская»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Куть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-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Ях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религиозная организация Православный Приход храма в честь преподобного Серафима Саровского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Чеускино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религиозная организация Православный Приход храма в честь 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преподобного Сергия Радонежского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Усть-Юган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религиозная организация Православный Приход храма в честь великомученика Георгия Победоносца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Юганская Обь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религиозная организация Православный Приход храма в честь Сретения Господня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Каркатеевы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религиозная организация Православный приход в Честь Воздвижения Честного и Животворящего Креста Господня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Сентябрьский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религиозная организация Православный Приход храма равноапостольного великого князя Владимира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Сингапай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мусульманская религиозная организация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гп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Местная мусульманская религиозная организация «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Махалля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Салым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Церковь Евангельских христиан «Слово жизни»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Салым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13. Церковь евангельских христиан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п. </w:t>
            </w:r>
            <w:proofErr w:type="spellStart"/>
            <w:proofErr w:type="gram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Куть-Ях</w:t>
            </w:r>
            <w:proofErr w:type="spellEnd"/>
            <w:proofErr w:type="gram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561A15" w:rsidRPr="00561A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зарегистрированы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); </w:t>
            </w:r>
          </w:p>
          <w:p w:rsidR="00BD0DBF" w:rsidRPr="002D2BF2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14. Православный Приход храма в честь Святого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Симеона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Верхотурского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Лемпино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561A15" w:rsidRPr="00561A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зарегистрированы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окормляется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Приходом храма Святой Троицы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C0CDF" w:rsidRPr="002C0CDF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15. Храм-часовня в честь Святителя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Филофея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Митрополита Тобольского, </w:t>
            </w:r>
            <w:r w:rsidRPr="002D2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Сентябрьский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561A15" w:rsidRPr="00561A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зарегистрированы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окормляется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Приходом храма в честь иконы </w:t>
            </w:r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Божией Матери «Нечаянная Радость» г. </w:t>
            </w:r>
            <w:proofErr w:type="spellStart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Пыть-Ях</w:t>
            </w:r>
            <w:proofErr w:type="spellEnd"/>
            <w:r w:rsidRPr="002D2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C0CDF" w:rsidRPr="002C0CDF" w:rsidTr="006F02FA">
        <w:trPr>
          <w:trHeight w:val="1371"/>
        </w:trPr>
        <w:tc>
          <w:tcPr>
            <w:tcW w:w="765" w:type="dxa"/>
          </w:tcPr>
          <w:p w:rsidR="002C0CDF" w:rsidRPr="0013469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3065" w:type="dxa"/>
          </w:tcPr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выявленных религиозных групп деструктивной направленности (П), </w:t>
            </w:r>
          </w:p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указанием названий (ИМ)</w:t>
            </w:r>
          </w:p>
        </w:tc>
        <w:tc>
          <w:tcPr>
            <w:tcW w:w="3820" w:type="dxa"/>
          </w:tcPr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2C0CDF" w:rsidRPr="0013469F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2C0CDF" w:rsidRPr="0013469F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13469F" w:rsidRDefault="0013469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Религиозных групп деструктивной направленности не выявлено. </w:t>
            </w:r>
          </w:p>
        </w:tc>
      </w:tr>
      <w:tr w:rsidR="002C0CDF" w:rsidRPr="002C0CDF" w:rsidTr="006F02FA">
        <w:trPr>
          <w:trHeight w:val="2682"/>
        </w:trPr>
        <w:tc>
          <w:tcPr>
            <w:tcW w:w="765" w:type="dxa"/>
          </w:tcPr>
          <w:p w:rsidR="002C0CDF" w:rsidRPr="0013469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065" w:type="dxa"/>
          </w:tcPr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выявленных потенциально конфликтных ситуаций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 конфликтов в сфере межрелигиозных отношений (П), в том числе с признаками разжигания межконфессиональной розни и вражды (П),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указанием сути конфликта (ИМ)</w:t>
            </w:r>
          </w:p>
        </w:tc>
        <w:tc>
          <w:tcPr>
            <w:tcW w:w="3820" w:type="dxa"/>
          </w:tcPr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связям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</w:p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1150" w:type="dxa"/>
          </w:tcPr>
          <w:p w:rsidR="004A2E62" w:rsidRPr="0013469F" w:rsidRDefault="004A2E62" w:rsidP="004A2E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3469F" w:rsidRDefault="004A2E62" w:rsidP="004A2E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352" w:type="dxa"/>
          </w:tcPr>
          <w:p w:rsidR="004A2E62" w:rsidRPr="0013469F" w:rsidRDefault="004A2E62" w:rsidP="004A2E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2C0CDF" w:rsidRPr="0013469F" w:rsidRDefault="004A2E62" w:rsidP="004A2E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4962" w:type="dxa"/>
          </w:tcPr>
          <w:p w:rsidR="0013469F" w:rsidRPr="0013469F" w:rsidRDefault="0013469F" w:rsidP="001346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Конфликтных ситуаций </w:t>
            </w:r>
          </w:p>
          <w:p w:rsidR="002C0CDF" w:rsidRPr="0013469F" w:rsidRDefault="0013469F" w:rsidP="001346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конфликтов в сфере межрелигиозных отношений не зафиксировано. </w:t>
            </w:r>
          </w:p>
        </w:tc>
      </w:tr>
      <w:tr w:rsidR="002C0CDF" w:rsidRPr="002C0CDF" w:rsidTr="006F02FA">
        <w:trPr>
          <w:trHeight w:val="419"/>
        </w:trPr>
        <w:tc>
          <w:tcPr>
            <w:tcW w:w="765" w:type="dxa"/>
          </w:tcPr>
          <w:p w:rsidR="002C0CDF" w:rsidRPr="0013469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065" w:type="dxa"/>
          </w:tcPr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Информация о запрете или приостановлении деятельности религиозных организаций в связи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осуществлением ими экстремистской деятельности (ИМ)</w:t>
            </w:r>
          </w:p>
        </w:tc>
        <w:tc>
          <w:tcPr>
            <w:tcW w:w="3820" w:type="dxa"/>
          </w:tcPr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2C0CDF" w:rsidRPr="0013469F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2" w:type="dxa"/>
          </w:tcPr>
          <w:p w:rsidR="002C0CDF" w:rsidRPr="0013469F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962" w:type="dxa"/>
          </w:tcPr>
          <w:p w:rsidR="002C0CDF" w:rsidRPr="0013469F" w:rsidRDefault="0013469F" w:rsidP="001346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запрете или приостановлении деятельности рел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игиозных организаций в связи с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осуществлением ими экстремистской деятельности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зафиксирована. </w:t>
            </w:r>
          </w:p>
        </w:tc>
      </w:tr>
      <w:tr w:rsidR="002C0CDF" w:rsidRPr="002C0CDF" w:rsidTr="006F02FA">
        <w:trPr>
          <w:trHeight w:val="262"/>
        </w:trPr>
        <w:tc>
          <w:tcPr>
            <w:tcW w:w="765" w:type="dxa"/>
          </w:tcPr>
          <w:p w:rsidR="002C0CDF" w:rsidRPr="0013469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3065" w:type="dxa"/>
          </w:tcPr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выявленных проявлений с признаками религиозного экстремизма (П), (ИМ)</w:t>
            </w:r>
          </w:p>
        </w:tc>
        <w:tc>
          <w:tcPr>
            <w:tcW w:w="3820" w:type="dxa"/>
          </w:tcPr>
          <w:p w:rsidR="002C0CDF" w:rsidRPr="0013469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2C0CDF" w:rsidRPr="0013469F" w:rsidRDefault="00344D18" w:rsidP="0034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2C0CDF" w:rsidRPr="0013469F" w:rsidRDefault="00344D18" w:rsidP="0034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13469F" w:rsidRDefault="0013469F" w:rsidP="001346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Проявлений с признаками религиозного экстремизма не выявлено. </w:t>
            </w:r>
          </w:p>
        </w:tc>
      </w:tr>
      <w:tr w:rsidR="002C0CDF" w:rsidRPr="002C0CDF" w:rsidTr="00DA61EB">
        <w:trPr>
          <w:trHeight w:val="510"/>
        </w:trPr>
        <w:tc>
          <w:tcPr>
            <w:tcW w:w="15114" w:type="dxa"/>
            <w:gridSpan w:val="6"/>
            <w:vAlign w:val="center"/>
          </w:tcPr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Деятельность некоммерческих организаций, созданных по национальному признаку,</w:t>
            </w:r>
          </w:p>
          <w:p w:rsidR="002C0CDF" w:rsidRPr="002C0CDF" w:rsidRDefault="002C0CDF" w:rsidP="002C0C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казачьих обществ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зарегистрированных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 действующих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муниципальном образовании некоммерческих организаций, созданных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 национальному признаку (П), с указанием названий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по связям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общественностью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BD0DBF" w:rsidRPr="00ED3A35" w:rsidRDefault="00BD0DBF" w:rsidP="00BD0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  <w:p w:rsidR="00BD0DBF" w:rsidRPr="00ED3A35" w:rsidRDefault="00BD0DBF" w:rsidP="00BD0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действующих,</w:t>
            </w:r>
          </w:p>
          <w:p w:rsidR="00BD0DBF" w:rsidRPr="00ED3A35" w:rsidRDefault="00BD0DBF" w:rsidP="00BD0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</w:t>
            </w:r>
          </w:p>
          <w:p w:rsidR="00BD0DBF" w:rsidRPr="00ED3A35" w:rsidRDefault="00BD0DBF" w:rsidP="00BD0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2C0CDF" w:rsidRPr="00ED3A35" w:rsidRDefault="00BD0DBF" w:rsidP="00BD0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зарегистрированных</w:t>
            </w:r>
          </w:p>
        </w:tc>
        <w:tc>
          <w:tcPr>
            <w:tcW w:w="1352" w:type="dxa"/>
          </w:tcPr>
          <w:p w:rsidR="002C0CDF" w:rsidRPr="00ED3A35" w:rsidRDefault="00BD0DBF" w:rsidP="00BD0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 (4)</w:t>
            </w:r>
          </w:p>
        </w:tc>
        <w:tc>
          <w:tcPr>
            <w:tcW w:w="4962" w:type="dxa"/>
          </w:tcPr>
          <w:p w:rsidR="00BD0DBF" w:rsidRPr="009A1E4C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9A1E4C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1.</w:t>
            </w:r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Местная общественная организация народов Северного Кавказа «Терек» </w:t>
            </w:r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lastRenderedPageBreak/>
              <w:t>Нефтеюганского района (</w:t>
            </w:r>
            <w:r w:rsidRPr="00561A15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зарегистрированы</w:t>
            </w:r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, активны); </w:t>
            </w:r>
          </w:p>
          <w:p w:rsidR="00BD0DBF" w:rsidRPr="009A1E4C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9A1E4C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2.</w:t>
            </w:r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Местная общественная организация</w:t>
            </w:r>
          </w:p>
          <w:p w:rsidR="00BD0DBF" w:rsidRPr="009A1E4C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Нефтеюганского района «Центр развития культуры и национальных традиций чувашей «Родни</w:t>
            </w:r>
            <w:r w:rsid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к» (</w:t>
            </w:r>
            <w:r w:rsidR="00561A15" w:rsidRPr="00561A15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зарегистрированы</w:t>
            </w:r>
            <w:r w:rsid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>, активны);</w:t>
            </w:r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</w:p>
          <w:p w:rsidR="00BD0DBF" w:rsidRPr="009A1E4C" w:rsidRDefault="00561A15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61A15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3</w:t>
            </w:r>
            <w:r w:rsidR="00BD0DBF" w:rsidRPr="00561A15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.</w:t>
            </w:r>
            <w:r w:rsidR="00BD0DBF"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  <w:r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Автономная некоммерческая организация «Центр татаро-башкирской культуры «</w:t>
            </w:r>
            <w:proofErr w:type="spellStart"/>
            <w:r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Идель</w:t>
            </w:r>
            <w:proofErr w:type="spellEnd"/>
            <w:r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» </w:t>
            </w:r>
            <w:r w:rsidR="00BD0DBF"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>(</w:t>
            </w:r>
            <w:r w:rsidR="00BD0DBF" w:rsidRPr="00561A15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зарегистрированы</w:t>
            </w:r>
            <w:r w:rsidR="00BD0DBF"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>, активны);</w:t>
            </w:r>
          </w:p>
          <w:p w:rsidR="00BD0DBF" w:rsidRDefault="00561A15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61A15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4</w:t>
            </w:r>
            <w:r w:rsidR="00BD0DBF" w:rsidRPr="00561A15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.</w:t>
            </w:r>
            <w:r w:rsidR="00BD0DBF"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  <w:r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Автономная некоммерческая организация «Творческое объединение «Славянское наследие» </w:t>
            </w:r>
            <w:r w:rsidR="00BD0DBF"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>(</w:t>
            </w:r>
            <w:r w:rsidR="00BD0DBF" w:rsidRPr="00561A15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зарегистрированы</w:t>
            </w:r>
            <w:r w:rsidR="00BD0DBF"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>, активны);</w:t>
            </w:r>
          </w:p>
          <w:p w:rsidR="00561A15" w:rsidRPr="009A1E4C" w:rsidRDefault="00561A15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eastAsia="ru-RU"/>
              </w:rPr>
              <w:t>5.</w:t>
            </w:r>
            <w:r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Некоммерческая организация межрегиональное движение «Всемирный конгресс лезгинских народов» </w:t>
            </w:r>
            <w:proofErr w:type="spellStart"/>
            <w:r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гп</w:t>
            </w:r>
            <w:proofErr w:type="spellEnd"/>
            <w:r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. </w:t>
            </w:r>
            <w:proofErr w:type="spellStart"/>
            <w:r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Пойковский</w:t>
            </w:r>
            <w:proofErr w:type="spellEnd"/>
            <w:r w:rsidRPr="00561A15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(не зарегистрированы, активны);</w:t>
            </w:r>
          </w:p>
          <w:p w:rsidR="00BD0DBF" w:rsidRPr="009A1E4C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6. </w:t>
            </w:r>
            <w:proofErr w:type="spellStart"/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Пойковский</w:t>
            </w:r>
            <w:proofErr w:type="spellEnd"/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филиал Ханты-Мансийского межрегионального общественного объединения «Марий </w:t>
            </w:r>
            <w:proofErr w:type="spellStart"/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Ушем</w:t>
            </w:r>
            <w:proofErr w:type="spellEnd"/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» (не зарегистрированы, активны);</w:t>
            </w:r>
          </w:p>
          <w:p w:rsidR="002C0CDF" w:rsidRPr="00DD5836" w:rsidRDefault="00BD0DBF" w:rsidP="00BD0D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A1E4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7. Общественная организация «Азербайджанское общество «Хазар» (не зарегистрированы, активность средняя).</w:t>
            </w:r>
          </w:p>
        </w:tc>
      </w:tr>
      <w:tr w:rsidR="002C0CDF" w:rsidRPr="002C0CDF" w:rsidTr="006F02FA">
        <w:trPr>
          <w:trHeight w:val="916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3.2.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действующих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муниципальном образовании казачьих обществ (П), в том числе зарегистрированных (П), реестровых (П)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указанием названий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связям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ED3A35" w:rsidRPr="00ED3A35" w:rsidRDefault="00ED3A35" w:rsidP="00ED3A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зарегистрированных,</w:t>
            </w:r>
          </w:p>
          <w:p w:rsidR="002C0CDF" w:rsidRPr="00ED3A35" w:rsidRDefault="00ED3A35" w:rsidP="00ED3A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 2 реестровых</w:t>
            </w:r>
          </w:p>
        </w:tc>
        <w:tc>
          <w:tcPr>
            <w:tcW w:w="1352" w:type="dxa"/>
          </w:tcPr>
          <w:p w:rsidR="002C0CDF" w:rsidRPr="00ED3A35" w:rsidRDefault="00ED3A35" w:rsidP="00ED3A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(2)</w:t>
            </w:r>
          </w:p>
        </w:tc>
        <w:tc>
          <w:tcPr>
            <w:tcW w:w="4962" w:type="dxa"/>
          </w:tcPr>
          <w:p w:rsidR="00ED3A35" w:rsidRPr="005E65EB" w:rsidRDefault="00ED3A35" w:rsidP="00ED3A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A52951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1.</w:t>
            </w:r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Некоммерческая организация «</w:t>
            </w:r>
            <w:proofErr w:type="spellStart"/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Каркатеевское</w:t>
            </w:r>
            <w:proofErr w:type="spellEnd"/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хуторское казачье общество» (</w:t>
            </w:r>
            <w:r w:rsidRPr="00A52951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реестровое)</w:t>
            </w:r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>;</w:t>
            </w:r>
          </w:p>
          <w:p w:rsidR="00ED3A35" w:rsidRPr="005E65EB" w:rsidRDefault="00ED3A35" w:rsidP="00ED3A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A52951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2.</w:t>
            </w:r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Станичное казачье общество «Георгиевская» (</w:t>
            </w:r>
            <w:r w:rsidRPr="00A52951">
              <w:rPr>
                <w:rFonts w:ascii="Times New Roman" w:eastAsia="Times New Roman" w:hAnsi="Times New Roman" w:cs="Times New Roman"/>
                <w:b/>
                <w:sz w:val="24"/>
                <w:lang w:eastAsia="ru-RU"/>
              </w:rPr>
              <w:t>реестровое</w:t>
            </w:r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>);</w:t>
            </w:r>
          </w:p>
          <w:p w:rsidR="002C0CDF" w:rsidRPr="00DD5836" w:rsidRDefault="00ED3A35" w:rsidP="00ED3A3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3. </w:t>
            </w:r>
            <w:proofErr w:type="spellStart"/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Сингапайское</w:t>
            </w:r>
            <w:proofErr w:type="spellEnd"/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станичное казачье общество «Станица </w:t>
            </w:r>
            <w:proofErr w:type="spellStart"/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Сингапайская</w:t>
            </w:r>
            <w:proofErr w:type="spellEnd"/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».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D1F69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3065" w:type="dxa"/>
          </w:tcPr>
          <w:p w:rsidR="002C0CDF" w:rsidRPr="002D1F69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Информация о вступивших в законную силу решениях судов о ликвидации, </w:t>
            </w: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запрете или приостановлении деятельности некоммерческих организаций в связи </w:t>
            </w: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осуществлением ими экстремистской деятельности (П), (ИМ)</w:t>
            </w:r>
          </w:p>
        </w:tc>
        <w:tc>
          <w:tcPr>
            <w:tcW w:w="3820" w:type="dxa"/>
          </w:tcPr>
          <w:p w:rsidR="002C0CDF" w:rsidRPr="002D1F69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ОМВД России </w:t>
            </w: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</w:p>
          <w:p w:rsidR="002C0CDF" w:rsidRPr="002D1F69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1150" w:type="dxa"/>
          </w:tcPr>
          <w:p w:rsidR="002C0CDF" w:rsidRPr="002D1F69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2" w:type="dxa"/>
          </w:tcPr>
          <w:p w:rsidR="002C0CDF" w:rsidRPr="002D1F69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962" w:type="dxa"/>
          </w:tcPr>
          <w:p w:rsidR="002D1F69" w:rsidRPr="002D1F69" w:rsidRDefault="002D1F69" w:rsidP="002D1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вступивших в законную силу решениях судов о ликвидации, запрете или </w:t>
            </w: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приостановлении деятельности некоммерческих организаций в связи </w:t>
            </w:r>
          </w:p>
          <w:p w:rsidR="002C0CDF" w:rsidRPr="002D1F69" w:rsidRDefault="002D1F69" w:rsidP="002D1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осуществлением ими экстремистской деятельности о</w:t>
            </w:r>
            <w:r w:rsidR="00290033"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тсутству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290033" w:rsidRPr="002D1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т. </w:t>
            </w:r>
          </w:p>
        </w:tc>
      </w:tr>
      <w:tr w:rsidR="002C0CDF" w:rsidRPr="002C0CDF" w:rsidTr="00DA61EB">
        <w:trPr>
          <w:trHeight w:val="510"/>
        </w:trPr>
        <w:tc>
          <w:tcPr>
            <w:tcW w:w="15114" w:type="dxa"/>
            <w:gridSpan w:val="6"/>
            <w:vAlign w:val="center"/>
          </w:tcPr>
          <w:p w:rsidR="002C0CDF" w:rsidRPr="002C0CDF" w:rsidRDefault="002C0CDF" w:rsidP="002C0CDF">
            <w:pPr>
              <w:spacing w:after="0" w:line="240" w:lineRule="auto"/>
              <w:ind w:left="61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4. Влияние миграционных процессов, в том числе состояние преступности с участием иностранных граждан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Динамика показателей в сравнении с аналогичным периодом прошлого года (АППГ)</w:t>
            </w:r>
          </w:p>
        </w:tc>
      </w:tr>
      <w:tr w:rsidR="002C0CDF" w:rsidRPr="002C0CDF" w:rsidTr="006F02FA">
        <w:trPr>
          <w:trHeight w:val="1134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60" w:lineRule="exact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 xml:space="preserve">Количество поставленных на миграционный учет иностранных граждан </w:t>
            </w:r>
            <w:r w:rsidRPr="002C0CDF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br/>
              <w:t xml:space="preserve">и лиц без гражданства, </w:t>
            </w:r>
            <w:r w:rsidRPr="002C0CDF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br/>
              <w:t>с разбивкой по странам прибытия (П),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2C0CDF" w:rsidRPr="002C0CDF" w:rsidRDefault="0002777A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509</w:t>
            </w:r>
          </w:p>
        </w:tc>
        <w:tc>
          <w:tcPr>
            <w:tcW w:w="1352" w:type="dxa"/>
          </w:tcPr>
          <w:p w:rsidR="002C0CDF" w:rsidRPr="002C0CDF" w:rsidRDefault="00506481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509</w:t>
            </w:r>
          </w:p>
        </w:tc>
        <w:tc>
          <w:tcPr>
            <w:tcW w:w="4962" w:type="dxa"/>
          </w:tcPr>
          <w:p w:rsidR="00AA0D83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509:</w:t>
            </w:r>
          </w:p>
          <w:p w:rsidR="002C0CDF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Азербайджан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13</w:t>
            </w:r>
          </w:p>
          <w:p w:rsidR="00506481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Беларусь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163</w:t>
            </w:r>
          </w:p>
          <w:p w:rsidR="00506481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Казахстан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141</w:t>
            </w:r>
          </w:p>
          <w:p w:rsidR="00506481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Киргизия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- 18</w:t>
            </w:r>
          </w:p>
          <w:p w:rsidR="00506481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Молдова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-2</w:t>
            </w:r>
          </w:p>
          <w:p w:rsidR="00506481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Таджикистан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100</w:t>
            </w:r>
          </w:p>
          <w:p w:rsidR="00506481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Узбекистан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-70</w:t>
            </w:r>
          </w:p>
          <w:p w:rsidR="00506481" w:rsidRDefault="00506481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Украина – 1</w:t>
            </w:r>
          </w:p>
          <w:p w:rsidR="00506481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ДНР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- 1</w:t>
            </w:r>
          </w:p>
          <w:p w:rsidR="00506481" w:rsidRPr="002C0CDF" w:rsidRDefault="00506481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rPr>
          <w:trHeight w:val="1126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проведенных мероприятий по выявлению фактов нарушения миграционного законодательства (П)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указанием названия мероприятий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2C0CDF" w:rsidRPr="002C0CDF" w:rsidRDefault="0002777A" w:rsidP="006F0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2" w:type="dxa"/>
          </w:tcPr>
          <w:p w:rsidR="002C0CDF" w:rsidRPr="002C0CDF" w:rsidRDefault="00506481" w:rsidP="006F0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62" w:type="dxa"/>
          </w:tcPr>
          <w:p w:rsidR="002C0CDF" w:rsidRPr="002C0CDF" w:rsidRDefault="00AA0D83" w:rsidP="00AA0D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06.03.2023 – 10.03.2023 -</w:t>
            </w: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ОПМ «</w:t>
            </w:r>
            <w:proofErr w:type="spellStart"/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Незаконник</w:t>
            </w:r>
            <w:proofErr w:type="spellEnd"/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6F0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2C0CDF" w:rsidRPr="002C0CDF" w:rsidTr="006F02FA">
        <w:trPr>
          <w:trHeight w:val="1406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выявленных нарушений миграционного законодательства (П) </w:t>
            </w:r>
          </w:p>
          <w:p w:rsidR="002C0CDF" w:rsidRPr="002C0CDF" w:rsidRDefault="002C0CDF" w:rsidP="002C0CD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указанием характера нарушений (ИМ), в том числе: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02777A" w:rsidRDefault="0002777A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2777A" w:rsidRDefault="0002777A" w:rsidP="000277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02777A" w:rsidRDefault="0002777A" w:rsidP="000277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352" w:type="dxa"/>
          </w:tcPr>
          <w:p w:rsidR="00506481" w:rsidRDefault="00506481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481" w:rsidRDefault="00506481" w:rsidP="000277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506481" w:rsidRDefault="00506481" w:rsidP="000277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4962" w:type="dxa"/>
          </w:tcPr>
          <w:p w:rsidR="00AA0D83" w:rsidRPr="00AA0D83" w:rsidRDefault="00AA0D83" w:rsidP="00AA0D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с начала 2022 года сотрудниками ОВМ </w:t>
            </w:r>
          </w:p>
          <w:p w:rsidR="00AA0D83" w:rsidRPr="00AA0D83" w:rsidRDefault="00AA0D83" w:rsidP="00AA0D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по </w:t>
            </w:r>
            <w:proofErr w:type="spellStart"/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по линии </w:t>
            </w:r>
          </w:p>
          <w:p w:rsidR="00AA0D83" w:rsidRPr="00AA0D83" w:rsidRDefault="00AA0D83" w:rsidP="00AA0D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соблюдения миграционного законодательства </w:t>
            </w:r>
          </w:p>
          <w:p w:rsidR="00AA0D83" w:rsidRDefault="00AA0D83" w:rsidP="00AA0D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выявлено 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47 нарушений:</w:t>
            </w:r>
          </w:p>
          <w:p w:rsidR="002C0CDF" w:rsidRPr="00AA0D83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 ст. 18.8 КоАП РФ</w:t>
            </w:r>
            <w:r w:rsidR="00506481"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14</w:t>
            </w:r>
          </w:p>
          <w:p w:rsidR="004141A7" w:rsidRDefault="00AA0D83" w:rsidP="004141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1.1. ст. 18.8 КоАП РФ</w:t>
            </w:r>
            <w:r w:rsidR="00506481"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9</w:t>
            </w:r>
            <w:r w:rsidR="004141A7"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06481" w:rsidRPr="004141A7" w:rsidRDefault="004141A7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ст.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.9 КоАП РФ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4</w:t>
            </w:r>
          </w:p>
          <w:p w:rsidR="00506481" w:rsidRDefault="00AA0D83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4 ст. 18.9 КоАП РФ</w:t>
            </w:r>
            <w:r w:rsidR="00506481" w:rsidRPr="00AA0D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7</w:t>
            </w:r>
          </w:p>
          <w:p w:rsidR="00644CD2" w:rsidRDefault="00644CD2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 ст. 18.10 КоАП РФ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1</w:t>
            </w:r>
          </w:p>
          <w:p w:rsidR="00644CD2" w:rsidRDefault="00644CD2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 ст. 18.15 КоАП РФ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1</w:t>
            </w:r>
          </w:p>
          <w:p w:rsidR="00644CD2" w:rsidRPr="00AA0D83" w:rsidRDefault="00644CD2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3 ст. 18.15 КоАП РФ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</w:t>
            </w:r>
          </w:p>
          <w:p w:rsidR="00506481" w:rsidRPr="002C0CDF" w:rsidRDefault="00644CD2" w:rsidP="00644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ч. 2 ст. </w:t>
            </w:r>
            <w:r w:rsidR="00506481"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19.27 </w:t>
            </w:r>
            <w:r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КоАП РФ </w:t>
            </w:r>
            <w:r w:rsidR="00506481"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AA0D83"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6F0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4.3.1.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выявленных нарушений иностранными гражданами режима пребывания (проживания) в Российской Федерации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EA015F" w:rsidRDefault="00EA015F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02777A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52" w:type="dxa"/>
          </w:tcPr>
          <w:p w:rsidR="00EA015F" w:rsidRDefault="00EA015F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506481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962" w:type="dxa"/>
          </w:tcPr>
          <w:p w:rsidR="00644CD2" w:rsidRPr="00644CD2" w:rsidRDefault="006F02FA" w:rsidP="00644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  <w:r w:rsidR="00644CD2"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 ст. 18.8 КоАП РФ– 14</w:t>
            </w:r>
          </w:p>
          <w:p w:rsidR="002C0CDF" w:rsidRPr="002C0CDF" w:rsidRDefault="006F02FA" w:rsidP="00644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  <w:r w:rsidR="00644CD2"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1.1. ст. 18.8 КоАП РФ– 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4.3.2.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административно выдворенных иностранных граждан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EA015F" w:rsidRDefault="00EA015F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02777A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52" w:type="dxa"/>
          </w:tcPr>
          <w:p w:rsidR="00EA015F" w:rsidRDefault="00EA015F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506481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4.3.3.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депортированных иностранных граждан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EA015F" w:rsidRDefault="00EA015F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4D2D79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EA015F" w:rsidRDefault="00EA015F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506481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rPr>
          <w:trHeight w:val="1652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4.3.4.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выявленных нарушений миграционного законодательства, связанных с незаконным привлечением к трудовой деятельности в Российской Федерации иностранного гражданина или лица без гражданства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1150" w:type="dxa"/>
          </w:tcPr>
          <w:p w:rsidR="00EA015F" w:rsidRDefault="00EA015F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2C0CDF" w:rsidRPr="0002777A" w:rsidRDefault="0002777A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352" w:type="dxa"/>
          </w:tcPr>
          <w:p w:rsidR="00EA015F" w:rsidRDefault="00EA015F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2C0CDF" w:rsidRPr="0002777A" w:rsidRDefault="0002777A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4962" w:type="dxa"/>
          </w:tcPr>
          <w:p w:rsidR="00506481" w:rsidRPr="002C0CDF" w:rsidRDefault="00506481" w:rsidP="00027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rPr>
          <w:trHeight w:val="1124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4.3.5.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Меры, принятые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работодателям, нарушившим миграционное законодательство, связанное с незаконным привлечением к трудовой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деятельности в Российской Федерации иностранного гражданина или лица без гражданства (П),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EA015F" w:rsidRDefault="00EA015F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02777A" w:rsidRDefault="0002777A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7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2" w:type="dxa"/>
          </w:tcPr>
          <w:p w:rsidR="00EA015F" w:rsidRDefault="00EA015F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02777A" w:rsidRDefault="0002777A" w:rsidP="00027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7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62" w:type="dxa"/>
          </w:tcPr>
          <w:p w:rsidR="002C0CDF" w:rsidRDefault="00644CD2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 ст. 18.15 КоАП РФ –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4141A7" w:rsidRPr="004141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административн</w:t>
            </w:r>
            <w:r w:rsidR="004141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ый</w:t>
            </w:r>
            <w:r w:rsidR="004141A7" w:rsidRPr="004141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</w:t>
            </w:r>
            <w:r w:rsidR="006F0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06481" w:rsidRDefault="00644CD2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ч. 3 ст. 18.15 КоАП </w:t>
            </w:r>
            <w:r w:rsidR="004141A7" w:rsidRPr="00644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РФ </w:t>
            </w:r>
            <w:r w:rsidR="004141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="00506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F102D"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</w:t>
            </w:r>
            <w:r w:rsidR="006F0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06481" w:rsidRPr="002C0CDF" w:rsidRDefault="00506481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rPr>
          <w:trHeight w:val="1124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4.4.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работодателей, осуществляющих деятельность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территории Нефтеюганского района, привлекающих иностранную рабочую силу (П) с указанием названий предприятий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</w:tcPr>
          <w:p w:rsidR="00EA015F" w:rsidRDefault="00EA015F" w:rsidP="00FF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FF102D" w:rsidRDefault="00FF102D" w:rsidP="00FF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52" w:type="dxa"/>
          </w:tcPr>
          <w:p w:rsidR="00EA015F" w:rsidRDefault="00EA015F" w:rsidP="00FF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FF102D" w:rsidRDefault="00506481" w:rsidP="00FF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962" w:type="dxa"/>
          </w:tcPr>
          <w:p w:rsidR="00FF102D" w:rsidRPr="00FF102D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обслуживаемой территории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F102D" w:rsidRPr="00FF102D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организации легально используют </w:t>
            </w:r>
          </w:p>
          <w:p w:rsidR="00FF102D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остранную рабочую силу, из них:</w:t>
            </w:r>
          </w:p>
          <w:p w:rsidR="00FF102D" w:rsidRPr="00FF102D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к 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нефтедобывающим относятся –НФК </w:t>
            </w:r>
          </w:p>
          <w:p w:rsidR="00FF102D" w:rsidRPr="00FF102D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«САЛЫМ ПЕТРОЛЕУМ ДЕВЕЛОПМЕНТ </w:t>
            </w:r>
          </w:p>
          <w:p w:rsidR="00FF102D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НВ», «РН-Ремонт»; </w:t>
            </w:r>
          </w:p>
          <w:p w:rsidR="00FF102D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-строительство и 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лесозагото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вительные работы -ООО «Альфа», ООО «ДСП», ООО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ЗападноСибирская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строительная компания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»; ООО 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Сибирьс</w:t>
            </w:r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трой</w:t>
            </w:r>
            <w:proofErr w:type="spellEnd"/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-плюс»; ООО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«Теплотехник»;</w:t>
            </w:r>
          </w:p>
          <w:p w:rsidR="00FF102D" w:rsidRPr="00FF102D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магазины, кафе, пекарни: ООО «Клён», ИП </w:t>
            </w:r>
          </w:p>
          <w:p w:rsidR="002859D8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Бабаев; </w:t>
            </w:r>
          </w:p>
          <w:p w:rsidR="00FF102D" w:rsidRPr="00FF102D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-прочие -ООО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ООО 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«УКС», ИП «</w:t>
            </w:r>
            <w:proofErr w:type="spellStart"/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Бичун</w:t>
            </w:r>
            <w:proofErr w:type="spellEnd"/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ИП </w:t>
            </w:r>
            <w:proofErr w:type="spellStart"/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Бобоев</w:t>
            </w:r>
            <w:proofErr w:type="spellEnd"/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Колиснич</w:t>
            </w:r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енко, ИП </w:t>
            </w:r>
            <w:proofErr w:type="spellStart"/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Хошимов</w:t>
            </w:r>
            <w:proofErr w:type="spellEnd"/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ИП </w:t>
            </w:r>
            <w:proofErr w:type="spellStart"/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Болышева</w:t>
            </w:r>
            <w:proofErr w:type="spellEnd"/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Сулейманов, </w:t>
            </w:r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АО </w:t>
            </w: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«НПО «Качество», ИП </w:t>
            </w:r>
            <w:proofErr w:type="spellStart"/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Мусобеков</w:t>
            </w:r>
            <w:proofErr w:type="spellEnd"/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ООО </w:t>
            </w:r>
          </w:p>
          <w:p w:rsidR="00FF102D" w:rsidRPr="00FF102D" w:rsidRDefault="002859D8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«Инновационные технологии», </w:t>
            </w:r>
            <w:proofErr w:type="spellStart"/>
            <w:r w:rsidR="00FF102D"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Товариществособственников</w:t>
            </w:r>
            <w:proofErr w:type="spellEnd"/>
            <w:r w:rsidR="00FF102D"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жилья 4-7, ИП </w:t>
            </w:r>
          </w:p>
          <w:p w:rsidR="002C0CDF" w:rsidRPr="002C0CDF" w:rsidRDefault="00FF102D" w:rsidP="00FF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Логвиненко, ИП </w:t>
            </w:r>
            <w:proofErr w:type="spellStart"/>
            <w:r w:rsidRPr="00FF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Ходыева</w:t>
            </w:r>
            <w:proofErr w:type="spellEnd"/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C0CDF" w:rsidRPr="002C0CDF" w:rsidTr="006F02FA">
        <w:trPr>
          <w:trHeight w:val="1123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мест компактного проживания иностранных граждан (П)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указанием населенных пунктов, адресов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EA015F" w:rsidRDefault="00EA015F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859D8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52" w:type="dxa"/>
          </w:tcPr>
          <w:p w:rsidR="00EA015F" w:rsidRDefault="00EA015F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859D8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62" w:type="dxa"/>
          </w:tcPr>
          <w:p w:rsidR="002859D8" w:rsidRDefault="002176CE" w:rsidP="002859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="002859D8" w:rsidRP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</w:t>
            </w:r>
            <w:proofErr w:type="spellEnd"/>
            <w:r w:rsidR="002859D8" w:rsidRP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СНТ «Труженик», 35;</w:t>
            </w:r>
          </w:p>
          <w:p w:rsidR="002859D8" w:rsidRDefault="002176CE" w:rsidP="002859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Салым, ул. Северная, 10-2;</w:t>
            </w:r>
          </w:p>
          <w:p w:rsidR="002176CE" w:rsidRDefault="002176CE" w:rsidP="002859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 Сингапай, ул. </w:t>
            </w:r>
            <w:r w:rsidR="002859D8" w:rsidRP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 Г-2, д. 31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06481" w:rsidRPr="002C0CDF" w:rsidRDefault="002176CE" w:rsidP="002859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п. </w:t>
            </w:r>
            <w:r w:rsid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Сингапай, ул. Энтузиастов, </w:t>
            </w:r>
            <w:r w:rsidR="002859D8" w:rsidRPr="002859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</w:tr>
      <w:tr w:rsidR="002C0CDF" w:rsidRPr="002C0CDF" w:rsidTr="006F02FA">
        <w:trPr>
          <w:trHeight w:val="322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преступлений, совершенных иностранными гражданами (П), с указанием места жительства/пребывания, с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разбивкой по национальной принадлежности, составам и степени тяжести преступлений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(по согласованию) </w:t>
            </w:r>
          </w:p>
        </w:tc>
        <w:tc>
          <w:tcPr>
            <w:tcW w:w="1150" w:type="dxa"/>
          </w:tcPr>
          <w:p w:rsidR="00EA015F" w:rsidRDefault="00EA015F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4D2D79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EA015F" w:rsidRDefault="00EA015F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4D2D79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13469F" w:rsidP="001346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территории Нефтеюганского района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отчетный период преступлений, </w:t>
            </w:r>
            <w:r w:rsidR="00290033" w:rsidRPr="0029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совершенных иностранными гражданами</w:t>
            </w:r>
            <w:r w:rsidR="0029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290033" w:rsidRPr="0029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</w:t>
            </w:r>
            <w:r w:rsidR="0029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зафиксировано. </w:t>
            </w:r>
          </w:p>
        </w:tc>
      </w:tr>
      <w:tr w:rsidR="002C0CDF" w:rsidRPr="002C0CDF" w:rsidTr="006F02FA">
        <w:trPr>
          <w:trHeight w:val="392"/>
        </w:trPr>
        <w:tc>
          <w:tcPr>
            <w:tcW w:w="765" w:type="dxa"/>
          </w:tcPr>
          <w:p w:rsidR="002C0CDF" w:rsidRPr="00C55D30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4.7.</w:t>
            </w:r>
          </w:p>
        </w:tc>
        <w:tc>
          <w:tcPr>
            <w:tcW w:w="3065" w:type="dxa"/>
          </w:tcPr>
          <w:p w:rsidR="002C0CDF" w:rsidRPr="00C55D30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преступлений, совершенных в отношении иностранных граждан (П), с указанием места жительства/пребывания, с разбивкой </w:t>
            </w:r>
            <w:r w:rsidRPr="00C55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 национальной принадлежности, составам и степени тяжести преступлений (ИМ)</w:t>
            </w:r>
          </w:p>
        </w:tc>
        <w:tc>
          <w:tcPr>
            <w:tcW w:w="3820" w:type="dxa"/>
          </w:tcPr>
          <w:p w:rsidR="002C0CDF" w:rsidRPr="00C55D30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C55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C55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C55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C55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EA015F" w:rsidRDefault="00EA015F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C55D30" w:rsidRDefault="00A71519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2" w:type="dxa"/>
          </w:tcPr>
          <w:p w:rsidR="00EA015F" w:rsidRDefault="00EA015F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C55D30" w:rsidRDefault="004D2D79" w:rsidP="00285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62" w:type="dxa"/>
          </w:tcPr>
          <w:p w:rsidR="00C55D30" w:rsidRPr="002872E0" w:rsidRDefault="00C55D30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872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территории Нефтеюганского района было совершенно 1 преступление по п. а ч.2 ст. 105</w:t>
            </w:r>
            <w:r w:rsidRPr="002872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72E0" w:rsidRPr="002872E0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2872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ч. 3 ст. 30 УК РФ в отношении иностранного гражданина</w:t>
            </w:r>
            <w:r w:rsidR="007230B3" w:rsidRPr="002872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(представитель таджикской национальности) зарегистрированного </w:t>
            </w:r>
            <w:r w:rsidR="003D6506" w:rsidRPr="002872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месту пребывания </w:t>
            </w:r>
            <w:r w:rsidR="007230B3" w:rsidRPr="002872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г. Сургут</w:t>
            </w:r>
            <w:r w:rsidR="0013469F" w:rsidRPr="002872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7230B3" w:rsidRPr="002872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2C0CDF" w:rsidRPr="00A94294" w:rsidRDefault="002C0CDF" w:rsidP="00C55D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2C0CDF" w:rsidRPr="002C0CDF" w:rsidTr="006F02FA">
        <w:trPr>
          <w:trHeight w:val="2508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детей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 подростков из числа мигрантов, посещающих образовательные организации, из них дошкольные (П)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 школьные (П) образовательные организации 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департамент образования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</w:tcPr>
          <w:p w:rsid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:rsidR="002C0CDF" w:rsidRPr="002C0CDF" w:rsidRDefault="00DD5836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33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52" w:type="dxa"/>
          </w:tcPr>
          <w:p w:rsidR="001746F4" w:rsidRDefault="001746F4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Конец учебного года</w:t>
            </w:r>
          </w:p>
        </w:tc>
        <w:tc>
          <w:tcPr>
            <w:tcW w:w="4962" w:type="dxa"/>
          </w:tcPr>
          <w:p w:rsidR="002C0CDF" w:rsidRPr="002C0CDF" w:rsidRDefault="002C0CDF" w:rsidP="001746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C0CDF" w:rsidRPr="002C0CDF" w:rsidTr="00DA61EB">
        <w:trPr>
          <w:trHeight w:val="612"/>
        </w:trPr>
        <w:tc>
          <w:tcPr>
            <w:tcW w:w="15114" w:type="dxa"/>
            <w:gridSpan w:val="6"/>
            <w:vAlign w:val="center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Публичные мероприятия: митинги, демонстрации, шествия, пикетирования</w:t>
            </w:r>
          </w:p>
        </w:tc>
      </w:tr>
      <w:tr w:rsidR="002C0CDF" w:rsidRPr="002C0CDF" w:rsidTr="006F02FA">
        <w:trPr>
          <w:trHeight w:val="405"/>
        </w:trPr>
        <w:tc>
          <w:tcPr>
            <w:tcW w:w="765" w:type="dxa"/>
          </w:tcPr>
          <w:p w:rsidR="002C0CDF" w:rsidRPr="00D571D6" w:rsidRDefault="002C0CDF" w:rsidP="002C0CD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3065" w:type="dxa"/>
          </w:tcPr>
          <w:p w:rsidR="002C0CDF" w:rsidRPr="00D571D6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состоявшихся согласованных публичных религиозных мероприятий (П), с разбивкой </w:t>
            </w: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конфессиональной принадлежности, </w:t>
            </w: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указанием организатора </w:t>
            </w: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(заявителя) и тематики публичного мероприятия (ИМ), количества участников (П)</w:t>
            </w:r>
          </w:p>
        </w:tc>
        <w:tc>
          <w:tcPr>
            <w:tcW w:w="3820" w:type="dxa"/>
          </w:tcPr>
          <w:p w:rsidR="002C0CDF" w:rsidRPr="00D571D6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по связям </w:t>
            </w: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  <w:p w:rsidR="002C0CDF" w:rsidRPr="00D571D6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D571D6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администрация </w:t>
            </w:r>
            <w:proofErr w:type="gramStart"/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1746F4" w:rsidRPr="00D571D6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D571D6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746F4" w:rsidRPr="00D571D6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D571D6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74687E" w:rsidRPr="00D571D6" w:rsidRDefault="00D571D6" w:rsidP="0074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7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территории Нефтеюганского района уведомления о проведении публичных религиозных мероприятия на рассмотрение не поступали.</w:t>
            </w:r>
          </w:p>
        </w:tc>
      </w:tr>
      <w:tr w:rsidR="002C0CDF" w:rsidRPr="002C0CDF" w:rsidTr="006F02FA">
        <w:trPr>
          <w:trHeight w:val="414"/>
        </w:trPr>
        <w:tc>
          <w:tcPr>
            <w:tcW w:w="765" w:type="dxa"/>
          </w:tcPr>
          <w:p w:rsidR="002C0CDF" w:rsidRPr="0074687E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5.2.</w:t>
            </w:r>
          </w:p>
        </w:tc>
        <w:tc>
          <w:tcPr>
            <w:tcW w:w="3065" w:type="dxa"/>
          </w:tcPr>
          <w:p w:rsidR="002C0CDF" w:rsidRPr="0074687E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несогласованных публичных религиозных мероприятий (П), </w:t>
            </w:r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разбивкой по конфессиональной принадлежности, </w:t>
            </w:r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указанием организатора (заявителя) и тематики публичного мероприятия (ИМ), предполагаемого количества участников (П)</w:t>
            </w:r>
          </w:p>
        </w:tc>
        <w:tc>
          <w:tcPr>
            <w:tcW w:w="3820" w:type="dxa"/>
          </w:tcPr>
          <w:p w:rsidR="002C0CDF" w:rsidRPr="0074687E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связям </w:t>
            </w:r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  <w:p w:rsidR="002C0CDF" w:rsidRPr="0074687E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74687E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74687E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территории Нефтеюганского района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</w:t>
            </w:r>
            <w:r w:rsidRPr="00746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согласованные публичные религиозные мероприятия не проводились.</w:t>
            </w:r>
          </w:p>
        </w:tc>
      </w:tr>
      <w:tr w:rsidR="002C0CDF" w:rsidRPr="002C0CDF" w:rsidTr="006F02FA">
        <w:trPr>
          <w:trHeight w:val="414"/>
        </w:trPr>
        <w:tc>
          <w:tcPr>
            <w:tcW w:w="765" w:type="dxa"/>
          </w:tcPr>
          <w:p w:rsidR="002C0CDF" w:rsidRPr="008D3F83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3065" w:type="dxa"/>
          </w:tcPr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поступивших </w:t>
            </w: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органы местного самоуправления уведомлений о проведении публичных акций (П) </w:t>
            </w: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вопросам межнациональных отношений (П), </w:t>
            </w: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указанием организатора (заявителя) и тематики публичных мероприятий (ИМ)</w:t>
            </w:r>
          </w:p>
        </w:tc>
        <w:tc>
          <w:tcPr>
            <w:tcW w:w="3820" w:type="dxa"/>
          </w:tcPr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связям </w:t>
            </w: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1746F4" w:rsidRPr="008D3F83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8D3F83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746F4" w:rsidRPr="008D3F83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8D3F83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8D3F83" w:rsidRPr="008D3F83" w:rsidRDefault="008D3F83" w:rsidP="008D3F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Уведомления о проведении публичных акций </w:t>
            </w:r>
          </w:p>
          <w:p w:rsidR="002C0CDF" w:rsidRPr="008D3F83" w:rsidRDefault="008D3F83" w:rsidP="008D3F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межнациональных отношений в органы местного самоуправления не поступали.</w:t>
            </w:r>
          </w:p>
        </w:tc>
      </w:tr>
      <w:tr w:rsidR="002C0CDF" w:rsidRPr="002C0CDF" w:rsidTr="006F02FA">
        <w:trPr>
          <w:trHeight w:val="405"/>
        </w:trPr>
        <w:tc>
          <w:tcPr>
            <w:tcW w:w="765" w:type="dxa"/>
          </w:tcPr>
          <w:p w:rsidR="002C0CDF" w:rsidRPr="00190E30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3065" w:type="dxa"/>
          </w:tcPr>
          <w:p w:rsidR="002C0CDF" w:rsidRPr="00190E30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согласованных публичных мероприятий (П) по теме межнациональных отношений (П), по религиозным вопросам (П), </w:t>
            </w: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 указанием организатора (заявителя) и тематики публичных мероприятий (ИМ)</w:t>
            </w:r>
          </w:p>
        </w:tc>
        <w:tc>
          <w:tcPr>
            <w:tcW w:w="3820" w:type="dxa"/>
          </w:tcPr>
          <w:p w:rsidR="002C0CDF" w:rsidRPr="00190E30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по связям </w:t>
            </w: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  <w:p w:rsidR="002C0CDF" w:rsidRPr="00190E30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90E30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администрация </w:t>
            </w:r>
            <w:proofErr w:type="gramStart"/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1746F4" w:rsidRPr="00190E30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90E30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746F4" w:rsidRPr="00190E30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90E30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8D3F83" w:rsidRPr="00190E30" w:rsidRDefault="008D3F83" w:rsidP="008D3F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территории Нефтеюганского района </w:t>
            </w:r>
            <w:r w:rsidR="00190E30"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уведомлени</w:t>
            </w:r>
            <w:r w:rsid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="00190E30"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проведении </w:t>
            </w: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</w:t>
            </w:r>
            <w:r w:rsidR="00190E30"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религиозны</w:t>
            </w:r>
            <w:r w:rsidR="00190E30"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 </w:t>
            </w:r>
            <w:r w:rsidR="00190E30"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рассмотрение </w:t>
            </w: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</w:t>
            </w:r>
            <w:r w:rsidR="00190E30"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поступали</w:t>
            </w:r>
            <w:r w:rsidRPr="00190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2C0CDF" w:rsidRPr="002C0CDF" w:rsidRDefault="002C0CDF" w:rsidP="008D3F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rPr>
          <w:trHeight w:val="60"/>
        </w:trPr>
        <w:tc>
          <w:tcPr>
            <w:tcW w:w="765" w:type="dxa"/>
          </w:tcPr>
          <w:p w:rsidR="002C0CDF" w:rsidRPr="008D3F83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5.5.</w:t>
            </w:r>
          </w:p>
        </w:tc>
        <w:tc>
          <w:tcPr>
            <w:tcW w:w="3065" w:type="dxa"/>
          </w:tcPr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предпринятых попыток проведения несогласованных публичных акций (П) </w:t>
            </w:r>
          </w:p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межнациональных отношений (П), по религиозным вопросам (П), с указанием организатора (заявителя) и тематики публичного мероприятия (ИМ)</w:t>
            </w:r>
          </w:p>
        </w:tc>
        <w:tc>
          <w:tcPr>
            <w:tcW w:w="3820" w:type="dxa"/>
          </w:tcPr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связям </w:t>
            </w: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</w:p>
          <w:p w:rsidR="002C0CDF" w:rsidRPr="008D3F83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1150" w:type="dxa"/>
          </w:tcPr>
          <w:p w:rsidR="001746F4" w:rsidRPr="008D3F83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8D3F83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746F4" w:rsidRPr="008D3F83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8D3F83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8D3F83" w:rsidRDefault="008D3F83" w:rsidP="008D3F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территории Нефтеюганского района попыток проведения несогласованных публичных акций по вопросам межнациональных отношений, по религиозн</w:t>
            </w:r>
            <w:bookmarkStart w:id="0" w:name="_GoBack"/>
            <w:bookmarkEnd w:id="0"/>
            <w:r w:rsidRPr="008D3F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ым вопросам не зафиксировано. </w:t>
            </w:r>
          </w:p>
        </w:tc>
      </w:tr>
      <w:tr w:rsidR="002C0CDF" w:rsidRPr="002C0CDF" w:rsidTr="006F02FA">
        <w:trPr>
          <w:trHeight w:val="1044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задержанных несовершеннолетних участников несогласованных публичных акций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1150" w:type="dxa"/>
          </w:tcPr>
          <w:p w:rsidR="002C0CDF" w:rsidRPr="00A71519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352" w:type="dxa"/>
          </w:tcPr>
          <w:p w:rsidR="002C0CDF" w:rsidRPr="00A71519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5.7.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выявленных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ходе проведения согласованных публичных мероприятий проявлений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признаками экстремизма (П), в том числе в ходе мероприятий по теме межнациональных отношений (П), по религиозным вопросам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1150" w:type="dxa"/>
          </w:tcPr>
          <w:p w:rsidR="002C0CDF" w:rsidRPr="00A71519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352" w:type="dxa"/>
          </w:tcPr>
          <w:p w:rsidR="002C0CDF" w:rsidRPr="00A71519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5.8.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выявленных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ходе проведения несогласованных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публичных мероприятий проявлений с признаками экстремизма (П), в том числе в ходе мероприятий по теме межнациональных отношений (П), по религиозным вопросам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</w:tcPr>
          <w:p w:rsidR="002C0CDF" w:rsidRPr="00A71519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0</w:t>
            </w:r>
          </w:p>
        </w:tc>
        <w:tc>
          <w:tcPr>
            <w:tcW w:w="1352" w:type="dxa"/>
          </w:tcPr>
          <w:p w:rsidR="002C0CDF" w:rsidRPr="00A71519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c>
          <w:tcPr>
            <w:tcW w:w="765" w:type="dxa"/>
          </w:tcPr>
          <w:p w:rsidR="002C0CDF" w:rsidRPr="00A14B67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5.9.</w:t>
            </w:r>
          </w:p>
        </w:tc>
        <w:tc>
          <w:tcPr>
            <w:tcW w:w="3065" w:type="dxa"/>
          </w:tcPr>
          <w:p w:rsidR="002C0CDF" w:rsidRPr="00A14B67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информаций, направленных </w:t>
            </w: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для проверки </w:t>
            </w: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правоохранительные органы (П), (ИМ)</w:t>
            </w:r>
          </w:p>
        </w:tc>
        <w:tc>
          <w:tcPr>
            <w:tcW w:w="3820" w:type="dxa"/>
          </w:tcPr>
          <w:p w:rsidR="002C0CDF" w:rsidRPr="00A14B67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связям </w:t>
            </w: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  <w:p w:rsidR="002C0CDF" w:rsidRPr="00A14B67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A14B67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1746F4" w:rsidRPr="00A14B67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A14B67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746F4" w:rsidRPr="00A14B67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A14B67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A14B67" w:rsidRDefault="00A14B67" w:rsidP="00A14B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Необходимость в направлении информации для проверки в правоохранительные органы отсутствует.</w:t>
            </w:r>
          </w:p>
        </w:tc>
      </w:tr>
      <w:tr w:rsidR="002C0CDF" w:rsidRPr="002C0CDF" w:rsidTr="00DA61EB">
        <w:trPr>
          <w:trHeight w:val="510"/>
        </w:trPr>
        <w:tc>
          <w:tcPr>
            <w:tcW w:w="15114" w:type="dxa"/>
            <w:gridSpan w:val="6"/>
            <w:vAlign w:val="center"/>
          </w:tcPr>
          <w:p w:rsidR="002C0CDF" w:rsidRPr="002C0CDF" w:rsidRDefault="002C0CDF" w:rsidP="002C0CDF">
            <w:pPr>
              <w:spacing w:after="0" w:line="240" w:lineRule="auto"/>
              <w:ind w:left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Обращения в органы местного самоуправления физических и юридических лиц</w:t>
            </w:r>
          </w:p>
        </w:tc>
      </w:tr>
      <w:tr w:rsidR="002C0CDF" w:rsidRPr="002C0CDF" w:rsidTr="006F02FA">
        <w:trPr>
          <w:trHeight w:val="971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поступивших обращений по вопросам деятельности религиозных организаций (П), в том числе религиозных групп, в деятельности которых имеются признаки деструктивной деятельности, разжигания религиозной, национальной ненависти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вражды (П), с указанием названий религиозных организаций / групп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вопросам местного самоуправления и обращениям граждан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I квартал 2023 года обращений, заявлений </w:t>
            </w:r>
          </w:p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физических и юридических лиц по вопросам </w:t>
            </w:r>
          </w:p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межнациональных и межконфессиональных </w:t>
            </w:r>
          </w:p>
          <w:p w:rsidR="002C0CDF" w:rsidRPr="002C0CDF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конфликтов в управление не поступало.</w:t>
            </w:r>
          </w:p>
        </w:tc>
      </w:tr>
      <w:tr w:rsidR="002C0CDF" w:rsidRPr="002C0CDF" w:rsidTr="006F02FA">
        <w:trPr>
          <w:trHeight w:val="419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поступивших обращений по вопросам деятельности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некоммерческих и общественных организаций, в работе которых усматриваются признаки экстремизма (П), с указанием названий некоммерческих и общественных организаций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по вопросам местного самоуправления и обращениям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граждан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I квартал 2023 года обращений, заявлений </w:t>
            </w:r>
          </w:p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физических и юридических лиц по вопросам </w:t>
            </w:r>
          </w:p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межнациональных и межконфессиональных </w:t>
            </w:r>
          </w:p>
          <w:p w:rsidR="002C0CDF" w:rsidRPr="002C0CDF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конфликтов в управление не поступало.</w:t>
            </w:r>
          </w:p>
        </w:tc>
      </w:tr>
      <w:tr w:rsidR="002C0CDF" w:rsidRPr="002C0CDF" w:rsidTr="006F02FA">
        <w:trPr>
          <w:trHeight w:val="293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6.3.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поступивших обращений о фактах проявлений экстремизма физическими лицами (П),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вопросам местного самоуправления и обращениям граждан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I квартал 2023 года обращений, заявлений </w:t>
            </w:r>
          </w:p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физических и юридических лиц по вопросам </w:t>
            </w:r>
          </w:p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межнациональных и межконфессиональных </w:t>
            </w:r>
          </w:p>
          <w:p w:rsidR="002C0CDF" w:rsidRPr="002C0CDF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конфликтов в управление не поступало.</w:t>
            </w:r>
          </w:p>
        </w:tc>
      </w:tr>
      <w:tr w:rsidR="002C0CDF" w:rsidRPr="002C0CDF" w:rsidTr="006F02FA">
        <w:trPr>
          <w:trHeight w:val="1018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6.4.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поступивших обращений по вопросам размещения в средствах массовой информации материалов с признаками экстремизма (П),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вопросам местного самоуправления и обращениям граждан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83733B" w:rsidRDefault="0083733B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83733B" w:rsidRDefault="0083733B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I квартал 2023 года обращений, заявлений </w:t>
            </w:r>
          </w:p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физических и юридических лиц по вопросам </w:t>
            </w:r>
          </w:p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межнациональных и межконфессиональных </w:t>
            </w:r>
          </w:p>
          <w:p w:rsidR="002C0CDF" w:rsidRPr="002C0CDF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конфликтов в управление не поступало.</w:t>
            </w:r>
          </w:p>
        </w:tc>
      </w:tr>
      <w:tr w:rsidR="002C0CDF" w:rsidRPr="002C0CDF" w:rsidTr="006F02FA">
        <w:trPr>
          <w:trHeight w:val="416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6.5.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поступивших обращений от граждан по фактам нарушения их прав и интересов, связанных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национальной либо религиозной принадлежностью,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 также принадлежностью к национальным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общественным объединениям и этническим общностям (П),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управление по вопросам местного самоуправления и обращениям граждан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83733B" w:rsidRDefault="0083733B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83733B" w:rsidRDefault="0083733B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I квартал 2023 года обращений, заявлений </w:t>
            </w:r>
          </w:p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физических и юридических лиц по вопросам </w:t>
            </w:r>
          </w:p>
          <w:p w:rsidR="002D06A0" w:rsidRPr="002D06A0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межнациональных и межконфессиональных </w:t>
            </w:r>
          </w:p>
          <w:p w:rsidR="002C0CDF" w:rsidRPr="002C0CDF" w:rsidRDefault="002D06A0" w:rsidP="002D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2D0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конфликтов в управление не поступало.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6.6.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информаций, направленных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проверки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правоохранительные органы по обращениям, указанным в пунктах 6.1, 6.2, 6.3, 6.4, 6.5 перечня (П),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вопросам местного самоуправления и обращениям граждан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83733B" w:rsidRDefault="0083733B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83733B" w:rsidRDefault="0083733B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D6C1D" w:rsidRDefault="002D6C1D" w:rsidP="002D6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D6C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710687" w:rsidRDefault="00710687" w:rsidP="007106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710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Информация по обращениям, указанным в пунктах 6.1, 6.2, 6.3, 6.4, 6.5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перечня </w:t>
            </w:r>
            <w:r w:rsidRPr="00710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проверки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r w:rsidRPr="00710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правоохранительные органы не направлялась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связи с отсутствием таких обращений.</w:t>
            </w:r>
          </w:p>
        </w:tc>
      </w:tr>
      <w:tr w:rsidR="002C0CDF" w:rsidRPr="002C0CDF" w:rsidTr="00DA61EB">
        <w:trPr>
          <w:trHeight w:val="510"/>
        </w:trPr>
        <w:tc>
          <w:tcPr>
            <w:tcW w:w="15114" w:type="dxa"/>
            <w:gridSpan w:val="6"/>
            <w:vAlign w:val="center"/>
          </w:tcPr>
          <w:p w:rsidR="002C0CDF" w:rsidRPr="002C0CDF" w:rsidRDefault="002C0CDF" w:rsidP="002C0CDF">
            <w:pPr>
              <w:spacing w:after="0" w:line="240" w:lineRule="auto"/>
              <w:ind w:left="61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Деятельность неформальных молодежных объединений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проявлений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признаками экстремизма, совершенных несовершеннолетними, причисляющими себя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неформальным молодежным объединениям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департамент образования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делам молодежи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</w:tcPr>
          <w:p w:rsidR="002C0CDF" w:rsidRPr="001746F4" w:rsidRDefault="002C0CDF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746F4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746F4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выявленных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поставленных на учет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подразделения по делам несовершеннолетних подростков, причисляющих себя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 неформальным молодежным объединениям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департамент образования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делам молодежи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</w:tcPr>
          <w:p w:rsidR="002C0CDF" w:rsidRPr="001746F4" w:rsidRDefault="002C0CDF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746F4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2C0CDF" w:rsidRPr="001746F4" w:rsidRDefault="002C0CDF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746F4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rPr>
          <w:trHeight w:val="704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7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несовершеннолетних,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причисляющих себя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 неформальным молодежным объединениям, находящихся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 социальном сопровождении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по делам несовершеннолетних,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защите их прав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</w:tcPr>
          <w:p w:rsidR="001E268A" w:rsidRDefault="001E268A" w:rsidP="001E26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1E268A" w:rsidP="001E26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E268A" w:rsidRDefault="001E268A" w:rsidP="001E26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2C0CDF" w:rsidRDefault="001E268A" w:rsidP="001E26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E268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7.4.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информаций, направленных для проверки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правоохранительные органы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департамент образования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делам молодежи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по делам несовершеннолетних, защите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их прав администрации Нефтеюганского района</w:t>
            </w:r>
          </w:p>
        </w:tc>
        <w:tc>
          <w:tcPr>
            <w:tcW w:w="1150" w:type="dxa"/>
          </w:tcPr>
          <w:p w:rsidR="001E268A" w:rsidRDefault="001E268A" w:rsidP="001E26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1E268A" w:rsidRDefault="001E268A" w:rsidP="001E26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268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E268A" w:rsidRDefault="001E268A" w:rsidP="001E26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1E268A" w:rsidRDefault="001E268A" w:rsidP="001E26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268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C0CDF" w:rsidRPr="002C0CDF" w:rsidTr="00DA61EB">
        <w:trPr>
          <w:trHeight w:val="510"/>
        </w:trPr>
        <w:tc>
          <w:tcPr>
            <w:tcW w:w="15114" w:type="dxa"/>
            <w:gridSpan w:val="6"/>
            <w:vAlign w:val="center"/>
          </w:tcPr>
          <w:p w:rsidR="002C0CDF" w:rsidRPr="002C0CDF" w:rsidRDefault="002C0CDF" w:rsidP="002C0CDF">
            <w:pPr>
              <w:spacing w:after="0" w:line="240" w:lineRule="auto"/>
              <w:ind w:left="61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Средства массовой информации, осуществляющие деятельность на территории муниципального образования (газета, радио, ТВ)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средств массовой информации, являющихся объектами мониторинга (П) (ИМ)</w:t>
            </w:r>
          </w:p>
        </w:tc>
        <w:tc>
          <w:tcPr>
            <w:tcW w:w="3820" w:type="dxa"/>
            <w:vAlign w:val="center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50" w:type="dxa"/>
          </w:tcPr>
          <w:p w:rsid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2" w:type="dxa"/>
          </w:tcPr>
          <w:p w:rsid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62" w:type="dxa"/>
          </w:tcPr>
          <w:p w:rsidR="001746F4" w:rsidRPr="005E65EB" w:rsidRDefault="001746F4" w:rsidP="001746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- Муниципальная газета «Югорское обозрение», </w:t>
            </w:r>
          </w:p>
          <w:p w:rsidR="002C0CDF" w:rsidRPr="002C0CDF" w:rsidRDefault="001746F4" w:rsidP="001746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5E65EB">
              <w:rPr>
                <w:rFonts w:ascii="Times New Roman" w:eastAsia="Times New Roman" w:hAnsi="Times New Roman" w:cs="Times New Roman"/>
                <w:sz w:val="24"/>
                <w:lang w:eastAsia="ru-RU"/>
              </w:rPr>
              <w:t>- Телерадиокомпания «Сибирь»</w:t>
            </w:r>
          </w:p>
        </w:tc>
      </w:tr>
      <w:tr w:rsidR="002C0CDF" w:rsidRPr="002C0CDF" w:rsidTr="006F02FA">
        <w:trPr>
          <w:trHeight w:val="649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информационных материалов, телерепортажей, сюжетов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признаками экстремизма, выявленных в результате мониторинга (П),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50" w:type="dxa"/>
          </w:tcPr>
          <w:p w:rsid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1746F4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</w:tcPr>
          <w:p w:rsidR="00710687" w:rsidRPr="00165C8A" w:rsidRDefault="00710687" w:rsidP="00710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результате мониторинга</w:t>
            </w:r>
            <w:r w:rsidRPr="00165C8A">
              <w:t xml:space="preserve"> </w:t>
            </w:r>
            <w:r w:rsidRPr="00165C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информационных материалов, телерепортажей, сюжетов </w:t>
            </w:r>
          </w:p>
          <w:p w:rsidR="002C0CDF" w:rsidRPr="002C0CDF" w:rsidRDefault="00165C8A" w:rsidP="00165C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65C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признаками экстремизма не выявлено.</w:t>
            </w:r>
          </w:p>
        </w:tc>
      </w:tr>
      <w:tr w:rsidR="002C0CDF" w:rsidRPr="002C0CDF" w:rsidTr="006F02FA">
        <w:trPr>
          <w:trHeight w:val="554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8.3.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информаций, направленных для проверки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правоохранительные органы по результатам мониторинга средств массовой информации (П)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50" w:type="dxa"/>
          </w:tcPr>
          <w:p w:rsid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746F4" w:rsidRDefault="001746F4" w:rsidP="00174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165C8A" w:rsidRDefault="00165C8A" w:rsidP="00165C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r w:rsidRPr="00165C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результатам мониторинга средств массовой информации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отсутствует необходимость в направлении информации </w:t>
            </w:r>
            <w:r w:rsidRPr="00165C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проверки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правоохранительные органы.</w:t>
            </w:r>
          </w:p>
        </w:tc>
      </w:tr>
      <w:tr w:rsidR="002C0CDF" w:rsidRPr="002C0CDF" w:rsidTr="006F02FA">
        <w:trPr>
          <w:trHeight w:val="554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опубликованных в СМИ информационных материалов, характеризующих состояние межнациональных и межконфессиональных отношений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50" w:type="dxa"/>
          </w:tcPr>
          <w:p w:rsidR="002C0CDF" w:rsidRPr="00EA5395" w:rsidRDefault="002C0CDF" w:rsidP="00EA53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A5395" w:rsidRPr="00EA5395" w:rsidRDefault="00EA5395" w:rsidP="00EA53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3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352" w:type="dxa"/>
          </w:tcPr>
          <w:p w:rsidR="00EA5395" w:rsidRPr="00EA5395" w:rsidRDefault="00EA5395" w:rsidP="00EA53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EA5395" w:rsidRDefault="00EA5395" w:rsidP="00EA53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3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4962" w:type="dxa"/>
          </w:tcPr>
          <w:p w:rsidR="00173E2C" w:rsidRPr="002C0CDF" w:rsidRDefault="00173E2C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C0CDF" w:rsidRPr="002C0CDF" w:rsidTr="00DA61EB">
        <w:trPr>
          <w:trHeight w:val="680"/>
        </w:trPr>
        <w:tc>
          <w:tcPr>
            <w:tcW w:w="15114" w:type="dxa"/>
            <w:gridSpan w:val="6"/>
            <w:vAlign w:val="center"/>
          </w:tcPr>
          <w:p w:rsidR="002C0CDF" w:rsidRPr="002C0CDF" w:rsidRDefault="002C0CDF" w:rsidP="002C0CDF">
            <w:pPr>
              <w:spacing w:after="0" w:line="240" w:lineRule="auto"/>
              <w:ind w:left="615"/>
              <w:contextualSpacing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ind w:left="61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9. Оперативное реагирование на проявления экстремизма. </w:t>
            </w:r>
          </w:p>
          <w:p w:rsidR="002C0CDF" w:rsidRPr="002C0CDF" w:rsidRDefault="002C0CDF" w:rsidP="002C0CDF">
            <w:pPr>
              <w:spacing w:after="0" w:line="240" w:lineRule="auto"/>
              <w:ind w:left="615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Деятельность, направленная на профилактику экстремизма, развитие и укрепление межнациональных (межэтнических)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межконфессиональных отношений</w:t>
            </w:r>
            <w:r w:rsidRPr="002C0CDF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 xml:space="preserve"> </w:t>
            </w:r>
          </w:p>
          <w:p w:rsidR="002C0CDF" w:rsidRPr="002C0CDF" w:rsidRDefault="002C0CDF" w:rsidP="002C0CDF">
            <w:pPr>
              <w:spacing w:after="0" w:line="240" w:lineRule="auto"/>
              <w:ind w:left="615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6"/>
                <w:szCs w:val="6"/>
                <w:lang w:eastAsia="ru-RU"/>
              </w:rPr>
            </w:pP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материалов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 выявлении признаков экстремизма, поступивших из органов местного самоуправления для проведения проверки,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том числе по которым приняты процессуальные решения (П),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 возбуждении уголовного дела (П), об отказе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возбуждении уголовного дела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  <w:vAlign w:val="center"/>
          </w:tcPr>
          <w:p w:rsidR="002C0CDF" w:rsidRPr="00B77228" w:rsidRDefault="00B77228" w:rsidP="00B77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6F02FA" w:rsidRPr="00B77228" w:rsidRDefault="006F02FA" w:rsidP="006F02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1519" w:rsidRDefault="00A71519" w:rsidP="00B772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557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B77228" w:rsidRDefault="00B77228" w:rsidP="00B772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9.2.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Проведенные тематические мероприятия в сфере культуры, направленные на развитие межэтнической интеграции и профилактику проявлений экстремизма (П) (количество/охват)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культуры и спорта Нефтеюганского района</w:t>
            </w:r>
          </w:p>
        </w:tc>
        <w:tc>
          <w:tcPr>
            <w:tcW w:w="1150" w:type="dxa"/>
            <w:vAlign w:val="center"/>
          </w:tcPr>
          <w:p w:rsidR="002C0CDF" w:rsidRPr="00A65C3F" w:rsidRDefault="00A65C3F" w:rsidP="00A65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5C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  <w:r w:rsidR="00512D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512D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47B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3533 чел., просмотров</w:t>
            </w:r>
          </w:p>
        </w:tc>
        <w:tc>
          <w:tcPr>
            <w:tcW w:w="1352" w:type="dxa"/>
          </w:tcPr>
          <w:p w:rsidR="00A65C3F" w:rsidRPr="00A65C3F" w:rsidRDefault="00A65C3F" w:rsidP="00A65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5C3F" w:rsidRPr="00A65C3F" w:rsidRDefault="00A65C3F" w:rsidP="00A65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A65C3F" w:rsidRDefault="00A47BCE" w:rsidP="00A47B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B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  <w:r w:rsidR="00512D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47B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512D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47B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3533 чел., просмотров </w:t>
            </w:r>
          </w:p>
        </w:tc>
        <w:tc>
          <w:tcPr>
            <w:tcW w:w="4962" w:type="dxa"/>
          </w:tcPr>
          <w:p w:rsidR="002C0CDF" w:rsidRPr="00E21BDB" w:rsidRDefault="00E21BDB" w:rsidP="00E21B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территории поселений </w:t>
            </w:r>
            <w:r w:rsidRP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Нефтеюганского района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обособленных подразделениях БУ «</w:t>
            </w:r>
            <w:r w:rsidRP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 культуры НР»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A0FA1" w:rsidRPr="00AA0F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проведены 57 тематических мероприятий, направленных на развитие межэтнической интеграции и профилактику проявлений экстремизма с общим охватом 3533 человек/просмотров.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Проведенные спортивно-массовые мероприятия, направленные на развитие межэтнической интеграции и профилактику проявлений экс</w:t>
            </w:r>
            <w:r w:rsidR="002872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тремизма (П) (количество/охват)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культуры и спорта Нефтеюганского района</w:t>
            </w:r>
          </w:p>
        </w:tc>
        <w:tc>
          <w:tcPr>
            <w:tcW w:w="1150" w:type="dxa"/>
            <w:vAlign w:val="center"/>
          </w:tcPr>
          <w:p w:rsidR="002C0CDF" w:rsidRPr="00512D58" w:rsidRDefault="00710687" w:rsidP="00710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512D58" w:rsidRDefault="00512D58" w:rsidP="00710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10687" w:rsidRPr="00512D58" w:rsidRDefault="00710687" w:rsidP="00710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2D58" w:rsidRPr="00512D58" w:rsidRDefault="00512D58" w:rsidP="007106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512D58" w:rsidRDefault="00710687" w:rsidP="007106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710687" w:rsidRDefault="00710687" w:rsidP="007106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710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Спортивно-массовые мероприятия, направленные на развитие межэтнической интеграции и профилактику проявлений экстремизма запланированы к проведению в 2-ом квартале.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9.4.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Профилактические мероприятия, проводимые в образовательных организациях в целях предупреждения проявлений экстремизма (П) (количество/охват)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департамент образования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делам молодежи администрации Нефтеюганского района</w:t>
            </w:r>
          </w:p>
        </w:tc>
        <w:tc>
          <w:tcPr>
            <w:tcW w:w="1150" w:type="dxa"/>
            <w:vAlign w:val="center"/>
          </w:tcPr>
          <w:p w:rsidR="002C0CDF" w:rsidRPr="002C0CDF" w:rsidRDefault="006D5E5B" w:rsidP="005F65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6D5E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  <w:r w:rsid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D5E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 3640 чел.</w:t>
            </w:r>
          </w:p>
        </w:tc>
        <w:tc>
          <w:tcPr>
            <w:tcW w:w="1352" w:type="dxa"/>
          </w:tcPr>
          <w:p w:rsidR="006D5E5B" w:rsidRDefault="006D5E5B" w:rsidP="005F65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6D5E5B" w:rsidRDefault="006D5E5B" w:rsidP="005F65A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6D5E5B" w:rsidRDefault="006D5E5B" w:rsidP="005F65A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E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  <w:r w:rsid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D5E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 3640 чел.</w:t>
            </w:r>
          </w:p>
        </w:tc>
        <w:tc>
          <w:tcPr>
            <w:tcW w:w="4962" w:type="dxa"/>
          </w:tcPr>
          <w:p w:rsidR="002C0CDF" w:rsidRPr="002C0CDF" w:rsidRDefault="006D5E5B" w:rsidP="00E21B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образовательных организациях Нефтеюганского района в рамках классных часов, встреч с сотрудниками ОМВД России по </w:t>
            </w:r>
            <w:proofErr w:type="spellStart"/>
            <w:r w:rsidRP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</w:t>
            </w:r>
            <w:r w:rsid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 представителями религиозных организаций</w:t>
            </w:r>
            <w:r w:rsidRP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проведены 119 профилактических бесед с обучающимися по профилактик</w:t>
            </w:r>
            <w:r w:rsidR="0026113F" w:rsidRP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терроризма и</w:t>
            </w:r>
            <w:r w:rsid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экстремизма в молодежной среде с общим охватом </w:t>
            </w:r>
            <w:r w:rsidR="00E21BDB" w:rsidRP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3640</w:t>
            </w:r>
            <w:r w:rsidRP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21B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человек.</w:t>
            </w:r>
          </w:p>
        </w:tc>
      </w:tr>
      <w:tr w:rsidR="002C0CDF" w:rsidRPr="002C0CDF" w:rsidTr="006F02FA">
        <w:trPr>
          <w:trHeight w:val="1842"/>
        </w:trPr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9.5.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Деятельность коллегиальных и совещательных органов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противодействию экстремистской деятельности, взаимодействию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общественными объединениями,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созданными по национальному признаку, религиозными объединениями, казачьими обществами (даты заседаний)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по связям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</w:tc>
        <w:tc>
          <w:tcPr>
            <w:tcW w:w="1150" w:type="dxa"/>
            <w:vAlign w:val="center"/>
          </w:tcPr>
          <w:p w:rsidR="002C0CDF" w:rsidRPr="00153879" w:rsidRDefault="00153879" w:rsidP="001538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3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2" w:type="dxa"/>
          </w:tcPr>
          <w:p w:rsidR="00153879" w:rsidRPr="00153879" w:rsidRDefault="00153879" w:rsidP="001538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3879" w:rsidRPr="00153879" w:rsidRDefault="00153879" w:rsidP="001538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3879" w:rsidRPr="00153879" w:rsidRDefault="00153879" w:rsidP="00557E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3879" w:rsidRPr="00153879" w:rsidRDefault="00153879" w:rsidP="001538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153879" w:rsidRDefault="00153879" w:rsidP="001538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3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62" w:type="dxa"/>
          </w:tcPr>
          <w:p w:rsidR="00933036" w:rsidRPr="00933036" w:rsidRDefault="007731AA" w:rsidP="00933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0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16.02.2023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з</w:t>
            </w:r>
            <w:r w:rsidR="00933036" w:rsidRPr="009330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аседание Межведомственной комиссии муниципального образования Нефтеюганский район </w:t>
            </w:r>
          </w:p>
          <w:p w:rsidR="007731AA" w:rsidRDefault="00933036" w:rsidP="007731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0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противодействию экстремистской деятельности №1.</w:t>
            </w:r>
          </w:p>
          <w:p w:rsidR="00933036" w:rsidRPr="007731AA" w:rsidRDefault="007731AA" w:rsidP="007731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0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21.02.2023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з</w:t>
            </w:r>
            <w:r w:rsidR="00933036" w:rsidRPr="009330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аседание Рабочей группы по делам казачества при Главе Нефтеюганского района №1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9.6.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иных совещательных органов (общественные советы, совещания, круглые столы), на которых рассматривались вопросы по противодействию экстремистской деятельности, гармонизации межнациональных отношений, защиты прав Коренных малочисленных народов Севера (даты заседаний)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комитет по делам народов Севера, охраны окружающей среды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водных ресурсов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  <w:vAlign w:val="center"/>
          </w:tcPr>
          <w:p w:rsidR="007B3AAE" w:rsidRDefault="007B3AAE" w:rsidP="00A71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B77228" w:rsidRDefault="00B77228" w:rsidP="00B77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2" w:type="dxa"/>
          </w:tcPr>
          <w:p w:rsidR="00B77228" w:rsidRPr="00B77228" w:rsidRDefault="00B77228" w:rsidP="00B77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7228" w:rsidRPr="00B77228" w:rsidRDefault="00B77228" w:rsidP="00B772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7228" w:rsidRPr="00B77228" w:rsidRDefault="00B77228" w:rsidP="00B772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7228" w:rsidRDefault="00B77228" w:rsidP="00B772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7228" w:rsidRPr="00B77228" w:rsidRDefault="00B77228" w:rsidP="00B772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B77228" w:rsidRDefault="00B77228" w:rsidP="00B772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62" w:type="dxa"/>
          </w:tcPr>
          <w:p w:rsidR="002C0CDF" w:rsidRPr="007731AA" w:rsidRDefault="00B77228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31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22.03.202</w:t>
            </w:r>
            <w:r w:rsidR="007731AA" w:rsidRPr="007731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7731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круглый стол с представителями общественных национальных организаций</w:t>
            </w:r>
            <w:r w:rsidR="007731AA" w:rsidRPr="007731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77228" w:rsidRPr="002C0CDF" w:rsidRDefault="00B77228" w:rsidP="007731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7731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30.03.202</w:t>
            </w:r>
            <w:r w:rsidR="007731AA" w:rsidRPr="007731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7731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заседание Общественного совета</w:t>
            </w:r>
            <w:r w:rsidR="00595331">
              <w:t xml:space="preserve"> </w:t>
            </w:r>
            <w:r w:rsidR="00595331"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городского поселения </w:t>
            </w:r>
            <w:proofErr w:type="spellStart"/>
            <w:r w:rsidR="00595331" w:rsidRPr="00595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="007731AA" w:rsidRPr="007731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9.7.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квалификации специалистов ОМСУ НР, сотрудников подведомственных учреждений, осуществляющих деятельность в сфере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госнацполитики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профилактики экстремизма в семинарах, практикумах, иных формах обучения по вопросам профилактики экстремизма,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гармонизации межэтнических и межкультурных отношений, с указанием ФИО, должности участников, наименование программы обучения, период прохождения обучения (П),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управление муниципальной службы, кадров и наград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департамент образования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по делам молодежи администрации Нефтеюганского района  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департамент культуры и спорта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городского поселения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  <w:vAlign w:val="center"/>
          </w:tcPr>
          <w:p w:rsidR="00A216DE" w:rsidRDefault="00A216DE" w:rsidP="00557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A216DE" w:rsidRDefault="00645EF9" w:rsidP="00557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7B3AAE" w:rsidRDefault="007B3AAE" w:rsidP="00557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557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557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557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557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557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A216DE" w:rsidRDefault="00645EF9" w:rsidP="00557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C0CDF" w:rsidRDefault="001F2207" w:rsidP="007731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F2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квалификации специалистов запланировано на 2-3 квартал. 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C94F9B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9.8.</w:t>
            </w:r>
          </w:p>
        </w:tc>
        <w:tc>
          <w:tcPr>
            <w:tcW w:w="3065" w:type="dxa"/>
          </w:tcPr>
          <w:p w:rsidR="002C0CDF" w:rsidRPr="00C94F9B" w:rsidRDefault="002C0CDF" w:rsidP="002C0CD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детей, по религиозным мотивам отказывающихся участвовать в праздничных мероприятиях общеобразовательных и дошкольных образовательных организаций, с разбивкой по образовательным организациям, с указанием тематики мероприятий (П) (ИМ)</w:t>
            </w:r>
          </w:p>
        </w:tc>
        <w:tc>
          <w:tcPr>
            <w:tcW w:w="3820" w:type="dxa"/>
          </w:tcPr>
          <w:p w:rsidR="002C0CDF" w:rsidRPr="00C94F9B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департамент образования </w:t>
            </w: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Нефтеюганского района</w:t>
            </w:r>
          </w:p>
          <w:p w:rsidR="002C0CDF" w:rsidRPr="00C94F9B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C94F9B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делам молодежи администрации Нефтеюганского района</w:t>
            </w:r>
          </w:p>
        </w:tc>
        <w:tc>
          <w:tcPr>
            <w:tcW w:w="1150" w:type="dxa"/>
            <w:vAlign w:val="center"/>
          </w:tcPr>
          <w:p w:rsidR="007B3AAE" w:rsidRPr="00C94F9B" w:rsidRDefault="007B3AAE" w:rsidP="007B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C94F9B" w:rsidRDefault="00A216DE" w:rsidP="00A216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A71519" w:rsidRPr="00C94F9B" w:rsidRDefault="00A71519" w:rsidP="006F02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02FA" w:rsidRPr="00C94F9B" w:rsidRDefault="006F02FA" w:rsidP="006F02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1519" w:rsidRPr="00C94F9B" w:rsidRDefault="00A71519" w:rsidP="00A2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C94F9B" w:rsidRDefault="00A216DE" w:rsidP="00A2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176CE" w:rsidRDefault="00C94F9B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Дети, отказывающиеся участвовать в праздничных мероприятиях по религиозным мотивам в образовательных учреждениях Нефтеюганского района отсутствуют.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C94F9B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9.9.</w:t>
            </w:r>
          </w:p>
        </w:tc>
        <w:tc>
          <w:tcPr>
            <w:tcW w:w="3065" w:type="dxa"/>
          </w:tcPr>
          <w:p w:rsidR="002C0CDF" w:rsidRPr="00C94F9B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граждан, отказывающихся от переливания крови (П) </w:t>
            </w: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пояснением причины отказа (ИМ)</w:t>
            </w:r>
          </w:p>
        </w:tc>
        <w:tc>
          <w:tcPr>
            <w:tcW w:w="3820" w:type="dxa"/>
          </w:tcPr>
          <w:p w:rsidR="002C0CDF" w:rsidRPr="00C94F9B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бюджетное учреждение Ханты - Мансийского автономного </w:t>
            </w: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округа – Югры «</w:t>
            </w:r>
            <w:proofErr w:type="spellStart"/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Нефтеюганская</w:t>
            </w:r>
            <w:proofErr w:type="spellEnd"/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районная больница» </w:t>
            </w:r>
          </w:p>
          <w:p w:rsidR="002C0CDF" w:rsidRPr="00C94F9B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1150" w:type="dxa"/>
            <w:vAlign w:val="center"/>
          </w:tcPr>
          <w:p w:rsidR="002C0CDF" w:rsidRPr="00C94F9B" w:rsidRDefault="0053648E" w:rsidP="00536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53648E" w:rsidRPr="00C94F9B" w:rsidRDefault="0053648E" w:rsidP="005364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C94F9B" w:rsidRDefault="0053648E" w:rsidP="0053648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C94F9B" w:rsidRDefault="00C94F9B" w:rsidP="00C94F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94F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Граждане, отказывающиеся от переливания крови отсутствуют.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EE02F8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9.10.</w:t>
            </w:r>
          </w:p>
        </w:tc>
        <w:tc>
          <w:tcPr>
            <w:tcW w:w="3065" w:type="dxa"/>
          </w:tcPr>
          <w:p w:rsidR="002C0CDF" w:rsidRPr="00EE02F8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уголовных дел, возбужденных по преступлениям экстремистского характера, совершенным в отчетном периоде (П), с указанием состава преступления (ИМ)</w:t>
            </w:r>
          </w:p>
        </w:tc>
        <w:tc>
          <w:tcPr>
            <w:tcW w:w="3820" w:type="dxa"/>
          </w:tcPr>
          <w:p w:rsidR="002C0CDF" w:rsidRPr="00EE02F8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</w:p>
          <w:p w:rsidR="002C0CDF" w:rsidRPr="00EE02F8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1150" w:type="dxa"/>
            <w:vAlign w:val="center"/>
          </w:tcPr>
          <w:p w:rsidR="002C0CDF" w:rsidRPr="00EE02F8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A71519" w:rsidRPr="00EE02F8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1519" w:rsidRPr="00EE02F8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02FA" w:rsidRPr="00EE02F8" w:rsidRDefault="006F02FA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EE02F8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EE02F8" w:rsidRDefault="00EE02F8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Уголовные дела по преступлениям экстремистского характера не возбуждались. 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EE02F8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9.11.</w:t>
            </w:r>
          </w:p>
        </w:tc>
        <w:tc>
          <w:tcPr>
            <w:tcW w:w="3065" w:type="dxa"/>
            <w:shd w:val="clear" w:color="auto" w:fill="auto"/>
          </w:tcPr>
          <w:p w:rsidR="002C0CDF" w:rsidRPr="00EE02F8" w:rsidRDefault="002C0CDF" w:rsidP="002C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02F8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административных правонарушений экстремистской направленности,</w:t>
            </w: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E02F8">
              <w:rPr>
                <w:rFonts w:ascii="Times New Roman" w:eastAsia="Calibri" w:hAnsi="Times New Roman" w:cs="Times New Roman"/>
                <w:sz w:val="24"/>
                <w:szCs w:val="24"/>
              </w:rPr>
              <w:t>совершенных в отчетном периоде (П), (в том числе с участием молодежи) (ИМ)</w:t>
            </w:r>
          </w:p>
        </w:tc>
        <w:tc>
          <w:tcPr>
            <w:tcW w:w="3820" w:type="dxa"/>
          </w:tcPr>
          <w:p w:rsidR="002C0CDF" w:rsidRPr="00EE02F8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  <w:p w:rsidR="002C0CDF" w:rsidRPr="00EE02F8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  <w:vAlign w:val="center"/>
          </w:tcPr>
          <w:p w:rsidR="002C0CDF" w:rsidRPr="00EE02F8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A71519" w:rsidRPr="00EE02F8" w:rsidRDefault="00A71519" w:rsidP="006F02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1519" w:rsidRPr="00EE02F8" w:rsidRDefault="00A71519" w:rsidP="00A7151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EE02F8" w:rsidRDefault="00A71519" w:rsidP="00A7151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EE02F8" w:rsidRDefault="00EE02F8" w:rsidP="00EE02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Административные правонарушения экстремистской направленности не совершались. 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EE02F8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9.12.</w:t>
            </w:r>
          </w:p>
        </w:tc>
        <w:tc>
          <w:tcPr>
            <w:tcW w:w="3065" w:type="dxa"/>
            <w:shd w:val="clear" w:color="auto" w:fill="auto"/>
          </w:tcPr>
          <w:p w:rsidR="002C0CDF" w:rsidRPr="00EE02F8" w:rsidRDefault="002C0CDF" w:rsidP="002C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02F8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преступлений экстремистской направленности,</w:t>
            </w: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E02F8">
              <w:rPr>
                <w:rFonts w:ascii="Times New Roman" w:eastAsia="Calibri" w:hAnsi="Times New Roman" w:cs="Times New Roman"/>
                <w:sz w:val="24"/>
                <w:szCs w:val="24"/>
              </w:rPr>
              <w:t>совершенных в отчетном периоде (П), (в том числе с участием молодежи) (ИМ)</w:t>
            </w:r>
          </w:p>
        </w:tc>
        <w:tc>
          <w:tcPr>
            <w:tcW w:w="3820" w:type="dxa"/>
          </w:tcPr>
          <w:p w:rsidR="002C0CDF" w:rsidRPr="00EE02F8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</w:t>
            </w: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  <w:p w:rsidR="002C0CDF" w:rsidRPr="00EE02F8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  <w:vAlign w:val="center"/>
          </w:tcPr>
          <w:p w:rsidR="002C0CDF" w:rsidRPr="00EE02F8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2" w:type="dxa"/>
          </w:tcPr>
          <w:p w:rsidR="00A71519" w:rsidRPr="00EE02F8" w:rsidRDefault="00A71519" w:rsidP="00A71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1519" w:rsidRPr="00EE02F8" w:rsidRDefault="00A71519" w:rsidP="00A7151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EE02F8" w:rsidRDefault="00A71519" w:rsidP="00A7151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2" w:type="dxa"/>
          </w:tcPr>
          <w:p w:rsidR="002C0CDF" w:rsidRPr="002176CE" w:rsidRDefault="00EE02F8" w:rsidP="00EE02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  <w:r w:rsidRPr="00EE02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Преступления экстремистской направленности не совершались.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9.13.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информационных материалов с признаками экстремизма, выявленных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результате мониторинга социальных сетей, интернет сообществ Нефтеюганского района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делам молодежи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  <w:vAlign w:val="center"/>
          </w:tcPr>
          <w:p w:rsidR="002C0CDF" w:rsidRPr="00A50EDE" w:rsidRDefault="00B77228" w:rsidP="00A50E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E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352" w:type="dxa"/>
          </w:tcPr>
          <w:p w:rsidR="00A50EDE" w:rsidRPr="00A50EDE" w:rsidRDefault="00A50EDE" w:rsidP="00A50E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50EDE" w:rsidRPr="00A50EDE" w:rsidRDefault="00A50EDE" w:rsidP="007B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50EDE" w:rsidRPr="00A50EDE" w:rsidRDefault="00A50EDE" w:rsidP="00A50E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A50EDE" w:rsidRDefault="00B77228" w:rsidP="00A50E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E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4962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9.14.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выявленных информационных материалов, включенных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Федеральный список экстремистских материалов (П)</w:t>
            </w:r>
          </w:p>
        </w:tc>
        <w:tc>
          <w:tcPr>
            <w:tcW w:w="3820" w:type="dxa"/>
            <w:vAlign w:val="center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связям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общественностью 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городского поселения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  <w:vAlign w:val="center"/>
          </w:tcPr>
          <w:p w:rsidR="002C0CDF" w:rsidRPr="007B3AAE" w:rsidRDefault="007B3AAE" w:rsidP="007B3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B3A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352" w:type="dxa"/>
          </w:tcPr>
          <w:p w:rsidR="007B3AAE" w:rsidRDefault="007B3AAE" w:rsidP="007B3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B3AAE" w:rsidRDefault="007B3AAE" w:rsidP="007B3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B3AAE" w:rsidRDefault="007B3AAE" w:rsidP="007B3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C0CDF" w:rsidRPr="007B3AAE" w:rsidRDefault="007B3AAE" w:rsidP="007B3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B3A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4962" w:type="dxa"/>
          </w:tcPr>
          <w:p w:rsidR="00B77228" w:rsidRPr="00B77228" w:rsidRDefault="00B77228" w:rsidP="001E03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выявленных информационных материалов, не вошедших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Федеральный список экстремистских материалов, но направленных на разжигание религиозной ненависти и вражды (П)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по связям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общественностью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администрации 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  <w:tc>
          <w:tcPr>
            <w:tcW w:w="1150" w:type="dxa"/>
            <w:vAlign w:val="center"/>
          </w:tcPr>
          <w:p w:rsidR="00557E94" w:rsidRDefault="00557E94" w:rsidP="00B77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B77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B77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B77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B77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B77228" w:rsidRDefault="00B77228" w:rsidP="00B77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52" w:type="dxa"/>
          </w:tcPr>
          <w:p w:rsidR="00B77228" w:rsidRDefault="00B77228" w:rsidP="00B772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7228" w:rsidRDefault="00B77228" w:rsidP="00B772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B77228" w:rsidRDefault="00B77228" w:rsidP="00B772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962" w:type="dxa"/>
          </w:tcPr>
          <w:p w:rsidR="002C0CDF" w:rsidRPr="001E0323" w:rsidRDefault="002C0CDF" w:rsidP="001E03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C0CDF" w:rsidRPr="002C0CDF" w:rsidTr="006F02FA">
        <w:tc>
          <w:tcPr>
            <w:tcW w:w="765" w:type="dxa"/>
          </w:tcPr>
          <w:p w:rsidR="002C0CDF" w:rsidRPr="002C0CDF" w:rsidRDefault="002C0CDF" w:rsidP="002C0C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9.16.</w:t>
            </w:r>
          </w:p>
        </w:tc>
        <w:tc>
          <w:tcPr>
            <w:tcW w:w="3065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совершенствованию основ научного и экспертного обеспечения раннего выявления и предупреждения межнациональных конфликтов, проявлений агрессивного национализма и связанных с ними криминальных проявлений, массовых беспорядков (ИМ)</w:t>
            </w:r>
          </w:p>
        </w:tc>
        <w:tc>
          <w:tcPr>
            <w:tcW w:w="3820" w:type="dxa"/>
          </w:tcPr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связям </w:t>
            </w: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общественностью администрации 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Нефтеюганского района</w:t>
            </w:r>
          </w:p>
          <w:p w:rsidR="002C0CDF" w:rsidRPr="002C0CDF" w:rsidRDefault="002C0CDF" w:rsidP="002C0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  <w:vAlign w:val="center"/>
          </w:tcPr>
          <w:p w:rsidR="002C0CDF" w:rsidRPr="006F02FA" w:rsidRDefault="006F02FA" w:rsidP="007B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2" w:type="dxa"/>
          </w:tcPr>
          <w:p w:rsidR="006F02FA" w:rsidRPr="006F02FA" w:rsidRDefault="006F02FA" w:rsidP="007B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02FA" w:rsidRPr="006F02FA" w:rsidRDefault="006F02FA" w:rsidP="007B52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A2" w:rsidRDefault="007B52A2" w:rsidP="007B52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E94" w:rsidRDefault="00557E94" w:rsidP="007B52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C0CDF" w:rsidRPr="006F02FA" w:rsidRDefault="006F02FA" w:rsidP="007B52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62" w:type="dxa"/>
          </w:tcPr>
          <w:p w:rsidR="006F02FA" w:rsidRPr="006F02FA" w:rsidRDefault="006F02FA" w:rsidP="006F0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1-ом квартале проведен телефонный </w:t>
            </w:r>
          </w:p>
          <w:p w:rsidR="002C0CDF" w:rsidRPr="002C0CDF" w:rsidRDefault="006F02FA" w:rsidP="006F02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6F0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экспертный опрос (прилагается).</w:t>
            </w:r>
          </w:p>
        </w:tc>
      </w:tr>
    </w:tbl>
    <w:p w:rsidR="00B73DBE" w:rsidRDefault="002C0CDF">
      <w:r w:rsidRPr="002C0C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</w:p>
    <w:p w:rsidR="001D012F" w:rsidRDefault="001D012F"/>
    <w:p w:rsidR="00BA7FE7" w:rsidRDefault="00BA7FE7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A7FE7" w:rsidRDefault="00BA7FE7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A7FE7" w:rsidRDefault="00BA7FE7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A7FE7" w:rsidRDefault="00BA7FE7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A7FE7" w:rsidRDefault="00BA7FE7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A7FE7" w:rsidRDefault="00BA7FE7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B52A2" w:rsidRDefault="007B52A2" w:rsidP="002872E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72E0" w:rsidRDefault="002872E0" w:rsidP="002872E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72E0" w:rsidRDefault="002872E0" w:rsidP="002872E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B52A2" w:rsidRDefault="007B52A2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B52A2" w:rsidRDefault="007B52A2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B52A2" w:rsidRDefault="007B52A2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D012F" w:rsidRPr="001D012F" w:rsidRDefault="001D012F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Экспертный опрос по теме: </w:t>
      </w:r>
    </w:p>
    <w:p w:rsidR="001D012F" w:rsidRPr="001D012F" w:rsidRDefault="001D012F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>«Межнациональные отношения в Нефтеюганском районе»</w:t>
      </w:r>
    </w:p>
    <w:p w:rsidR="001D012F" w:rsidRPr="001D012F" w:rsidRDefault="001D012F" w:rsidP="001D0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D012F" w:rsidRPr="001D012F" w:rsidRDefault="001D012F" w:rsidP="001D01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12D5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 17 по 26 марта 202</w:t>
      </w:r>
      <w:r w:rsidR="00512D58" w:rsidRPr="00512D5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</w:t>
      </w:r>
      <w:r w:rsidRPr="00512D5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512D58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года на территории Нефтеюганского района прошел экспертный опрос по теме: «Межнациональные отношения в Нефтеюганском районе».</w:t>
      </w:r>
    </w:p>
    <w:p w:rsidR="001D012F" w:rsidRPr="001D012F" w:rsidRDefault="001D012F" w:rsidP="001D01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>В опросе приняли участие 1</w:t>
      </w:r>
      <w:r w:rsidR="00512D58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экспертов – это лидеры общественного мнения, руководители, представители общественных и религиозных организаций, представитель ОМВД России по </w:t>
      </w:r>
      <w:proofErr w:type="spellStart"/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Нефтеюганскому</w:t>
      </w:r>
      <w:proofErr w:type="spellEnd"/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району; представители органов местного самоуправления; специалисты, работающие с молодежью по данному направлению; представители СМИ.</w:t>
      </w:r>
    </w:p>
    <w:p w:rsidR="001D012F" w:rsidRPr="001D012F" w:rsidRDefault="001D012F" w:rsidP="001D01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Экспертам предлагалось ответить на пять вопросов по предложенной теме. </w:t>
      </w:r>
    </w:p>
    <w:p w:rsidR="001D012F" w:rsidRPr="001D012F" w:rsidRDefault="001D012F" w:rsidP="001D01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первом вопросе необходимо было оценить отношения между представителями различных национальностей в поселке по месту жительства. 93% опрошенных считают, что отношения «Спокойные, дружественные», остальные 7% затруднились с ответом.</w:t>
      </w:r>
    </w:p>
    <w:p w:rsidR="001D012F" w:rsidRPr="001D012F" w:rsidRDefault="001D012F" w:rsidP="001D01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второй вопрос «Как бы Вы оценили степень опасности конфликтов на межнациональной почве в Вашем поселке?» мнения экспертов разделились следующим образом: 86,7% ответили «Отсутствует», 13,3% – «Низкая». </w:t>
      </w:r>
    </w:p>
    <w:p w:rsidR="001D012F" w:rsidRPr="001D012F" w:rsidRDefault="001D012F" w:rsidP="001D01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вопрос: «Можете ли Вы привести примеры проявления национальной нетерпимости, конфликтов на национальной почве в Вашем муниципалитете за последний год» никто из экспертов не дал ответ, т.к. таких случаев не было. </w:t>
      </w:r>
    </w:p>
    <w:p w:rsidR="001D012F" w:rsidRPr="001D012F" w:rsidRDefault="001D012F" w:rsidP="001D01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следующий вопрос «Сталкивались ли Вы за последние год-два с дискриминацией людей по национальному признаку в различных ситуациях?» эксперты дали единогласный ответ «Нет».</w:t>
      </w:r>
    </w:p>
    <w:p w:rsidR="001D012F" w:rsidRPr="001D012F" w:rsidRDefault="001D012F" w:rsidP="001D01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вопрос «Как, на Ваш взгляд, изменились отношения между людьми различных конфессий за последние два года?» 73,3% ответили «Улучшились», 26,7% - «Остались на прежнем уровне».</w:t>
      </w:r>
    </w:p>
    <w:p w:rsidR="001D012F" w:rsidRPr="001D012F" w:rsidRDefault="001D012F" w:rsidP="001D01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  <w:r w:rsidRPr="001D012F">
        <w:rPr>
          <w:rFonts w:ascii="Times New Roman" w:eastAsia="Times New Roman" w:hAnsi="Times New Roman" w:cs="Times New Roman"/>
          <w:sz w:val="26"/>
          <w:szCs w:val="26"/>
          <w:lang w:eastAsia="ru-RU"/>
        </w:rPr>
        <w:t>Анализируя полученные данные, можно сделать вывод, что на территории Нефтеюганского района обстановка в сфере межэтнических и межнациональных отношений спокойная и стабильная. Это говорит о достаточном внимании к профилактической работе в данном направлении со стороны всех ответственных исполнителей.</w:t>
      </w:r>
    </w:p>
    <w:p w:rsidR="001D012F" w:rsidRDefault="001D012F"/>
    <w:sectPr w:rsidR="001D012F" w:rsidSect="002872E0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065E" w:rsidRDefault="001E065E">
      <w:pPr>
        <w:spacing w:after="0" w:line="240" w:lineRule="auto"/>
      </w:pPr>
      <w:r>
        <w:separator/>
      </w:r>
    </w:p>
  </w:endnote>
  <w:endnote w:type="continuationSeparator" w:id="0">
    <w:p w:rsidR="001E065E" w:rsidRDefault="001E06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065E" w:rsidRDefault="001E065E">
      <w:pPr>
        <w:spacing w:after="0" w:line="240" w:lineRule="auto"/>
      </w:pPr>
      <w:r>
        <w:separator/>
      </w:r>
    </w:p>
  </w:footnote>
  <w:footnote w:type="continuationSeparator" w:id="0">
    <w:p w:rsidR="001E065E" w:rsidRDefault="001E06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5EAB" w:rsidRDefault="008F5EAB">
    <w:pPr>
      <w:pStyle w:val="a3"/>
      <w:jc w:val="center"/>
    </w:pPr>
  </w:p>
  <w:p w:rsidR="008F5EAB" w:rsidRDefault="008F5EA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E623CC"/>
    <w:multiLevelType w:val="hybridMultilevel"/>
    <w:tmpl w:val="1D5A60CA"/>
    <w:lvl w:ilvl="0" w:tplc="A3A6A98C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092605B"/>
    <w:multiLevelType w:val="hybridMultilevel"/>
    <w:tmpl w:val="BCDE1D72"/>
    <w:lvl w:ilvl="0" w:tplc="FF32D3D8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66F54B2"/>
    <w:multiLevelType w:val="hybridMultilevel"/>
    <w:tmpl w:val="2DBCCEAA"/>
    <w:lvl w:ilvl="0" w:tplc="544EA74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7F671C5"/>
    <w:multiLevelType w:val="hybridMultilevel"/>
    <w:tmpl w:val="E7AC320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8FF2EFD"/>
    <w:multiLevelType w:val="hybridMultilevel"/>
    <w:tmpl w:val="607E3842"/>
    <w:lvl w:ilvl="0" w:tplc="9FD8937A">
      <w:start w:val="1"/>
      <w:numFmt w:val="decimal"/>
      <w:lvlText w:val="%1."/>
      <w:lvlJc w:val="left"/>
      <w:pPr>
        <w:ind w:left="360"/>
      </w:pPr>
      <w:rPr>
        <w:rFonts w:cs="Arial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9235AC7"/>
    <w:multiLevelType w:val="multilevel"/>
    <w:tmpl w:val="2F6A829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2074" w:hanging="10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4" w:hanging="100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4" w:hanging="100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1800"/>
      </w:pPr>
      <w:rPr>
        <w:rFonts w:hint="default"/>
      </w:rPr>
    </w:lvl>
  </w:abstractNum>
  <w:abstractNum w:abstractNumId="6">
    <w:nsid w:val="39787DB4"/>
    <w:multiLevelType w:val="multilevel"/>
    <w:tmpl w:val="614C3C64"/>
    <w:lvl w:ilvl="0">
      <w:start w:val="1"/>
      <w:numFmt w:val="upperRoman"/>
      <w:lvlText w:val="%1."/>
      <w:lvlJc w:val="left"/>
      <w:pPr>
        <w:ind w:left="1335" w:hanging="720"/>
      </w:pPr>
      <w:rPr>
        <w:rFonts w:cs="Times New Roman" w:hint="default"/>
      </w:rPr>
    </w:lvl>
    <w:lvl w:ilvl="1">
      <w:start w:val="8"/>
      <w:numFmt w:val="decimal"/>
      <w:isLgl/>
      <w:lvlText w:val="%1.%2."/>
      <w:lvlJc w:val="left"/>
      <w:pPr>
        <w:ind w:left="133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33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9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9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41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41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75" w:hanging="2160"/>
      </w:pPr>
      <w:rPr>
        <w:rFonts w:cs="Times New Roman" w:hint="default"/>
      </w:rPr>
    </w:lvl>
  </w:abstractNum>
  <w:abstractNum w:abstractNumId="7">
    <w:nsid w:val="413E3296"/>
    <w:multiLevelType w:val="multilevel"/>
    <w:tmpl w:val="D166D01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8">
    <w:nsid w:val="43C34EFE"/>
    <w:multiLevelType w:val="hybridMultilevel"/>
    <w:tmpl w:val="B51C5F94"/>
    <w:lvl w:ilvl="0" w:tplc="B718A208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9">
    <w:nsid w:val="496911D4"/>
    <w:multiLevelType w:val="hybridMultilevel"/>
    <w:tmpl w:val="86BEC04C"/>
    <w:lvl w:ilvl="0" w:tplc="FF32D3D8">
      <w:start w:val="1"/>
      <w:numFmt w:val="bullet"/>
      <w:lvlText w:val="˗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59E152A6"/>
    <w:multiLevelType w:val="multilevel"/>
    <w:tmpl w:val="89DEA22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25" w:hanging="16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25" w:hanging="16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25" w:hanging="16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5" w:hanging="16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25" w:hanging="160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605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1">
    <w:nsid w:val="738F0D98"/>
    <w:multiLevelType w:val="hybridMultilevel"/>
    <w:tmpl w:val="5EF69644"/>
    <w:lvl w:ilvl="0" w:tplc="A3A6A9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7B552DC7"/>
    <w:multiLevelType w:val="multilevel"/>
    <w:tmpl w:val="4C3C333C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2"/>
  </w:num>
  <w:num w:numId="4">
    <w:abstractNumId w:val="4"/>
  </w:num>
  <w:num w:numId="5">
    <w:abstractNumId w:val="5"/>
  </w:num>
  <w:num w:numId="6">
    <w:abstractNumId w:val="3"/>
  </w:num>
  <w:num w:numId="7">
    <w:abstractNumId w:val="10"/>
  </w:num>
  <w:num w:numId="8">
    <w:abstractNumId w:val="9"/>
  </w:num>
  <w:num w:numId="9">
    <w:abstractNumId w:val="8"/>
  </w:num>
  <w:num w:numId="10">
    <w:abstractNumId w:val="0"/>
  </w:num>
  <w:num w:numId="11">
    <w:abstractNumId w:val="11"/>
  </w:num>
  <w:num w:numId="12">
    <w:abstractNumId w:val="7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861"/>
    <w:rsid w:val="000171D4"/>
    <w:rsid w:val="0002777A"/>
    <w:rsid w:val="00032B68"/>
    <w:rsid w:val="00066612"/>
    <w:rsid w:val="00087F11"/>
    <w:rsid w:val="000D14F7"/>
    <w:rsid w:val="0013469F"/>
    <w:rsid w:val="00136AEC"/>
    <w:rsid w:val="00153879"/>
    <w:rsid w:val="00165C8A"/>
    <w:rsid w:val="00167128"/>
    <w:rsid w:val="00173E2C"/>
    <w:rsid w:val="001746F4"/>
    <w:rsid w:val="00190E30"/>
    <w:rsid w:val="001C6370"/>
    <w:rsid w:val="001D012F"/>
    <w:rsid w:val="001D6195"/>
    <w:rsid w:val="001E0323"/>
    <w:rsid w:val="001E065E"/>
    <w:rsid w:val="001E268A"/>
    <w:rsid w:val="001F2207"/>
    <w:rsid w:val="002176CE"/>
    <w:rsid w:val="00240326"/>
    <w:rsid w:val="0026113F"/>
    <w:rsid w:val="00262F1B"/>
    <w:rsid w:val="00281364"/>
    <w:rsid w:val="002859D8"/>
    <w:rsid w:val="002872E0"/>
    <w:rsid w:val="00290033"/>
    <w:rsid w:val="002C0CDF"/>
    <w:rsid w:val="002D06A0"/>
    <w:rsid w:val="002D1F69"/>
    <w:rsid w:val="002D2BF2"/>
    <w:rsid w:val="002D6C1D"/>
    <w:rsid w:val="0030257C"/>
    <w:rsid w:val="00344D18"/>
    <w:rsid w:val="00346A96"/>
    <w:rsid w:val="003A458B"/>
    <w:rsid w:val="003A5059"/>
    <w:rsid w:val="003D1AF4"/>
    <w:rsid w:val="003D38C7"/>
    <w:rsid w:val="003D6506"/>
    <w:rsid w:val="004141A7"/>
    <w:rsid w:val="00463C84"/>
    <w:rsid w:val="004A2E62"/>
    <w:rsid w:val="004B5DCA"/>
    <w:rsid w:val="004B6007"/>
    <w:rsid w:val="004D2D79"/>
    <w:rsid w:val="00506481"/>
    <w:rsid w:val="00512D58"/>
    <w:rsid w:val="0053648E"/>
    <w:rsid w:val="00557747"/>
    <w:rsid w:val="00557E94"/>
    <w:rsid w:val="00561A15"/>
    <w:rsid w:val="00567264"/>
    <w:rsid w:val="00580249"/>
    <w:rsid w:val="0058088D"/>
    <w:rsid w:val="00595331"/>
    <w:rsid w:val="005C3566"/>
    <w:rsid w:val="005E3CB0"/>
    <w:rsid w:val="005E5D79"/>
    <w:rsid w:val="005E65EB"/>
    <w:rsid w:val="005F65A9"/>
    <w:rsid w:val="00644CD2"/>
    <w:rsid w:val="00645EF9"/>
    <w:rsid w:val="00666EF8"/>
    <w:rsid w:val="0069024A"/>
    <w:rsid w:val="006A24BF"/>
    <w:rsid w:val="006A6D60"/>
    <w:rsid w:val="006D5E5B"/>
    <w:rsid w:val="006F02FA"/>
    <w:rsid w:val="00710687"/>
    <w:rsid w:val="007230B3"/>
    <w:rsid w:val="00734DB4"/>
    <w:rsid w:val="00744796"/>
    <w:rsid w:val="0074687E"/>
    <w:rsid w:val="007731AA"/>
    <w:rsid w:val="007807F1"/>
    <w:rsid w:val="007A2309"/>
    <w:rsid w:val="007B090F"/>
    <w:rsid w:val="007B3AAE"/>
    <w:rsid w:val="007B52A2"/>
    <w:rsid w:val="007E425B"/>
    <w:rsid w:val="0081580E"/>
    <w:rsid w:val="0083733B"/>
    <w:rsid w:val="00843820"/>
    <w:rsid w:val="008632E1"/>
    <w:rsid w:val="00876643"/>
    <w:rsid w:val="00883C78"/>
    <w:rsid w:val="00886315"/>
    <w:rsid w:val="008867FF"/>
    <w:rsid w:val="008B5ADF"/>
    <w:rsid w:val="008C2005"/>
    <w:rsid w:val="008D01B3"/>
    <w:rsid w:val="008D3F83"/>
    <w:rsid w:val="008E6022"/>
    <w:rsid w:val="008F5EAB"/>
    <w:rsid w:val="0090595F"/>
    <w:rsid w:val="00933036"/>
    <w:rsid w:val="0093636E"/>
    <w:rsid w:val="00947A5D"/>
    <w:rsid w:val="00974869"/>
    <w:rsid w:val="00980EE2"/>
    <w:rsid w:val="009A1E4C"/>
    <w:rsid w:val="009B69DA"/>
    <w:rsid w:val="009D49E8"/>
    <w:rsid w:val="00A14B67"/>
    <w:rsid w:val="00A16CB9"/>
    <w:rsid w:val="00A216DE"/>
    <w:rsid w:val="00A37C0A"/>
    <w:rsid w:val="00A412BF"/>
    <w:rsid w:val="00A47BCE"/>
    <w:rsid w:val="00A50EDE"/>
    <w:rsid w:val="00A52951"/>
    <w:rsid w:val="00A648FB"/>
    <w:rsid w:val="00A65C3F"/>
    <w:rsid w:val="00A70F53"/>
    <w:rsid w:val="00A71519"/>
    <w:rsid w:val="00A94294"/>
    <w:rsid w:val="00AA0AD6"/>
    <w:rsid w:val="00AA0D83"/>
    <w:rsid w:val="00AA0FA1"/>
    <w:rsid w:val="00B0394F"/>
    <w:rsid w:val="00B55808"/>
    <w:rsid w:val="00B73DBE"/>
    <w:rsid w:val="00B77228"/>
    <w:rsid w:val="00BA0EC3"/>
    <w:rsid w:val="00BA7FE7"/>
    <w:rsid w:val="00BD0DBF"/>
    <w:rsid w:val="00BD33FA"/>
    <w:rsid w:val="00C0391A"/>
    <w:rsid w:val="00C444FF"/>
    <w:rsid w:val="00C55D30"/>
    <w:rsid w:val="00C6263C"/>
    <w:rsid w:val="00C65DF2"/>
    <w:rsid w:val="00C80068"/>
    <w:rsid w:val="00C94F9B"/>
    <w:rsid w:val="00C97F74"/>
    <w:rsid w:val="00CA7127"/>
    <w:rsid w:val="00CD3B3E"/>
    <w:rsid w:val="00CD5370"/>
    <w:rsid w:val="00CE1F99"/>
    <w:rsid w:val="00CF0EB0"/>
    <w:rsid w:val="00D4126A"/>
    <w:rsid w:val="00D5544F"/>
    <w:rsid w:val="00D571D6"/>
    <w:rsid w:val="00DA61EB"/>
    <w:rsid w:val="00DD5836"/>
    <w:rsid w:val="00DF48DC"/>
    <w:rsid w:val="00E11E26"/>
    <w:rsid w:val="00E1213F"/>
    <w:rsid w:val="00E160E9"/>
    <w:rsid w:val="00E21BDB"/>
    <w:rsid w:val="00E35F82"/>
    <w:rsid w:val="00E50709"/>
    <w:rsid w:val="00E843C0"/>
    <w:rsid w:val="00EA015F"/>
    <w:rsid w:val="00EA5395"/>
    <w:rsid w:val="00EB252B"/>
    <w:rsid w:val="00ED3A35"/>
    <w:rsid w:val="00EE02F8"/>
    <w:rsid w:val="00F02861"/>
    <w:rsid w:val="00F17CB7"/>
    <w:rsid w:val="00F80B9B"/>
    <w:rsid w:val="00FC1BCF"/>
    <w:rsid w:val="00FC5F03"/>
    <w:rsid w:val="00FD1A6A"/>
    <w:rsid w:val="00FE45D5"/>
    <w:rsid w:val="00FF1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537FE6-222C-47E9-9AF1-8D68C57AF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4869"/>
  </w:style>
  <w:style w:type="paragraph" w:styleId="1">
    <w:name w:val="heading 1"/>
    <w:aliases w:val="!Части документа"/>
    <w:basedOn w:val="a"/>
    <w:next w:val="a"/>
    <w:link w:val="10"/>
    <w:uiPriority w:val="99"/>
    <w:qFormat/>
    <w:rsid w:val="00B55808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B55808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12B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semiHidden/>
    <w:unhideWhenUsed/>
    <w:qFormat/>
    <w:rsid w:val="00B55808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58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B5580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aliases w:val="!Части документа Знак"/>
    <w:basedOn w:val="a0"/>
    <w:link w:val="1"/>
    <w:uiPriority w:val="99"/>
    <w:rsid w:val="00B5580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B55808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B55808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paragraph" w:styleId="a5">
    <w:name w:val="Plain Text"/>
    <w:basedOn w:val="a"/>
    <w:link w:val="a6"/>
    <w:rsid w:val="00B55808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B5580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rsid w:val="00B5580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B55808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rsid w:val="00B55808"/>
    <w:rPr>
      <w:rFonts w:cs="Times New Roman"/>
      <w:color w:val="0000FF"/>
      <w:u w:val="single"/>
    </w:rPr>
  </w:style>
  <w:style w:type="paragraph" w:styleId="aa">
    <w:name w:val="List Paragraph"/>
    <w:basedOn w:val="a"/>
    <w:uiPriority w:val="99"/>
    <w:qFormat/>
    <w:rsid w:val="00B55808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Title">
    <w:name w:val="Title!Название НПА"/>
    <w:basedOn w:val="a"/>
    <w:uiPriority w:val="99"/>
    <w:rsid w:val="00B55808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Style26">
    <w:name w:val="Style26"/>
    <w:basedOn w:val="a"/>
    <w:uiPriority w:val="99"/>
    <w:rsid w:val="00B55808"/>
    <w:pPr>
      <w:widowControl w:val="0"/>
      <w:autoSpaceDE w:val="0"/>
      <w:autoSpaceDN w:val="0"/>
      <w:adjustRightInd w:val="0"/>
      <w:spacing w:after="0" w:line="316" w:lineRule="exact"/>
      <w:ind w:firstLine="82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1">
    <w:name w:val="Font Style41"/>
    <w:basedOn w:val="a0"/>
    <w:uiPriority w:val="99"/>
    <w:rsid w:val="00B55808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30">
    <w:name w:val="Style30"/>
    <w:basedOn w:val="a"/>
    <w:uiPriority w:val="99"/>
    <w:rsid w:val="00B55808"/>
    <w:pPr>
      <w:widowControl w:val="0"/>
      <w:autoSpaceDE w:val="0"/>
      <w:autoSpaceDN w:val="0"/>
      <w:adjustRightInd w:val="0"/>
      <w:spacing w:after="0" w:line="317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B55808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B558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B558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B55808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B5580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No Spacing"/>
    <w:link w:val="af1"/>
    <w:uiPriority w:val="1"/>
    <w:qFormat/>
    <w:rsid w:val="00B558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B558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Нижний колонтитул Знак"/>
    <w:basedOn w:val="a0"/>
    <w:link w:val="af2"/>
    <w:uiPriority w:val="99"/>
    <w:rsid w:val="00B55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note text"/>
    <w:basedOn w:val="a"/>
    <w:link w:val="af5"/>
    <w:uiPriority w:val="99"/>
    <w:semiHidden/>
    <w:unhideWhenUsed/>
    <w:rsid w:val="00BA7FE7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BA7FE7"/>
    <w:rPr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BA7FE7"/>
    <w:rPr>
      <w:vertAlign w:val="superscript"/>
    </w:rPr>
  </w:style>
  <w:style w:type="character" w:customStyle="1" w:styleId="af1">
    <w:name w:val="Без интервала Знак"/>
    <w:basedOn w:val="a0"/>
    <w:link w:val="af0"/>
    <w:uiPriority w:val="1"/>
    <w:rsid w:val="00A412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412BF"/>
    <w:rPr>
      <w:rFonts w:asciiTheme="majorHAnsi" w:eastAsiaTheme="majorEastAsia" w:hAnsiTheme="majorHAnsi" w:cstheme="majorBidi"/>
      <w:color w:val="2E74B5" w:themeColor="accent1" w:themeShade="BF"/>
    </w:rPr>
  </w:style>
  <w:style w:type="table" w:customStyle="1" w:styleId="11">
    <w:name w:val="Сетка таблицы1"/>
    <w:basedOn w:val="a1"/>
    <w:next w:val="af7"/>
    <w:uiPriority w:val="59"/>
    <w:rsid w:val="00A412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39"/>
    <w:rsid w:val="00A412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6BA83C-EF97-43D1-96A4-508A9957E5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1475</TotalTime>
  <Pages>25</Pages>
  <Words>5973</Words>
  <Characters>34047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Альбина Рудольфовна</dc:creator>
  <cp:keywords/>
  <dc:description/>
  <cp:lastModifiedBy>Колпащикова Екатерина Александровна</cp:lastModifiedBy>
  <cp:revision>116</cp:revision>
  <cp:lastPrinted>2022-04-06T11:28:00Z</cp:lastPrinted>
  <dcterms:created xsi:type="dcterms:W3CDTF">2022-04-05T11:52:00Z</dcterms:created>
  <dcterms:modified xsi:type="dcterms:W3CDTF">2023-05-11T04:47:00Z</dcterms:modified>
</cp:coreProperties>
</file>