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06" w:rsidRPr="00177D06" w:rsidRDefault="00177D06" w:rsidP="0017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комплексного плана </w:t>
      </w:r>
    </w:p>
    <w:p w:rsidR="00177D06" w:rsidRPr="00177D06" w:rsidRDefault="00177D06" w:rsidP="00177D0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реализации в Нефтеюганском районе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2022-2025 годах Стратегии государственной национальной политики Российской Федерации </w:t>
      </w:r>
      <w:r w:rsidR="009B44E0" w:rsidRPr="009B4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первое полугодие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Нефтеюганского района от 23.12.2021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</w:t>
      </w:r>
      <w:r w:rsidRPr="007A2DD8">
        <w:rPr>
          <w:rFonts w:ascii="Times New Roman" w:eastAsia="Times New Roman" w:hAnsi="Times New Roman" w:cs="Times New Roman"/>
          <w:sz w:val="26"/>
          <w:szCs w:val="26"/>
          <w:lang w:eastAsia="ru-RU"/>
        </w:rPr>
        <w:t>2268-па</w:t>
      </w:r>
      <w:r w:rsidR="00AE2096" w:rsidRPr="00AE2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21.04.2022 № 670-па)</w:t>
      </w:r>
      <w:r w:rsidRPr="007A2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Комплексный план мероприятий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реализации в Нефтеюганском районе в 2022-2025 годах Стратегии государственной национальной политики Российской Федерации.</w:t>
      </w:r>
    </w:p>
    <w:p w:rsidR="00177D06" w:rsidRPr="00177D06" w:rsidRDefault="00EA0A55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первое полугодие </w:t>
      </w:r>
      <w:r w:rsidR="00177D06"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 органами местного самоуправления Нефтеюганского района проделана следующая работа:</w:t>
      </w:r>
      <w:bookmarkStart w:id="0" w:name="_GoBack"/>
      <w:bookmarkEnd w:id="0"/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проведено: </w:t>
      </w:r>
    </w:p>
    <w:p w:rsidR="00177D06" w:rsidRDefault="00F30307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77D06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77D06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деятельности, на 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177D06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77D06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вопросов, принято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77D06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77D06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177D06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>% исполнения ежегодного плана деятельности.</w:t>
      </w:r>
    </w:p>
    <w:p w:rsidR="00F61797" w:rsidRPr="00177D06" w:rsidRDefault="00F61797" w:rsidP="00F6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797">
        <w:rPr>
          <w:rFonts w:ascii="Times New Roman" w:eastAsia="Times New Roman" w:hAnsi="Times New Roman" w:cs="Times New Roman"/>
          <w:sz w:val="26"/>
          <w:szCs w:val="26"/>
          <w:lang w:eastAsia="ru-RU"/>
        </w:rPr>
        <w:t>1 заседание Координационного совета по делам национально-культурных автономий и взаимодействи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с религиозными объединениями при Главе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</w:t>
      </w:r>
      <w:r w:rsidRPr="00F6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рассмотрено </w:t>
      </w:r>
      <w:r w:rsidR="00B12405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B12405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принято </w:t>
      </w:r>
      <w:r w:rsidR="00B12405"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12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</w:t>
      </w:r>
      <w:r w:rsidRPr="00F6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F61797">
        <w:rPr>
          <w:rFonts w:ascii="Times New Roman" w:eastAsia="Times New Roman" w:hAnsi="Times New Roman" w:cs="Times New Roman"/>
          <w:sz w:val="26"/>
          <w:szCs w:val="26"/>
          <w:lang w:eastAsia="ru-RU"/>
        </w:rPr>
        <w:t>% исполнения ежегодного плана деятельности.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проводится мониторинг обращений граждан, поступающих в органы местного самоуправления Нефтеюганского района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Количество обращений – 0.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возможности оперативного реагирования на возникновение конфликтных и предконфликтных ситуаций в муниципальном образовании </w:t>
      </w:r>
      <w:r w:rsidR="00600C8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00C8E" w:rsidRPr="00600C8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первое полугодие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проводился мониторинг состояния межнациональных, межконфессиональных отношений и раннего предупреждения конфликтных ситуаций в Нефтеюганском районе. Конфликтов данного типа не выявлено.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обеспечения сохранности и приумножения духовного и культурного потенциала многонационального народа Российской Федерации департаментом культуры и спорта проведено </w:t>
      </w:r>
      <w:r w:rsidR="009B44E0" w:rsidRPr="008A283E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8A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информационно-выставочных проектов «Многонациональный Нефтеюганский район» с количеством участников </w:t>
      </w:r>
      <w:r w:rsidR="009B44E0" w:rsidRPr="008A283E">
        <w:rPr>
          <w:rFonts w:ascii="Times New Roman" w:eastAsia="Times New Roman" w:hAnsi="Times New Roman" w:cs="Times New Roman"/>
          <w:sz w:val="26"/>
          <w:szCs w:val="26"/>
          <w:lang w:eastAsia="ru-RU"/>
        </w:rPr>
        <w:t>896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базе Центра культуры и досуга «Родники» гп.Пойковский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традиционные предметы быта. На базе ДК «Ника» сп. Каркатеевы действует Муниципальный Центр казачьей культуры, где оформлена музейная экспозиция «Казачий курень» (русская народная культура).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вовлечения социально ориентированных некоммерческих организаций в деятельность по развитию межнационального и межконфессионального диалога органами местного самоуправления Нефтеюганского района оказывалась финансовая поддержка социально ориентированным некоммерческим организациям, реализующим проекты и </w:t>
      </w:r>
      <w:r w:rsidRPr="003669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программы, направленные на развитие межнационального сотрудничества, сохранение и защиту самобытности, культуры, языков и традиций народов Российской Федерации. </w:t>
      </w:r>
      <w:r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Поддержку получили 4 организации. </w:t>
      </w:r>
      <w:r w:rsidR="0036694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НКО, осуществляющие деятельность в сфере межнациональных отношений, получили консультационн</w:t>
      </w:r>
      <w:r w:rsidR="00F3030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поддержку по таким вопросам</w:t>
      </w:r>
      <w:r w:rsid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030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7F1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участие</w:t>
      </w:r>
      <w:r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36694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 в конкурсах Президентских грантов,</w:t>
      </w:r>
      <w:r w:rsidR="0036694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СО НКО </w:t>
      </w:r>
      <w:r w:rsidR="00DD7B1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Всероссийском конкурсе «ФАДН России – информационные гранты», разработк</w:t>
      </w:r>
      <w:r w:rsid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7B1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памятки для реализации социально-значимого проекта, разъяснение мер поддержки для СО НКО, </w:t>
      </w:r>
      <w:r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заполнени</w:t>
      </w:r>
      <w:r w:rsid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</w:t>
      </w:r>
      <w:r w:rsidR="0036694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квартальной</w:t>
      </w:r>
      <w:r w:rsidR="00E97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отчетности</w:t>
      </w:r>
      <w:r w:rsidR="00BA17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694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6947"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3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НКО получила информационную поддержку в виде предоставления печатной площади в газете «Югорское обозрение». 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комплексного учебного курса «Основы религиозных культур и светской этики» в общеобразовательных организациях Нефтеюганского района было проведено анкетирование родителей о добровольном выборе модуля комплексного учебного курса. Сведения о выборе модулей ОРКСЭ на 2021-2022 учебный год: общее количество – 538 человек.</w:t>
      </w:r>
    </w:p>
    <w:p w:rsid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 оптимальных условий для сохранения и развития языков народов России, использования русского языка как государственного языка Российской Федерации в НРМОБУ «Сингапайская СОШ» на основании приказа департамента образования и молодёжной политики Нефтеюганского района (от 18.05.2016 № 359-0) продолжается работа Центра языковой адаптации детей-мигрантов. В 2021-2022 учебном году в Центре функционируют три учебные группы, всего обучается -14 человек.</w:t>
      </w:r>
    </w:p>
    <w:p w:rsidR="0074683C" w:rsidRDefault="0074683C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профессионального уровня сотрудников образовательных организаций, специалистов в сфере дополнительного образования и молодежной политики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4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4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состоялось обучающее мероприятие на тему: «Содержание практической деятельности по распознаванию способов вербовки в экстремистские организации». Обучено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4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 общеобразовательных организаций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по </w:t>
      </w:r>
      <w:r w:rsidR="0032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работе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молодежью </w:t>
      </w:r>
      <w:proofErr w:type="spellStart"/>
      <w:r w:rsidRPr="007468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74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403CA3" w:rsidRPr="00403CA3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распространения знаний об истории и культуре народов Российской Федерации ежегодно проводятся торжественные мероприятия, приуроченные к памятным датам в истории народов России. За отчетный период проведены следующие мероприятия:</w:t>
      </w:r>
    </w:p>
    <w:p w:rsidR="00403CA3" w:rsidRPr="00403CA3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6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праздник Весны и Труда –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A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6ADC" w:rsidRPr="0032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830 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57506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Pr="00403CA3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День Победы – </w:t>
      </w:r>
      <w:r w:rsidR="00326AD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26ADC" w:rsidRPr="0032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580 </w:t>
      </w:r>
      <w:r w:rsid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Pr="00403CA3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День славянской письменности и культуры – 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>2540</w:t>
      </w:r>
      <w:r w:rsidRPr="00EC3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704"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EC3A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Pr="00403CA3" w:rsidRDefault="00403CA3" w:rsidP="00B9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День России –</w:t>
      </w:r>
      <w:r w:rsidR="0032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ADC" w:rsidRPr="00326ADC">
        <w:rPr>
          <w:rFonts w:ascii="Times New Roman" w:eastAsia="Times New Roman" w:hAnsi="Times New Roman" w:cs="Times New Roman"/>
          <w:sz w:val="26"/>
          <w:szCs w:val="26"/>
          <w:lang w:eastAsia="ru-RU"/>
        </w:rPr>
        <w:t>3835</w:t>
      </w:r>
      <w:r w:rsidR="0032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704"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3CA3" w:rsidRPr="00403CA3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проводятся мероприятия по сохранению и пропаганде традиционной культуры, обычаев и традиций народов, проживающих на территории </w:t>
      </w:r>
      <w:proofErr w:type="spellStart"/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За отчетный период проведено:</w:t>
      </w:r>
    </w:p>
    <w:p w:rsidR="00403CA3" w:rsidRPr="00BA17F1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7F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Районный фестиваль-конкурс национальных праздников, традици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и обрядов «Золотой Багульник» - </w:t>
      </w:r>
      <w:r w:rsidR="0038296C" w:rsidRPr="00BA17F1">
        <w:rPr>
          <w:rFonts w:ascii="Times New Roman" w:eastAsia="Times New Roman" w:hAnsi="Times New Roman" w:cs="Times New Roman"/>
          <w:sz w:val="26"/>
          <w:szCs w:val="26"/>
          <w:lang w:eastAsia="ru-RU"/>
        </w:rPr>
        <w:t>460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403CA3" w:rsidRPr="00BA17F1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7F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Районный праздник славянск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культуры «Сибирская слобода» - </w:t>
      </w:r>
      <w:r w:rsidRPr="00BA17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296C" w:rsidRPr="00BA17F1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403CA3" w:rsidRPr="00326ADC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A17F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Районный н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ациональный праздник «Сабантуй» - </w:t>
      </w:r>
      <w:r w:rsidR="0038296C" w:rsidRPr="00BA17F1">
        <w:rPr>
          <w:rFonts w:ascii="Times New Roman" w:eastAsia="Times New Roman" w:hAnsi="Times New Roman" w:cs="Times New Roman"/>
          <w:sz w:val="26"/>
          <w:szCs w:val="26"/>
          <w:lang w:eastAsia="ru-RU"/>
        </w:rPr>
        <w:t>140</w:t>
      </w:r>
      <w:r w:rsidRPr="00BA1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704"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Pr="00403CA3" w:rsidRDefault="00210704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радиционный праздник народов ханты и манси «</w:t>
      </w:r>
      <w:proofErr w:type="spellStart"/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Вурна</w:t>
      </w:r>
      <w:proofErr w:type="spellEnd"/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</w:t>
      </w:r>
      <w:proofErr w:type="spellEnd"/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или «Вороний день»</w:t>
      </w:r>
      <w:r w:rsidR="007D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 человек. </w:t>
      </w:r>
    </w:p>
    <w:p w:rsidR="00210704" w:rsidRDefault="00210704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Комитетом по делам народов Севера, охраны окружающей среды и водных ресурсов была организована санитарная очистка памятника природы регионального значения «</w:t>
      </w:r>
      <w:proofErr w:type="spellStart"/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Чеускинский</w:t>
      </w:r>
      <w:proofErr w:type="spellEnd"/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бор» в </w:t>
      </w:r>
      <w:proofErr w:type="spellStart"/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сп.Чеускино</w:t>
      </w:r>
      <w:proofErr w:type="spellEnd"/>
      <w:r w:rsidRPr="00210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 компактного проживания коренных малочисленных народов Севера).</w:t>
      </w:r>
    </w:p>
    <w:p w:rsidR="00403CA3" w:rsidRPr="00403CA3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привлечения представителей коренных малочисленных народов Севера к работе в общественных советах при Главе муниципального образования: </w:t>
      </w:r>
    </w:p>
    <w:p w:rsidR="00403CA3" w:rsidRPr="00177D06" w:rsidRDefault="00326ADC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22.06</w:t>
      </w:r>
      <w:r w:rsidR="00403CA3"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состоялось заседание Совета представителей коренных малочисленных народов Севера при Главе </w:t>
      </w:r>
      <w:proofErr w:type="spellStart"/>
      <w:r w:rsidR="00403CA3"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403CA3" w:rsidRPr="00403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Участие в заседании приняли </w:t>
      </w:r>
      <w:r w:rsidR="00F6238F" w:rsidRPr="00F623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03CA3" w:rsidRPr="00F62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представителей КМНС.</w:t>
      </w:r>
      <w:r w:rsidRPr="00F62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формирования культуры межнационального общения на базе Сингапайской СОШ организована работа по созданию и функционированию с сентября 2022 года кросс-культурной досуговой зоны для взаимодействия детей разных национальностей. </w:t>
      </w:r>
    </w:p>
    <w:p w:rsidR="00177D06" w:rsidRPr="00177D06" w:rsidRDefault="00177D06" w:rsidP="00304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развития оздоровительных и рекреационных зон, расширения поддержки национальных видов спорта 10-14 марта 2022 года в Нефтеюганском районе проведен </w:t>
      </w:r>
      <w:r w:rsidRPr="00177D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Чемпионат Ханты-Мансийского автономного округа – Югры по северному многоборью «Звезды Югры», в которо</w:t>
      </w:r>
      <w:r w:rsidR="00203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приняли участие 7 спортсменов, </w:t>
      </w:r>
      <w:r w:rsidR="00203BDB" w:rsidRPr="00203BDB">
        <w:rPr>
          <w:rFonts w:ascii="Times New Roman" w:eastAsia="Times New Roman" w:hAnsi="Times New Roman" w:cs="Times New Roman"/>
          <w:sz w:val="26"/>
          <w:szCs w:val="26"/>
          <w:lang w:eastAsia="ru-RU"/>
        </w:rPr>
        <w:t>02-11 апреля 2022</w:t>
      </w:r>
      <w:r w:rsidR="00203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203BDB" w:rsidRPr="00203BD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Белоярски</w:t>
      </w:r>
      <w:r w:rsidR="00203BDB">
        <w:rPr>
          <w:rFonts w:ascii="Times New Roman" w:eastAsia="Times New Roman" w:hAnsi="Times New Roman" w:cs="Times New Roman"/>
          <w:sz w:val="26"/>
          <w:szCs w:val="26"/>
          <w:lang w:eastAsia="ru-RU"/>
        </w:rPr>
        <w:t>й проведен</w:t>
      </w:r>
      <w:r w:rsid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3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948" w:rsidRP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Первенство и Чемпионат России по северному многоборью</w:t>
      </w:r>
      <w:r w:rsid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приняли участие 10 спортсменов, 25</w:t>
      </w:r>
      <w:r w:rsidR="00304948" w:rsidRP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>-30 апреля 2022</w:t>
      </w:r>
      <w:r w:rsid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304948" w:rsidRP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</w:t>
      </w:r>
      <w:r w:rsid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948" w:rsidRP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</w:t>
      </w:r>
      <w:r w:rsid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948" w:rsidRP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Первенство Ханты-Мансийского автономного округа – Югры по северному многоборью среди юношей и девушек 9-17 лет</w:t>
      </w:r>
      <w:r w:rsidR="00304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участие приняли 15 человек. 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информационного обеспечения реализации государственной национальной политики </w:t>
      </w:r>
      <w:r w:rsidR="0017028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17028B" w:rsidRPr="0017028B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первое полугодие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выпущено в эфир (печать) и размещено на официальном сайте органов местного самоуправления Нефтеюганского района </w:t>
      </w:r>
      <w:r w:rsidR="00482C6F"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427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материалов, направленных на развитие межнационального диалога и сотрудничества, в целях укрепления мира и согласия в муниципальном образовании (телевидение</w:t>
      </w:r>
      <w:r w:rsidR="0017028B"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радио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6095D"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107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газета – </w:t>
      </w:r>
      <w:r w:rsidR="0046095D"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сайт - </w:t>
      </w:r>
      <w:r w:rsidR="0046095D"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326ADC"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Заново пересчитать количество. 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 социальных сетях на странице Администрации </w:t>
      </w:r>
      <w:proofErr w:type="spellStart"/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размещено </w:t>
      </w:r>
      <w:r w:rsidR="0046095D"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новост</w:t>
      </w:r>
      <w:r w:rsid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данной тематике.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продвижения в СМИ и социальных сетях позитивного контента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изменению негативных стереотипов в отношении иностранных граждан и внутренних трудовых мигрантов в Нефтеюганском районе, заключен муниципальный контракт на изготовление и трансляцию информационных материалов, в том числе видеороликов, о развитии доброжелательных взаимоотношений между иностранными гражданами и местным населением, а также создании положительного образа иностранного гражданина. Трансляция видеороликов запланирована на май-июль 2022 года.</w:t>
      </w:r>
    </w:p>
    <w:p w:rsidR="00177D06" w:rsidRPr="00177D06" w:rsidRDefault="00177D06" w:rsidP="006D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распространения знаний об истории и культуре народов Российской Федерации на официальном сайте ОМСУ Нефтеюганского района размещен баннер с памятными датами военной истории Отечества, календарь памятных дат размещается на первой полосе </w:t>
      </w:r>
      <w:r w:rsidRPr="00067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газеты «Югорское обозрение», социальные ролики выходят в эфире ТРК «Сибирь». 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="006D6A2F"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первое полугодие 2022 года 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эфир/печать вышл</w:t>
      </w:r>
      <w:r w:rsid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6A2F"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31 информация</w:t>
      </w:r>
      <w:r w:rsidRP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памятных датах</w:t>
      </w:r>
      <w:r w:rsidR="006D6A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7D06" w:rsidRDefault="00177D06" w:rsidP="00177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77D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508" w:tblpY="1"/>
        <w:tblOverlap w:val="never"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68"/>
        <w:gridCol w:w="1416"/>
        <w:gridCol w:w="2071"/>
        <w:gridCol w:w="2268"/>
        <w:gridCol w:w="3260"/>
        <w:gridCol w:w="2856"/>
      </w:tblGrid>
      <w:tr w:rsidR="00177D06" w:rsidRPr="00D03B37" w:rsidTr="009B44E0">
        <w:trPr>
          <w:tblHeader/>
        </w:trPr>
        <w:tc>
          <w:tcPr>
            <w:tcW w:w="6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Индикаторы (количественные или качественные) для контроля исполнения мероприятия</w:t>
            </w:r>
          </w:p>
        </w:tc>
      </w:tr>
    </w:tbl>
    <w:p w:rsidR="00177D06" w:rsidRPr="00D03B37" w:rsidRDefault="00177D06" w:rsidP="00177D0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pPr w:leftFromText="180" w:rightFromText="180" w:vertAnchor="text" w:tblpX="-508" w:tblpY="1"/>
        <w:tblOverlap w:val="never"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68"/>
        <w:gridCol w:w="1416"/>
        <w:gridCol w:w="2071"/>
        <w:gridCol w:w="2268"/>
        <w:gridCol w:w="3260"/>
        <w:gridCol w:w="2856"/>
      </w:tblGrid>
      <w:tr w:rsidR="00177D06" w:rsidRPr="00D03B37" w:rsidTr="009B44E0">
        <w:trPr>
          <w:tblHeader/>
        </w:trPr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27834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II, IV кварталы 2022 год, 2023 год, 2024 год,</w:t>
            </w:r>
          </w:p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3C3E40" w:rsidRDefault="00D27834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77D06" w:rsidRPr="003C3E4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  <w:p w:rsidR="00D27834" w:rsidRPr="00D27834" w:rsidRDefault="00D27834" w:rsidP="00D27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 xml:space="preserve">1 заседание Координационного совета по делам национально-культурных автономий и взаимодействию с религиозными объединениями </w:t>
            </w:r>
          </w:p>
          <w:p w:rsidR="00177D06" w:rsidRPr="0042056D" w:rsidRDefault="00D27834" w:rsidP="003C3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 xml:space="preserve">при Главе </w:t>
            </w:r>
            <w:proofErr w:type="spellStart"/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r w:rsidR="003C3E4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3C3E40">
              <w:rPr>
                <w:rFonts w:ascii="Times New Roman" w:eastAsia="Times New Roman" w:hAnsi="Times New Roman" w:cs="Times New Roman"/>
                <w:lang w:eastAsia="ru-RU"/>
              </w:rPr>
              <w:t>.05.2022.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27834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Комиссии</w:t>
            </w:r>
          </w:p>
        </w:tc>
        <w:tc>
          <w:tcPr>
            <w:tcW w:w="22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42056D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3C3E40" w:rsidRDefault="003C3E40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177D06" w:rsidRPr="003C3E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D27834" w:rsidRPr="00D27834" w:rsidRDefault="00D27834" w:rsidP="00D27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 xml:space="preserve">-1 заседание Межведомственной комиссии муниципального образования </w:t>
            </w:r>
            <w:proofErr w:type="spellStart"/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Нефтеюганский</w:t>
            </w:r>
            <w:proofErr w:type="spellEnd"/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 xml:space="preserve"> район по противодейств</w:t>
            </w:r>
            <w:r w:rsidR="003C3E40">
              <w:rPr>
                <w:rFonts w:ascii="Times New Roman" w:eastAsia="Times New Roman" w:hAnsi="Times New Roman" w:cs="Times New Roman"/>
                <w:lang w:eastAsia="ru-RU"/>
              </w:rPr>
              <w:t>ию экстремистской деятельности - 16.03.2022.</w:t>
            </w:r>
          </w:p>
          <w:p w:rsidR="00D27834" w:rsidRPr="0042056D" w:rsidRDefault="00D27834" w:rsidP="003C3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 xml:space="preserve">2 заседание Межведомственной комиссии муниципального образования </w:t>
            </w:r>
            <w:proofErr w:type="spellStart"/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Нефтеюганский</w:t>
            </w:r>
            <w:proofErr w:type="spellEnd"/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 xml:space="preserve"> район по противодействию экстремистской деятельнос</w:t>
            </w:r>
            <w:r w:rsidR="003C3E40">
              <w:rPr>
                <w:rFonts w:ascii="Times New Roman" w:eastAsia="Times New Roman" w:hAnsi="Times New Roman" w:cs="Times New Roman"/>
                <w:lang w:eastAsia="ru-RU"/>
              </w:rPr>
              <w:t>ти - 23.06. 2022.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форуме национального единства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связям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общественностью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государственного управления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сфере государственной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национальной политики Российской Федерации;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этнокультурному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духовному развитию народов Российской Федерации;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взаимодействия государственных органов и органов местного самоуправления муниципальных образований автономного округа с институтами гражданского общества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3C3E40" w:rsidP="00F6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Запланировано к проведению в 3 квартале.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Участие журналистов Нефтеюганского района в обучающих мероприятиях, направленных на повышение профессиональных компетенций в вопросах этичного и корректного освещения темы этноконфессиональных отношений (в рамках Всероссийского форума национального единства)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органами государственной власти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Федерации, а также проведение регулярных семинаров для журналистов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по повышению их квалификации в этой сфере</w:t>
            </w:r>
          </w:p>
        </w:tc>
        <w:tc>
          <w:tcPr>
            <w:tcW w:w="2856" w:type="dxa"/>
            <w:shd w:val="clear" w:color="auto" w:fill="auto"/>
          </w:tcPr>
          <w:p w:rsidR="00177D06" w:rsidRPr="0042056D" w:rsidRDefault="00575066" w:rsidP="003C3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Запланировано </w:t>
            </w:r>
            <w:r w:rsidR="003C3E40">
              <w:rPr>
                <w:rFonts w:ascii="Times New Roman" w:eastAsia="Times New Roman" w:hAnsi="Times New Roman" w:cs="Times New Roman"/>
                <w:lang w:eastAsia="ru-RU"/>
              </w:rPr>
              <w:t>к проведению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3E40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3-4 квартал</w:t>
            </w:r>
            <w:r w:rsidR="003C3E4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обучения муниципальных служащих,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муниципальной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службы, кадров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наград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</w:t>
            </w:r>
          </w:p>
          <w:p w:rsidR="00177D06" w:rsidRPr="00D03B37" w:rsidRDefault="00AE209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177D06" w:rsidRPr="00D03B37">
                <w:rPr>
                  <w:rFonts w:ascii="Times New Roman" w:eastAsia="Times New Roman" w:hAnsi="Times New Roman" w:cs="Times New Roman"/>
                  <w:lang w:eastAsia="ru-RU"/>
                </w:rPr>
                <w:t>программа</w:t>
              </w:r>
            </w:hyperlink>
            <w:r w:rsidR="00177D06"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Нефтеюганского района «Совершенствование муниципального управления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подготовки, переподготовки и повышения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квалификации   муниципальных служащих по утвержденным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установленном порядке типовым учебным программам по вопросам реализации государственной национальной политики Российской Федерации, миграционной политики, социальной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культурной адаптации иностранных граждан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3C3E40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повышение профессионального уровня сотрудников образовательных организаций, специалистов в сфере дополнительного образования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муниципальных органов,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в обществе нетерпимости к пропаганде и распространению идей экстремизма, ксенофобии, </w:t>
            </w:r>
            <w:r w:rsidRPr="00D03B3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национальной исключительности,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направленных на подрыв общественно-политической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4A3732" w:rsidRPr="008834A7" w:rsidRDefault="008834A7" w:rsidP="0088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21.04.2022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4A3732"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целях повышения профессионального уровня в сфере </w:t>
            </w:r>
            <w:r w:rsidR="004A3732" w:rsidRPr="008834A7">
              <w:rPr>
                <w:rFonts w:ascii="Times New Roman" w:hAnsi="Times New Roman" w:cs="Times New Roman"/>
              </w:rPr>
              <w:t>противодействия</w:t>
            </w:r>
            <w:r w:rsidR="004A3732"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проявлениям ксенофобии и укрепления межнационального согласия в обществе -обучение по</w:t>
            </w:r>
            <w:r w:rsidR="004A3732" w:rsidRPr="008834A7">
              <w:rPr>
                <w:rFonts w:ascii="Times New Roman" w:hAnsi="Times New Roman" w:cs="Times New Roman"/>
              </w:rPr>
              <w:t xml:space="preserve"> </w:t>
            </w:r>
            <w:r w:rsidR="004A3732"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программе «Содержание практической деятельности по распознаванию способов вербовки в экстремистские организации» обучение прошли работники образовательных организаций и специалисты </w:t>
            </w:r>
            <w:r w:rsidR="006F44AB" w:rsidRPr="008834A7">
              <w:rPr>
                <w:rFonts w:ascii="Times New Roman" w:eastAsia="Times New Roman" w:hAnsi="Times New Roman" w:cs="Times New Roman"/>
                <w:lang w:eastAsia="ru-RU"/>
              </w:rPr>
              <w:t>по работе с молодёжью - 25 чел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овек.</w:t>
            </w:r>
            <w:r w:rsidR="006F44AB"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A3732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Pr="00D03B37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обращений граждан, поступающих в органы местного самоуправления Нефтеюганского района, о фактах нарушения принципа равенства граждан независимо от расы, национальности, языка, отношения к религии, убеждений, принадлежности </w:t>
            </w:r>
          </w:p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вопросам местного самоуправления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обращениям граждан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Обращения отсутствуют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проведению торжественных мероприятий, приуроченных к памятным датам в истории народов России,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Празднику Весны и Труда </w:t>
            </w:r>
          </w:p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гражданского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8834A7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</w:t>
            </w:r>
            <w:proofErr w:type="spellStart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- </w:t>
            </w:r>
            <w:r w:rsidR="00A11D0F" w:rsidRPr="008834A7">
              <w:rPr>
                <w:rFonts w:ascii="Times New Roman" w:eastAsia="Times New Roman" w:hAnsi="Times New Roman" w:cs="Times New Roman"/>
                <w:lang w:eastAsia="ru-RU"/>
              </w:rPr>
              <w:t>10 мероприятий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</w:p>
          <w:p w:rsidR="00177D06" w:rsidRPr="00575066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11D0F"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830 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>(с учетом онлайн просмотров).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8834A7" w:rsidRPr="008834A7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</w:t>
            </w:r>
            <w:proofErr w:type="spellStart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мероприятий/ </w:t>
            </w:r>
          </w:p>
          <w:p w:rsidR="00A11D0F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12580 человек 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>(с учетом онлайн просмотров).</w:t>
            </w:r>
          </w:p>
          <w:p w:rsidR="008834A7" w:rsidRPr="008834A7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и молодежной политики </w:t>
            </w:r>
            <w:proofErr w:type="spellStart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- </w:t>
            </w:r>
            <w:r w:rsidR="00642EB5" w:rsidRPr="00513D9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513D9B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/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34A7" w:rsidRPr="00D03B37" w:rsidRDefault="00513D9B" w:rsidP="00513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12600</w:t>
            </w:r>
            <w:r w:rsidR="008834A7"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Дню славянской письменности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культуры (24 мая)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A11D0F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</w:t>
            </w:r>
            <w:proofErr w:type="spellStart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- 20 мероприятий/ </w:t>
            </w:r>
            <w:r w:rsidR="00A11D0F" w:rsidRPr="008834A7">
              <w:rPr>
                <w:rFonts w:ascii="Times New Roman" w:eastAsia="Times New Roman" w:hAnsi="Times New Roman" w:cs="Times New Roman"/>
                <w:lang w:eastAsia="ru-RU"/>
              </w:rPr>
              <w:t>510 человек.</w:t>
            </w:r>
          </w:p>
          <w:p w:rsidR="008834A7" w:rsidRPr="008379BD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D83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и молодежной политики </w:t>
            </w:r>
            <w:proofErr w:type="spellStart"/>
            <w:r w:rsidRPr="00736D83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736D83">
              <w:rPr>
                <w:rFonts w:ascii="Times New Roman" w:eastAsia="Times New Roman" w:hAnsi="Times New Roman" w:cs="Times New Roman"/>
                <w:lang w:eastAsia="ru-RU"/>
              </w:rPr>
              <w:t xml:space="preserve"> района - </w:t>
            </w:r>
            <w:r w:rsidR="008379BD" w:rsidRPr="008379B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Pr="008379B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</w:t>
            </w:r>
            <w:r w:rsidR="008379BD" w:rsidRPr="008379B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379B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</w:p>
          <w:p w:rsidR="008834A7" w:rsidRPr="008834A7" w:rsidRDefault="00736D83" w:rsidP="00736D8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379BD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="008834A7" w:rsidRPr="00837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79BD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7.4.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Дню России (12 июня)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8834A7" w:rsidRDefault="008834A7" w:rsidP="006A7A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</w:t>
            </w:r>
            <w:proofErr w:type="spellStart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мероприятий/ 3835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>(с учетом онлайн просмотров).</w:t>
            </w:r>
          </w:p>
          <w:p w:rsidR="008834A7" w:rsidRPr="00642EB5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B5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и молодежной политики </w:t>
            </w:r>
            <w:proofErr w:type="spellStart"/>
            <w:r w:rsidRPr="00642EB5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642EB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- </w:t>
            </w:r>
            <w:r w:rsidR="009F1A57" w:rsidRPr="00642E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42EB5" w:rsidRPr="00642E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42EB5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</w:t>
            </w:r>
            <w:r w:rsidR="008379B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42EB5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</w:p>
          <w:p w:rsidR="008834A7" w:rsidRPr="00642EB5" w:rsidRDefault="00642EB5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B5">
              <w:rPr>
                <w:rFonts w:ascii="Times New Roman" w:eastAsia="Times New Roman" w:hAnsi="Times New Roman" w:cs="Times New Roman"/>
                <w:lang w:eastAsia="ru-RU"/>
              </w:rPr>
              <w:t>4350</w:t>
            </w:r>
            <w:r w:rsidR="008834A7" w:rsidRPr="00642E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2EB5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  <w:p w:rsidR="00A11D0F" w:rsidRPr="00D03B37" w:rsidRDefault="00A11D0F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Дню народного единства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IV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(межэтнического) согласия, патриотизма; формирование культуры межнационального (межэтнического) общения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6F44AB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Запланировано к проведению в 4 квартале.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содействие проведению торжественных мероприятий, приуроченных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6A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78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 w:rsidR="006A4F78" w:rsidRPr="006A4F78">
              <w:rPr>
                <w:rFonts w:ascii="Times New Roman" w:eastAsia="Times New Roman" w:hAnsi="Times New Roman" w:cs="Times New Roman"/>
                <w:lang w:eastAsia="ru-RU"/>
              </w:rPr>
              <w:t>первое полугодие</w:t>
            </w:r>
            <w:r w:rsidRPr="006A4F78">
              <w:rPr>
                <w:rFonts w:ascii="Times New Roman" w:eastAsia="Times New Roman" w:hAnsi="Times New Roman" w:cs="Times New Roman"/>
                <w:lang w:eastAsia="ru-RU"/>
              </w:rPr>
              <w:t xml:space="preserve"> 2022 года в эфир/печать вышл</w:t>
            </w:r>
            <w:r w:rsidR="006A4F7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A4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4F78" w:rsidRPr="006A4F7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6A4F7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</w:t>
            </w:r>
            <w:r w:rsidR="006A4F78" w:rsidRPr="006A4F7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A4F78">
              <w:rPr>
                <w:rFonts w:ascii="Times New Roman" w:eastAsia="Times New Roman" w:hAnsi="Times New Roman" w:cs="Times New Roman"/>
                <w:lang w:eastAsia="ru-RU"/>
              </w:rPr>
              <w:t xml:space="preserve"> о памятных датах.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Мониторинг по профилактике межнациональных, межконфессиональных конфликтов в Нефтеюганском районе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возможности оперативного реагирования на возникновение конфликтных и предконфликтных ситуаций </w:t>
            </w:r>
          </w:p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муниципальном образовании (постановление администрации Нефтеюганского района </w:t>
            </w:r>
          </w:p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 16.05.2014 № 939-па)</w:t>
            </w:r>
          </w:p>
        </w:tc>
        <w:tc>
          <w:tcPr>
            <w:tcW w:w="2856" w:type="dxa"/>
            <w:shd w:val="clear" w:color="auto" w:fill="auto"/>
          </w:tcPr>
          <w:p w:rsidR="00177D0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оличество поселений Нефтеюганского района, охваченных мониторингом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8.</w:t>
            </w:r>
          </w:p>
          <w:p w:rsidR="00177D06" w:rsidRPr="00D03B37" w:rsidRDefault="00177D06" w:rsidP="006F4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6F44AB">
              <w:rPr>
                <w:rFonts w:ascii="Times New Roman" w:eastAsia="Times New Roman" w:hAnsi="Times New Roman" w:cs="Times New Roman"/>
                <w:lang w:eastAsia="ru-RU"/>
              </w:rPr>
              <w:t>первое полугодие 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конфликтов данного типа не выявлено.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Реализация информационно-выставочных проектов «Многонациональный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9E11A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1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6543" w:rsidRPr="009E11A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E11A4">
              <w:rPr>
                <w:rFonts w:ascii="Times New Roman" w:eastAsia="Times New Roman" w:hAnsi="Times New Roman" w:cs="Times New Roman"/>
                <w:lang w:eastAsia="ru-RU"/>
              </w:rPr>
              <w:t xml:space="preserve"> выстав</w:t>
            </w:r>
            <w:r w:rsidR="00E46543" w:rsidRPr="009E11A4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Pr="009E11A4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6A4F78">
              <w:rPr>
                <w:rFonts w:ascii="Times New Roman" w:eastAsia="Times New Roman" w:hAnsi="Times New Roman" w:cs="Times New Roman"/>
                <w:lang w:eastAsia="ru-RU"/>
              </w:rPr>
              <w:t>896 человек.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социологического исследования (с включением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блока вопросов «Межнациональные, межконфессиональные отношения»)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</w:t>
            </w:r>
            <w:r w:rsidRPr="00D03B37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возможности оперативного реагирования 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возникновение конфликтных и предконфликтных ситуаций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6A4F78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Запланировано к проведению в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-4</w:t>
            </w:r>
            <w:r w:rsidRPr="006A4F78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Участие в Общественных советах, совещаниях, круглых столах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глава городского поселения Пойковский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органов,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575066" w:rsidP="006A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Запланировано </w:t>
            </w:r>
            <w:r w:rsidR="006A4F78">
              <w:rPr>
                <w:rFonts w:ascii="Times New Roman" w:eastAsia="Times New Roman" w:hAnsi="Times New Roman" w:cs="Times New Roman"/>
                <w:lang w:eastAsia="ru-RU"/>
              </w:rPr>
              <w:t>к проведению в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  <w:r w:rsidR="006A4F78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поддержки (финансовой, информационной, консультационной) некоммерческим организациям, осуществляющим деятельность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сфере реализации государственной национальной политики 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этнокультурных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общественных объединений, религиозных организаций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деятельность по развитию межнационального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B30F7D" w:rsidRPr="00B30F7D" w:rsidRDefault="00B30F7D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</w:t>
            </w:r>
            <w:r w:rsidR="00D278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СО НКО, осуществляющим деятельность в сфере реализации государственной национальной политики</w:t>
            </w:r>
            <w:r w:rsidR="00D278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в Нефтеюганском районе, оказана финансовая поддержка в форме субсидий на реализацию социально значимых проектов:</w:t>
            </w:r>
          </w:p>
          <w:p w:rsidR="00B30F7D" w:rsidRPr="00B30F7D" w:rsidRDefault="00B30F7D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- МОО </w:t>
            </w:r>
            <w:proofErr w:type="spellStart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«Центр развития культуры и национальных традиций чувашей «Родник»;</w:t>
            </w:r>
          </w:p>
          <w:p w:rsidR="00B30F7D" w:rsidRPr="00B30F7D" w:rsidRDefault="00B30F7D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- АНО «Центр развития культуры спорта и народного творчества «Югорские россыпи»;</w:t>
            </w:r>
          </w:p>
          <w:p w:rsidR="00B30F7D" w:rsidRDefault="00B30F7D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- Местной мусульманской религио</w:t>
            </w:r>
            <w:r w:rsidR="00D27834">
              <w:rPr>
                <w:rFonts w:ascii="Times New Roman" w:eastAsia="Times New Roman" w:hAnsi="Times New Roman" w:cs="Times New Roman"/>
                <w:lang w:eastAsia="ru-RU"/>
              </w:rPr>
              <w:t xml:space="preserve">зной организации </w:t>
            </w:r>
            <w:proofErr w:type="spellStart"/>
            <w:r w:rsidR="00D27834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proofErr w:type="spellEnd"/>
            <w:r w:rsidR="00D2783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D27834">
              <w:rPr>
                <w:rFonts w:ascii="Times New Roman" w:eastAsia="Times New Roman" w:hAnsi="Times New Roman" w:cs="Times New Roman"/>
                <w:lang w:eastAsia="ru-RU"/>
              </w:rPr>
              <w:t>Пойковский</w:t>
            </w:r>
            <w:proofErr w:type="spellEnd"/>
            <w:r w:rsidR="00D2783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27834" w:rsidRPr="00B30F7D" w:rsidRDefault="00D27834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-НУБФ БФ «Благодарность».</w:t>
            </w:r>
          </w:p>
          <w:p w:rsidR="00177D06" w:rsidRPr="00D03B37" w:rsidRDefault="008D64B6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D64B6">
              <w:rPr>
                <w:rFonts w:ascii="Times New Roman" w:eastAsia="Times New Roman" w:hAnsi="Times New Roman" w:cs="Times New Roman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НКО </w:t>
            </w:r>
            <w:r w:rsidRPr="008D64B6">
              <w:rPr>
                <w:rFonts w:ascii="Times New Roman" w:eastAsia="Times New Roman" w:hAnsi="Times New Roman" w:cs="Times New Roman"/>
                <w:lang w:eastAsia="ru-RU"/>
              </w:rPr>
              <w:t>получили консультационную поддержку, 4 – информационную.</w:t>
            </w:r>
            <w:r w:rsidR="00B30F7D"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охраны окружающей среды и водных ресурсов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«Социально-экономическое развитие населения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из числа коренных малочисленных народов Севера Нефтеюганского района на 2019-2024 годы и на период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уровня адаптированности традиционной хозяйственной деятельности коренных малочисленных народов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современным экономическим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условиям с учетом обеспечения 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«Вороний день» в сп. Лемпино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CC23D5" w:rsidP="008D6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18.04.2022 года/ 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13.2.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коренных народов мира (9 августа)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8D64B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Запланировано к проведению в 3 квартале.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Привлечение к работе в общественных советах при Главе Нефтеюганского района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975C1B" w:rsidRPr="00863306" w:rsidRDefault="008D64B6" w:rsidP="0097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306">
              <w:rPr>
                <w:rFonts w:ascii="Times New Roman" w:eastAsia="Times New Roman" w:hAnsi="Times New Roman" w:cs="Times New Roman"/>
                <w:lang w:eastAsia="ru-RU"/>
              </w:rPr>
              <w:t>22.06.</w:t>
            </w:r>
            <w:r w:rsidR="00975C1B" w:rsidRPr="00863306">
              <w:rPr>
                <w:rFonts w:ascii="Times New Roman" w:eastAsia="Times New Roman" w:hAnsi="Times New Roman" w:cs="Times New Roman"/>
                <w:lang w:eastAsia="ru-RU"/>
              </w:rPr>
              <w:t xml:space="preserve">2022 года </w:t>
            </w:r>
            <w:r w:rsidRPr="008633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75C1B" w:rsidRPr="00863306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заседание Совета представителей коренных малочисленных народов Севера при Главе </w:t>
            </w:r>
            <w:proofErr w:type="spellStart"/>
            <w:r w:rsidR="00975C1B" w:rsidRPr="00863306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="00975C1B" w:rsidRPr="00863306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  <w:p w:rsidR="00177D06" w:rsidRPr="00D03B37" w:rsidRDefault="00975C1B" w:rsidP="0097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306">
              <w:rPr>
                <w:rFonts w:ascii="Times New Roman" w:eastAsia="Times New Roman" w:hAnsi="Times New Roman" w:cs="Times New Roman"/>
                <w:lang w:eastAsia="ru-RU"/>
              </w:rPr>
              <w:t>Приняло участие 17 чел</w:t>
            </w:r>
            <w:r w:rsidR="008D64B6" w:rsidRPr="00863306">
              <w:rPr>
                <w:rFonts w:ascii="Times New Roman" w:eastAsia="Times New Roman" w:hAnsi="Times New Roman" w:cs="Times New Roman"/>
                <w:lang w:eastAsia="ru-RU"/>
              </w:rPr>
              <w:t xml:space="preserve">овек (6 </w:t>
            </w:r>
            <w:r w:rsidR="008D64B6" w:rsidRPr="00863306">
              <w:rPr>
                <w:rFonts w:ascii="Times New Roman" w:hAnsi="Times New Roman" w:cs="Times New Roman"/>
              </w:rPr>
              <w:t>представителей</w:t>
            </w:r>
            <w:r w:rsidR="008D64B6" w:rsidRPr="00863306">
              <w:rPr>
                <w:rFonts w:ascii="Times New Roman" w:eastAsia="Times New Roman" w:hAnsi="Times New Roman" w:cs="Times New Roman"/>
                <w:lang w:eastAsia="ru-RU"/>
              </w:rPr>
              <w:t xml:space="preserve"> КМНС).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сохранению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пропаганде традиционной культуры, обычаев и традиций народов, проживающих на территории 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Районный фестиваль - конкурс национальных праздников, традиций и обрядов «Золотой Багульник»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Default="00FC5E85" w:rsidP="00FC5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E85">
              <w:rPr>
                <w:rFonts w:ascii="Times New Roman" w:eastAsia="Times New Roman" w:hAnsi="Times New Roman" w:cs="Times New Roman"/>
                <w:lang w:eastAsia="ru-RU"/>
              </w:rPr>
              <w:t xml:space="preserve">09.04.2022 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 xml:space="preserve">года /150 </w:t>
            </w:r>
            <w:r w:rsidRPr="00FC5E85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11D0F" w:rsidRPr="00D03B37" w:rsidRDefault="00A11D0F" w:rsidP="00A11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Районный площадной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>праздник славянской культуры «Сибирская Слобода»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8D64B6" w:rsidRDefault="008D64B6" w:rsidP="008D64B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D64B6">
              <w:rPr>
                <w:rFonts w:ascii="Times New Roman" w:eastAsia="Times New Roman" w:hAnsi="Times New Roman" w:cs="Times New Roman"/>
                <w:lang w:eastAsia="ru-RU"/>
              </w:rPr>
              <w:t xml:space="preserve">11.06.2022 года / </w:t>
            </w:r>
            <w:r w:rsidR="00A11D0F" w:rsidRPr="008D64B6">
              <w:rPr>
                <w:rFonts w:ascii="Times New Roman" w:eastAsia="Times New Roman" w:hAnsi="Times New Roman" w:cs="Times New Roman"/>
                <w:lang w:eastAsia="ru-RU"/>
              </w:rPr>
              <w:t xml:space="preserve">250 </w:t>
            </w:r>
            <w:r w:rsidRPr="008D64B6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Районный национальный праздник «Сабантуй»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D03B37" w:rsidRDefault="002E233B" w:rsidP="002E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33B">
              <w:rPr>
                <w:rFonts w:ascii="Times New Roman" w:eastAsia="Times New Roman" w:hAnsi="Times New Roman" w:cs="Times New Roman"/>
                <w:lang w:eastAsia="ru-RU"/>
              </w:rPr>
              <w:t xml:space="preserve">18.06.2022 года / </w:t>
            </w:r>
            <w:r w:rsidR="00A11D0F" w:rsidRPr="002E233B">
              <w:rPr>
                <w:rFonts w:ascii="Times New Roman" w:eastAsia="Times New Roman" w:hAnsi="Times New Roman" w:cs="Times New Roman"/>
                <w:lang w:eastAsia="ru-RU"/>
              </w:rPr>
              <w:t xml:space="preserve">140 </w:t>
            </w:r>
            <w:r w:rsidRPr="002E233B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Межмуниципальный фестиваль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национальных культур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«Многоликий Первомай»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D03B37" w:rsidRDefault="002E233B" w:rsidP="002E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02.05.2022 года / </w:t>
            </w:r>
            <w:r w:rsidR="00A11D0F" w:rsidRPr="002E233B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Межмуниципальный фестиваль национальных культур «Единая Россия – единая семья»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культуры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гп.Пойковский 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A11D0F" w:rsidRPr="00D03B37" w:rsidRDefault="006C215B" w:rsidP="002E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12.06.2022 года</w:t>
            </w:r>
            <w:r w:rsidR="008633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A11D0F" w:rsidRPr="002E2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233B" w:rsidRPr="002E233B">
              <w:rPr>
                <w:rFonts w:ascii="Times New Roman" w:eastAsia="Times New Roman" w:hAnsi="Times New Roman" w:cs="Times New Roman"/>
                <w:lang w:eastAsia="ru-RU"/>
              </w:rPr>
              <w:t>000 человек.</w:t>
            </w:r>
          </w:p>
        </w:tc>
      </w:tr>
      <w:tr w:rsidR="00203BDB" w:rsidRPr="00D03B37" w:rsidTr="009B44E0">
        <w:tc>
          <w:tcPr>
            <w:tcW w:w="668" w:type="dxa"/>
            <w:shd w:val="clear" w:color="auto" w:fill="auto"/>
          </w:tcPr>
          <w:p w:rsidR="00203BDB" w:rsidRPr="00EC3A64" w:rsidRDefault="00203BDB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14.6</w:t>
            </w:r>
          </w:p>
        </w:tc>
        <w:tc>
          <w:tcPr>
            <w:tcW w:w="3368" w:type="dxa"/>
            <w:shd w:val="clear" w:color="auto" w:fill="auto"/>
          </w:tcPr>
          <w:p w:rsidR="00203BDB" w:rsidRPr="00EC3A64" w:rsidRDefault="009A04CF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 xml:space="preserve">Акция «Многонациональное добрососедство» </w:t>
            </w:r>
          </w:p>
        </w:tc>
        <w:tc>
          <w:tcPr>
            <w:tcW w:w="1416" w:type="dxa"/>
            <w:shd w:val="clear" w:color="auto" w:fill="auto"/>
          </w:tcPr>
          <w:p w:rsidR="009A04CF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</w:p>
          <w:p w:rsidR="009A04CF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квартал</w:t>
            </w:r>
          </w:p>
          <w:p w:rsidR="009A04CF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  <w:p w:rsidR="009A04CF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bCs/>
                <w:lang w:eastAsia="ru-RU"/>
              </w:rPr>
              <w:t>год,</w:t>
            </w:r>
          </w:p>
          <w:p w:rsidR="009A04CF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  <w:p w:rsidR="009A04CF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bCs/>
                <w:lang w:eastAsia="ru-RU"/>
              </w:rPr>
              <w:t>год,</w:t>
            </w:r>
          </w:p>
          <w:p w:rsidR="009A04CF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  <w:p w:rsidR="009A04CF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bCs/>
                <w:lang w:eastAsia="ru-RU"/>
              </w:rPr>
              <w:t>год,</w:t>
            </w:r>
          </w:p>
          <w:p w:rsidR="009A04CF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C3A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2025</w:t>
            </w:r>
          </w:p>
          <w:p w:rsidR="00203BDB" w:rsidRPr="00EC3A64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EC3A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год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и спорта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</w:p>
          <w:p w:rsidR="00203BDB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«Профилактика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экстремизма,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гармонизация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межэтнических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и межкультурных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отношений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в Нефтеюганском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районе на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2019-2024 годы</w:t>
            </w:r>
          </w:p>
          <w:p w:rsidR="009A04CF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и на период</w:t>
            </w:r>
          </w:p>
          <w:p w:rsidR="00203BDB" w:rsidRPr="00EC3A64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укрепление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межнациональных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отношений,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общественной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активности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граждан,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поддержка</w:t>
            </w:r>
          </w:p>
          <w:p w:rsidR="009A04CF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гражданских</w:t>
            </w:r>
          </w:p>
          <w:p w:rsidR="00203BDB" w:rsidRPr="00EC3A64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A64">
              <w:rPr>
                <w:rFonts w:ascii="Times New Roman" w:eastAsia="Times New Roman" w:hAnsi="Times New Roman" w:cs="Times New Roman"/>
                <w:lang w:eastAsia="ru-RU"/>
              </w:rPr>
              <w:t>инициатив.</w:t>
            </w:r>
          </w:p>
        </w:tc>
        <w:tc>
          <w:tcPr>
            <w:tcW w:w="2856" w:type="dxa"/>
            <w:shd w:val="clear" w:color="auto" w:fill="auto"/>
          </w:tcPr>
          <w:p w:rsidR="00203BDB" w:rsidRPr="008A283E" w:rsidRDefault="006C215B" w:rsidP="0086330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27.05.</w:t>
            </w:r>
            <w:r w:rsidR="00EC3A64" w:rsidRPr="00EC3A64">
              <w:rPr>
                <w:rFonts w:ascii="Times New Roman" w:eastAsia="Times New Roman" w:hAnsi="Times New Roman" w:cs="Times New Roman"/>
                <w:lang w:eastAsia="ru-RU"/>
              </w:rPr>
              <w:t xml:space="preserve">2022 года </w:t>
            </w:r>
            <w:r w:rsidR="00863306">
              <w:rPr>
                <w:rFonts w:ascii="Times New Roman" w:eastAsia="Times New Roman" w:hAnsi="Times New Roman" w:cs="Times New Roman"/>
                <w:lang w:eastAsia="ru-RU"/>
              </w:rPr>
              <w:t>/16 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Санитарная очистка памятника природы регионального значения «Чеускинский бор»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с.Чеускино</w:t>
            </w:r>
            <w:proofErr w:type="spellEnd"/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975C1B" w:rsidRPr="00975C1B" w:rsidRDefault="006C215B" w:rsidP="0097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21.05.</w:t>
            </w:r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>2022 года на территории памятника природы регионального значения «</w:t>
            </w:r>
            <w:proofErr w:type="spellStart"/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>Чеускинский</w:t>
            </w:r>
            <w:proofErr w:type="spellEnd"/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 бор» с. </w:t>
            </w:r>
            <w:proofErr w:type="spellStart"/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>Чеускино</w:t>
            </w:r>
            <w:proofErr w:type="spellEnd"/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года стартовала Международная экологическая акция «Спасти и сохранить». </w:t>
            </w:r>
          </w:p>
          <w:p w:rsidR="00177D06" w:rsidRPr="00D03B37" w:rsidRDefault="00975C1B" w:rsidP="0097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открытия Акции был проведен субботник, в котором приняли участие </w:t>
            </w:r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неравнодушные жители </w:t>
            </w:r>
            <w:proofErr w:type="spellStart"/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>Чеускино</w:t>
            </w:r>
            <w:proofErr w:type="spellEnd"/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, сотрудники районной и поселковой администраций, представители </w:t>
            </w:r>
            <w:proofErr w:type="spellStart"/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>Природнадзора</w:t>
            </w:r>
            <w:proofErr w:type="spellEnd"/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 Югры, </w:t>
            </w:r>
            <w:proofErr w:type="spellStart"/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 лесничества, единороссы, общественники. Вместе со всеми уборкой в бору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занималась </w:t>
            </w:r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Бочко А.А.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комплексного учебного курса «Основы религиозных культур и светской этики» в общеобразовательных 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Итоги опроса, анкетирование родителей о добровольном выборе модуля комплексного учебного курса.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Сведения о выборе модулей ОРКСЭ на 2021-2022 учебный год: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общее кол-во уч-ся – 538.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выбравших модули: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мировых религиозных культур – 89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светской этики – 169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православной культуры – 253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исламской культуры – 27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взаимодействия молодежи разных национальностей в рамках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молодежного пространства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молодежной политики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культуры межнационального общения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соответствии с нормами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Пространство для организации взаимодействия молодежи 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разных национальностей будет организовано с 01.09.2022 года на базе </w:t>
            </w:r>
            <w:proofErr w:type="spellStart"/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Сингапайской</w:t>
            </w:r>
            <w:proofErr w:type="spellEnd"/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национальным видам спорта  </w:t>
            </w:r>
          </w:p>
        </w:tc>
        <w:tc>
          <w:tcPr>
            <w:tcW w:w="1416" w:type="dxa"/>
            <w:shd w:val="clear" w:color="auto" w:fill="auto"/>
          </w:tcPr>
          <w:p w:rsidR="00975C1B" w:rsidRDefault="00975C1B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физической культуры и спорта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на 2019-2024 годы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177D0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D23">
              <w:rPr>
                <w:rFonts w:ascii="Times New Roman" w:eastAsia="Times New Roman" w:hAnsi="Times New Roman" w:cs="Times New Roman"/>
                <w:lang w:val="en-US" w:eastAsia="ru-RU"/>
              </w:rPr>
              <w:t>XXIV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Чемпионат Ханты-Манс</w:t>
            </w:r>
            <w:r w:rsidRPr="007A0D23">
              <w:rPr>
                <w:rFonts w:ascii="Times New Roman" w:eastAsia="Times New Roman" w:hAnsi="Times New Roman" w:cs="Times New Roman"/>
                <w:lang w:eastAsia="ru-RU"/>
              </w:rPr>
              <w:t xml:space="preserve">ийского автономного округа – Югры по северному многоборью «Звезды Югры» (2004 г.р. и старше), в зачет </w:t>
            </w:r>
            <w:r w:rsidRPr="007A0D23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7A0D23">
              <w:rPr>
                <w:rFonts w:ascii="Times New Roman" w:eastAsia="Times New Roman" w:hAnsi="Times New Roman" w:cs="Times New Roman"/>
                <w:lang w:eastAsia="ru-RU"/>
              </w:rPr>
              <w:t xml:space="preserve"> Спартакиады городов и районов Ханты-Мансийского автономного округа – Югры, посвященной 92-ой годовщине образования Ханты-Мансийского 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автономного округа - Югры 10-14.03.</w:t>
            </w:r>
            <w:r w:rsidRPr="007A0D23">
              <w:rPr>
                <w:rFonts w:ascii="Times New Roman" w:eastAsia="Times New Roman" w:hAnsi="Times New Roman" w:cs="Times New Roman"/>
                <w:lang w:eastAsia="ru-RU"/>
              </w:rPr>
              <w:t>2022/</w:t>
            </w:r>
            <w:r w:rsidR="008475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A0D23">
              <w:rPr>
                <w:rFonts w:ascii="Times New Roman" w:eastAsia="Times New Roman" w:hAnsi="Times New Roman" w:cs="Times New Roman"/>
                <w:lang w:eastAsia="ru-RU"/>
              </w:rPr>
              <w:t xml:space="preserve"> чел</w:t>
            </w:r>
            <w:r w:rsidR="008475D9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7A0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C5E85" w:rsidRPr="00FC5E85" w:rsidRDefault="00FC5E85" w:rsidP="00FC5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E85">
              <w:rPr>
                <w:rFonts w:ascii="Times New Roman" w:eastAsia="Times New Roman" w:hAnsi="Times New Roman" w:cs="Times New Roman"/>
                <w:lang w:eastAsia="ru-RU"/>
              </w:rPr>
              <w:t>Первенство и Чемпионат России по север</w:t>
            </w:r>
            <w:r w:rsidR="008475D9">
              <w:rPr>
                <w:rFonts w:ascii="Times New Roman" w:eastAsia="Times New Roman" w:hAnsi="Times New Roman" w:cs="Times New Roman"/>
                <w:lang w:eastAsia="ru-RU"/>
              </w:rPr>
              <w:t xml:space="preserve">ному многоборью г. Белоярский 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02-11.04.</w:t>
            </w:r>
            <w:r w:rsidRPr="00FC5E85">
              <w:rPr>
                <w:rFonts w:ascii="Times New Roman" w:eastAsia="Times New Roman" w:hAnsi="Times New Roman" w:cs="Times New Roman"/>
                <w:lang w:eastAsia="ru-RU"/>
              </w:rPr>
              <w:t>2022/10 чел</w:t>
            </w:r>
            <w:r w:rsidR="008475D9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FC5E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C5E85" w:rsidRPr="008A283E" w:rsidRDefault="00FC5E85" w:rsidP="00FC5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lang w:eastAsia="ru-RU"/>
              </w:rPr>
              <w:t>Первенство Ханты-Мансийского автономного округа – Югры по северному многоборью среди юношей и деву</w:t>
            </w:r>
            <w:r w:rsidR="008475D9">
              <w:rPr>
                <w:rFonts w:ascii="Times New Roman" w:eastAsia="Times New Roman" w:hAnsi="Times New Roman" w:cs="Times New Roman"/>
                <w:lang w:eastAsia="ru-RU"/>
              </w:rPr>
              <w:t xml:space="preserve">шек 9-17 лет г. Ханты-Мансийск </w:t>
            </w:r>
            <w:r w:rsidR="008475D9" w:rsidRPr="008A283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-30.04.</w:t>
            </w:r>
            <w:r w:rsidRPr="008A283E">
              <w:rPr>
                <w:rFonts w:ascii="Times New Roman" w:eastAsia="Times New Roman" w:hAnsi="Times New Roman" w:cs="Times New Roman"/>
                <w:lang w:eastAsia="ru-RU"/>
              </w:rPr>
              <w:t>2022/15 чел</w:t>
            </w:r>
            <w:r w:rsidR="008475D9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8A28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11532" w:rsidRPr="00D03B37" w:rsidRDefault="008475D9" w:rsidP="006C21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>Первенство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гребле на </w:t>
            </w:r>
            <w:proofErr w:type="spellStart"/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>обласах</w:t>
            </w:r>
            <w:proofErr w:type="spellEnd"/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БТиО</w:t>
            </w:r>
            <w:proofErr w:type="spellEnd"/>
            <w:r w:rsidR="006C215B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 25.06.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2022 /10</w:t>
            </w:r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и молодежной политики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создание 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19.1.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0A4835" w:rsidRDefault="000A4835" w:rsidP="000A48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A4835">
              <w:rPr>
                <w:rFonts w:ascii="Times New Roman" w:eastAsia="Times New Roman" w:hAnsi="Times New Roman" w:cs="Times New Roman"/>
                <w:lang w:eastAsia="ru-RU"/>
              </w:rPr>
              <w:t xml:space="preserve">14 мероприятий / </w:t>
            </w:r>
            <w:r w:rsidR="00A11D0F" w:rsidRPr="000A4835">
              <w:rPr>
                <w:rFonts w:ascii="Times New Roman" w:eastAsia="Times New Roman" w:hAnsi="Times New Roman" w:cs="Times New Roman"/>
                <w:lang w:eastAsia="ru-RU"/>
              </w:rPr>
              <w:t xml:space="preserve">537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19.2.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8475D9" w:rsidP="0084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B5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реализации государственной национальной политики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межкультурных отношений 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и совершенствование мер стимулирования теле- и радиокомпаний, печатных средств массовой информации, журналистов, освещающих вопросы реализации государственной национальной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политики Российской Федерации, включая поддержку проектов, направленных на реализацию целей и задач </w:t>
            </w:r>
            <w:hyperlink r:id="rId5" w:history="1">
              <w:r w:rsidRPr="00D03B37">
                <w:rPr>
                  <w:rFonts w:ascii="Times New Roman" w:eastAsia="Times New Roman" w:hAnsi="Times New Roman" w:cs="Times New Roman"/>
                  <w:lang w:eastAsia="ru-RU"/>
                </w:rPr>
                <w:t>Стратегии</w:t>
              </w:r>
            </w:hyperlink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рекламной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 промышленной продукции, производство и размещение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теле- и радиоэфире роликов социальной рекламы и иной видеопродукции, поддержка создания тематических радио-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2856" w:type="dxa"/>
            <w:shd w:val="clear" w:color="auto" w:fill="auto"/>
          </w:tcPr>
          <w:p w:rsidR="00B30F7D" w:rsidRPr="00B30F7D" w:rsidRDefault="00B30F7D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Нефтеюганском районе реализуется </w:t>
            </w:r>
            <w:proofErr w:type="gramStart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медиа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  <w:proofErr w:type="gramEnd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, направленный на информационное сопровождение и освещение мероприятий, направленных на предупреждение </w:t>
            </w: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экстремизма, гармонизацию межкультурных отношений на территории </w:t>
            </w:r>
            <w:proofErr w:type="spellStart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района. </w:t>
            </w:r>
          </w:p>
          <w:p w:rsidR="00177D06" w:rsidRPr="00D03B37" w:rsidRDefault="00B30F7D" w:rsidP="00642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Для информационного обеспечения реализации государственной национальной политики с января по май 2022 года выпущено в эфир (печать) и размещено на официальном сайте органов местного самоуправления </w:t>
            </w:r>
            <w:proofErr w:type="spellStart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r w:rsidR="00642EB5">
              <w:rPr>
                <w:rFonts w:ascii="Times New Roman" w:eastAsia="Times New Roman" w:hAnsi="Times New Roman" w:cs="Times New Roman"/>
                <w:lang w:eastAsia="ru-RU"/>
              </w:rPr>
              <w:t xml:space="preserve">427 материалов </w:t>
            </w:r>
            <w:r w:rsidR="00642EB5" w:rsidRPr="00642EB5">
              <w:rPr>
                <w:rFonts w:ascii="Times New Roman" w:eastAsia="Times New Roman" w:hAnsi="Times New Roman" w:cs="Times New Roman"/>
                <w:lang w:eastAsia="ru-RU"/>
              </w:rPr>
              <w:t xml:space="preserve">(телевидение, радио </w:t>
            </w:r>
            <w:r w:rsidR="00642EB5">
              <w:rPr>
                <w:rFonts w:ascii="Times New Roman" w:eastAsia="Times New Roman" w:hAnsi="Times New Roman" w:cs="Times New Roman"/>
                <w:lang w:eastAsia="ru-RU"/>
              </w:rPr>
              <w:t>– 107, газета – 44, сайт - 79</w:t>
            </w:r>
            <w:r w:rsidR="00642EB5" w:rsidRPr="00642EB5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Pr="00642EB5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направленный на развитие</w:t>
            </w: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межнационального диалога и сотрудничества, в целях укрепления мира и согласия в муниципальном образовании. Также в социальных сетях на странице Администрации </w:t>
            </w:r>
            <w:proofErr w:type="spellStart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мессенджерах </w:t>
            </w:r>
            <w:r w:rsidRPr="00B30F7D">
              <w:rPr>
                <w:rFonts w:ascii="Times New Roman" w:eastAsia="Times New Roman" w:hAnsi="Times New Roman" w:cs="Times New Roman"/>
                <w:lang w:val="en-US" w:eastAsia="ru-RU"/>
              </w:rPr>
              <w:t>Telegram</w:t>
            </w: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30F7D">
              <w:rPr>
                <w:rFonts w:ascii="Times New Roman" w:eastAsia="Times New Roman" w:hAnsi="Times New Roman" w:cs="Times New Roman"/>
                <w:lang w:val="en-US" w:eastAsia="ru-RU"/>
              </w:rPr>
              <w:t>Viber</w:t>
            </w:r>
            <w:proofErr w:type="spellEnd"/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размещено </w:t>
            </w:r>
            <w:r w:rsidR="000D755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поста.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территории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E6127B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Запланировано к проведению </w:t>
            </w:r>
            <w:r w:rsidR="00212353">
              <w:rPr>
                <w:rFonts w:ascii="Times New Roman" w:eastAsia="Times New Roman" w:hAnsi="Times New Roman" w:cs="Times New Roman"/>
                <w:lang w:eastAsia="ru-RU"/>
              </w:rPr>
              <w:t xml:space="preserve">в 3 квартале.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9C4DE1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успешной социальной и культурной адаптации мигрантов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процессе социальной и культурной адаптации мигрантов (при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их готовности), развитию речевого взаимодействия, межкультурному общению в целях повышения уровня доверия между жителями Нефтеюганского района и искоренения национальной </w:t>
            </w:r>
          </w:p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и расовой нетерпимости;</w:t>
            </w:r>
          </w:p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уважительному отношению мигрантов </w:t>
            </w:r>
          </w:p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к культуре и традициям принимающего сообщества</w:t>
            </w:r>
          </w:p>
        </w:tc>
        <w:tc>
          <w:tcPr>
            <w:tcW w:w="2856" w:type="dxa"/>
            <w:shd w:val="clear" w:color="auto" w:fill="auto"/>
          </w:tcPr>
          <w:p w:rsidR="00177D06" w:rsidRPr="009C4DE1" w:rsidRDefault="000A4835" w:rsidP="0034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A483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поддерживают мероприятия, в которых участвуют руководители национальных объединений, лидеры национальных общин мигрантов. В Центре национальных культур проходят тематические круглые </w:t>
            </w:r>
            <w:r w:rsidR="00487CE7">
              <w:rPr>
                <w:rFonts w:ascii="Times New Roman" w:eastAsia="Times New Roman" w:hAnsi="Times New Roman" w:cs="Times New Roman"/>
                <w:lang w:eastAsia="ru-RU"/>
              </w:rPr>
              <w:t>столы, Дни национальных культур</w:t>
            </w:r>
            <w:r w:rsidRPr="000A4835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другие культурно-массовые мероприятия, к участию в которых вовлекаются представители общественных объединений, общин мигрантов. В числе участников – представители местной общественной организации Азе</w:t>
            </w:r>
            <w:r w:rsidR="00346474">
              <w:rPr>
                <w:rFonts w:ascii="Times New Roman" w:eastAsia="Times New Roman" w:hAnsi="Times New Roman" w:cs="Times New Roman"/>
                <w:lang w:eastAsia="ru-RU"/>
              </w:rPr>
              <w:t>рбайджанского общества «Хазар».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22.1.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изготовление печатной продукции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 информацией, способствующей адаптации мигрантов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в культурное и социальное пространство Нефтеюганского района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8115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11532">
              <w:rPr>
                <w:rFonts w:ascii="Times New Roman" w:eastAsia="Times New Roman" w:hAnsi="Times New Roman" w:cs="Times New Roman"/>
                <w:lang w:eastAsia="ru-RU"/>
              </w:rPr>
              <w:t xml:space="preserve">азработаны буклеты «В помощь иностранному гражданину» с информацией о новых правилах пребывания иностранных граждан на территории Российской Федерации, контактной информацией для решения </w:t>
            </w:r>
            <w:r w:rsidRPr="008115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вопросов в сферах здравоохранения, образования, взаимодействия с общественными организациями, государственными учреждениями. Буклеты (500 штук) будут переданы в поселения и организации, использующие труд иностранных граждан в июле 2022 года.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Социокультурная и языковая адаптация детей-мигрантов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6A7A28" w:rsidRPr="006A7A28" w:rsidRDefault="006A7A28" w:rsidP="006A7A28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>В НРМОБУ «</w:t>
            </w:r>
            <w:proofErr w:type="spellStart"/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>Сингапайская</w:t>
            </w:r>
            <w:proofErr w:type="spellEnd"/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 xml:space="preserve"> СОШ» на основании приказа департамента образования и молодёжной политики </w:t>
            </w:r>
            <w:proofErr w:type="spellStart"/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  <w:proofErr w:type="spellEnd"/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от 18.05.2016 № 359-0 продолжается работа Центра языковой адаптации детей-мигрантов, который осуществляет свою деятельность с 1 сентября 2016 года в соответствии с положением и планом работы. </w:t>
            </w:r>
          </w:p>
          <w:p w:rsidR="006A7A28" w:rsidRPr="006A7A28" w:rsidRDefault="006A7A28" w:rsidP="006A7A28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 xml:space="preserve"> В 2021-2022 учебном году в Центре функционируют три учебные группы (1-4 классы):</w:t>
            </w:r>
          </w:p>
          <w:p w:rsidR="006A7A28" w:rsidRPr="006A7A28" w:rsidRDefault="006A7A28" w:rsidP="006A7A28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>1 группа (2 класс) — 5 человек.</w:t>
            </w:r>
          </w:p>
          <w:p w:rsidR="006A7A28" w:rsidRPr="006A7A28" w:rsidRDefault="006A7A28" w:rsidP="006A7A28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>2 группа (3 класс) — 8 человек.</w:t>
            </w:r>
          </w:p>
          <w:p w:rsidR="006A7A28" w:rsidRPr="006A7A28" w:rsidRDefault="006A7A28" w:rsidP="006A7A28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группа (4 класс) — 1 человека.</w:t>
            </w:r>
          </w:p>
          <w:p w:rsidR="006A7A28" w:rsidRPr="006A7A28" w:rsidRDefault="006A7A28" w:rsidP="006A7A28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>Всего-14 человек.</w:t>
            </w:r>
          </w:p>
          <w:p w:rsidR="006A7A28" w:rsidRPr="00D03B37" w:rsidRDefault="006A7A28" w:rsidP="006A7A28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>С детьми-мигрантами проводится коррекционно-развивающая работа, направленная на достижение их максимальной адаптации в новой языковой и культурной среде.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и трансляция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СМИ и социальных сетях видеороликов, о развитии доброжелательных взаимоотношений между иностранными гражданами и местным населением, создание положительного образа иностранного гражданина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Продвижение в СМИ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социальных сетях позитивного контента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изменению негативных стереотипов в отношении иностранных граждан и внутренних трудовых мигрантов </w:t>
            </w:r>
          </w:p>
        </w:tc>
        <w:tc>
          <w:tcPr>
            <w:tcW w:w="2856" w:type="dxa"/>
            <w:shd w:val="clear" w:color="auto" w:fill="auto"/>
          </w:tcPr>
          <w:p w:rsidR="00177D06" w:rsidRDefault="00B30F7D" w:rsidP="009E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7D">
              <w:rPr>
                <w:rFonts w:ascii="Times New Roman" w:eastAsia="Times New Roman" w:hAnsi="Times New Roman" w:cs="Times New Roman"/>
                <w:lang w:eastAsia="ru-RU"/>
              </w:rPr>
              <w:t>В целях привлечения СМИ к освещению мероприятий в сфере государственной национальной политики, реализуемых на территории района, и повышения качества материалов ежегодно проводится конкурс журналистских работ на лучшее освещение в печатных и электронных СМИ вопросов межнационального, межконфессионального взаимодействия в муниципальном образовании, отдельной номинацией выделена тема социально-культурной адаптации иностранных граждан в Нефтеюганском ра</w:t>
            </w:r>
            <w:r w:rsidR="009E11A4">
              <w:rPr>
                <w:rFonts w:ascii="Times New Roman" w:eastAsia="Times New Roman" w:hAnsi="Times New Roman" w:cs="Times New Roman"/>
                <w:lang w:eastAsia="ru-RU"/>
              </w:rPr>
              <w:t xml:space="preserve">йоне. По итогам конкурса работы </w:t>
            </w:r>
            <w:r w:rsidRPr="009E11A4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победителей </w:t>
            </w:r>
            <w:r w:rsidRPr="009E1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транслируются в э</w:t>
            </w:r>
            <w:r w:rsidR="000D7555" w:rsidRPr="009E11A4">
              <w:rPr>
                <w:rFonts w:ascii="Times New Roman" w:eastAsia="Times New Roman" w:hAnsi="Times New Roman" w:cs="Times New Roman"/>
                <w:lang w:eastAsia="ru-RU"/>
              </w:rPr>
              <w:t>фире ТРК «Сибирь».</w:t>
            </w:r>
            <w:r w:rsidR="000D75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4835" w:rsidRDefault="000A4835" w:rsidP="009E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Видеоролики:</w:t>
            </w:r>
          </w:p>
          <w:p w:rsidR="002F1B3E" w:rsidRPr="002F1B3E" w:rsidRDefault="002F1B3E" w:rsidP="002F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1B3E">
              <w:rPr>
                <w:rFonts w:ascii="Times New Roman" w:eastAsia="Times New Roman" w:hAnsi="Times New Roman" w:cs="Times New Roman"/>
                <w:lang w:eastAsia="ru-RU"/>
              </w:rPr>
              <w:t xml:space="preserve"> «Гостеприимный </w:t>
            </w:r>
            <w:proofErr w:type="spellStart"/>
            <w:r w:rsidRPr="002F1B3E">
              <w:rPr>
                <w:rFonts w:ascii="Times New Roman" w:eastAsia="Times New Roman" w:hAnsi="Times New Roman" w:cs="Times New Roman"/>
                <w:lang w:eastAsia="ru-RU"/>
              </w:rPr>
              <w:t>Пойковский</w:t>
            </w:r>
            <w:proofErr w:type="spellEnd"/>
            <w:r w:rsidRPr="002F1B3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2F1B3E" w:rsidRDefault="002F1B3E" w:rsidP="002F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1B3E">
              <w:rPr>
                <w:rFonts w:ascii="Times New Roman" w:eastAsia="Times New Roman" w:hAnsi="Times New Roman" w:cs="Times New Roman"/>
                <w:lang w:eastAsia="ru-RU"/>
              </w:rPr>
              <w:t xml:space="preserve"> «Из Судана в Сибирь» </w:t>
            </w:r>
          </w:p>
          <w:p w:rsidR="002F1B3E" w:rsidRPr="00D03B37" w:rsidRDefault="002F1B3E" w:rsidP="002F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1B3E">
              <w:rPr>
                <w:rFonts w:ascii="Times New Roman" w:eastAsia="Times New Roman" w:hAnsi="Times New Roman" w:cs="Times New Roman"/>
                <w:lang w:eastAsia="ru-RU"/>
              </w:rPr>
              <w:t xml:space="preserve"> «У дружбы нет национальности»</w:t>
            </w:r>
            <w:r w:rsidR="000A4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D632B" w:rsidRDefault="009D632B" w:rsidP="00177D06"/>
    <w:sectPr w:rsidR="009D632B" w:rsidSect="00177D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6D"/>
    <w:rsid w:val="00067193"/>
    <w:rsid w:val="000A4835"/>
    <w:rsid w:val="000D59A5"/>
    <w:rsid w:val="000D7555"/>
    <w:rsid w:val="00112500"/>
    <w:rsid w:val="0017028B"/>
    <w:rsid w:val="00177D06"/>
    <w:rsid w:val="00203BDB"/>
    <w:rsid w:val="00210704"/>
    <w:rsid w:val="00212353"/>
    <w:rsid w:val="00223A0D"/>
    <w:rsid w:val="00257FCB"/>
    <w:rsid w:val="002E233B"/>
    <w:rsid w:val="002F1B3E"/>
    <w:rsid w:val="00304948"/>
    <w:rsid w:val="00307A70"/>
    <w:rsid w:val="00326ADC"/>
    <w:rsid w:val="00346474"/>
    <w:rsid w:val="00366947"/>
    <w:rsid w:val="0038296C"/>
    <w:rsid w:val="003C3E40"/>
    <w:rsid w:val="00403CA3"/>
    <w:rsid w:val="004200DC"/>
    <w:rsid w:val="0042056D"/>
    <w:rsid w:val="00437F15"/>
    <w:rsid w:val="0046095D"/>
    <w:rsid w:val="00482C6F"/>
    <w:rsid w:val="00487CE7"/>
    <w:rsid w:val="004A3732"/>
    <w:rsid w:val="00513D9B"/>
    <w:rsid w:val="00575066"/>
    <w:rsid w:val="00600C8E"/>
    <w:rsid w:val="00642EB5"/>
    <w:rsid w:val="00691A4D"/>
    <w:rsid w:val="006A4F78"/>
    <w:rsid w:val="006A7A28"/>
    <w:rsid w:val="006C215B"/>
    <w:rsid w:val="006D6A2F"/>
    <w:rsid w:val="006F44AB"/>
    <w:rsid w:val="00736D83"/>
    <w:rsid w:val="0074683C"/>
    <w:rsid w:val="007A2DD8"/>
    <w:rsid w:val="007D43B0"/>
    <w:rsid w:val="00811532"/>
    <w:rsid w:val="00832ACE"/>
    <w:rsid w:val="008379BD"/>
    <w:rsid w:val="008475D9"/>
    <w:rsid w:val="00863306"/>
    <w:rsid w:val="008834A7"/>
    <w:rsid w:val="008A283E"/>
    <w:rsid w:val="008D64B6"/>
    <w:rsid w:val="00900990"/>
    <w:rsid w:val="00975C1B"/>
    <w:rsid w:val="009A04CF"/>
    <w:rsid w:val="009B44E0"/>
    <w:rsid w:val="009C4DE1"/>
    <w:rsid w:val="009D632B"/>
    <w:rsid w:val="009E11A4"/>
    <w:rsid w:val="009F1A57"/>
    <w:rsid w:val="00A11D0F"/>
    <w:rsid w:val="00A5796E"/>
    <w:rsid w:val="00AA37C2"/>
    <w:rsid w:val="00AE2096"/>
    <w:rsid w:val="00B12405"/>
    <w:rsid w:val="00B30F7D"/>
    <w:rsid w:val="00B66EE6"/>
    <w:rsid w:val="00B907E2"/>
    <w:rsid w:val="00BA17F1"/>
    <w:rsid w:val="00CC23D5"/>
    <w:rsid w:val="00CD726A"/>
    <w:rsid w:val="00CF159A"/>
    <w:rsid w:val="00D27834"/>
    <w:rsid w:val="00D4026D"/>
    <w:rsid w:val="00D61FBF"/>
    <w:rsid w:val="00DD7B17"/>
    <w:rsid w:val="00E46543"/>
    <w:rsid w:val="00E6127B"/>
    <w:rsid w:val="00E973E5"/>
    <w:rsid w:val="00EA0A55"/>
    <w:rsid w:val="00EB2A9A"/>
    <w:rsid w:val="00EC3A64"/>
    <w:rsid w:val="00F30307"/>
    <w:rsid w:val="00F61797"/>
    <w:rsid w:val="00F6238F"/>
    <w:rsid w:val="00FB280C"/>
    <w:rsid w:val="00FC5E85"/>
    <w:rsid w:val="00FD72D2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EA24-B5CE-458E-AA8D-C6CD5462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413DF8EC30DF594D312BA856C8CD67C904E61859552CA9AB6D00B0955AB9F509962D72C6B47C01NER5L" TargetMode="External"/><Relationship Id="rId4" Type="http://schemas.openxmlformats.org/officeDocument/2006/relationships/hyperlink" Target="consultantplus://offline/ref=868F81198A3530D6409A41A19F96CE180669435CADFDF40CA16588D9922A847F1A5E765FAAE3E6E6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22</Pages>
  <Words>6018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Колпащикова Екатерина Александровна</cp:lastModifiedBy>
  <cp:revision>39</cp:revision>
  <dcterms:created xsi:type="dcterms:W3CDTF">2022-03-30T08:54:00Z</dcterms:created>
  <dcterms:modified xsi:type="dcterms:W3CDTF">2022-07-13T07:57:00Z</dcterms:modified>
</cp:coreProperties>
</file>