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75" w:rsidRDefault="000A5975" w:rsidP="007C76A0">
      <w:pPr>
        <w:ind w:right="332"/>
        <w:jc w:val="both"/>
        <w:rPr>
          <w:rFonts w:ascii="Cambria" w:hAnsi="Cambria"/>
          <w:sz w:val="28"/>
          <w:szCs w:val="28"/>
          <w:lang w:val="ru-RU"/>
        </w:rPr>
      </w:pPr>
      <w:bookmarkStart w:id="0" w:name="_GoBack"/>
      <w:bookmarkEnd w:id="0"/>
    </w:p>
    <w:p w:rsidR="003A100D" w:rsidRDefault="003A100D" w:rsidP="005A6E89">
      <w:pPr>
        <w:jc w:val="both"/>
        <w:rPr>
          <w:rFonts w:ascii="Cambria" w:hAnsi="Cambria"/>
          <w:sz w:val="28"/>
          <w:szCs w:val="28"/>
          <w:lang w:val="ru-RU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0A5975" w:rsidRPr="000A5975" w:rsidTr="00CE30EB">
        <w:tc>
          <w:tcPr>
            <w:tcW w:w="9776" w:type="dxa"/>
            <w:gridSpan w:val="2"/>
          </w:tcPr>
          <w:p w:rsidR="00ED41FC" w:rsidRDefault="00ED41FC" w:rsidP="000A59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5975" w:rsidRPr="003A100D" w:rsidRDefault="000A5975" w:rsidP="000A59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b/>
                <w:sz w:val="26"/>
                <w:szCs w:val="26"/>
              </w:rPr>
              <w:t>Проект программы мероприятия</w:t>
            </w:r>
          </w:p>
        </w:tc>
      </w:tr>
      <w:tr w:rsidR="000A5975" w:rsidRPr="000A5975" w:rsidTr="00CE30EB">
        <w:tc>
          <w:tcPr>
            <w:tcW w:w="9776" w:type="dxa"/>
            <w:gridSpan w:val="2"/>
          </w:tcPr>
          <w:p w:rsidR="000A5975" w:rsidRPr="003A100D" w:rsidRDefault="000A5975" w:rsidP="00CE3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5975" w:rsidRPr="00DC69B3" w:rsidTr="00CE30EB">
        <w:trPr>
          <w:trHeight w:val="243"/>
        </w:trPr>
        <w:tc>
          <w:tcPr>
            <w:tcW w:w="9776" w:type="dxa"/>
            <w:gridSpan w:val="2"/>
          </w:tcPr>
          <w:p w:rsidR="00ED41FC" w:rsidRDefault="00ED41FC" w:rsidP="00CE3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5975" w:rsidRPr="003A100D" w:rsidRDefault="000A5975" w:rsidP="00CE3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«ДЕНЬ СУРГУТСКОГО РАЙОНА </w:t>
            </w:r>
          </w:p>
          <w:p w:rsidR="000A5975" w:rsidRPr="003A100D" w:rsidRDefault="000A5975" w:rsidP="00CE3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b/>
                <w:sz w:val="26"/>
                <w:szCs w:val="26"/>
              </w:rPr>
              <w:t>В СУРГУТСКОЙ ТОРГОВО-ПРОМЫШЛЕННОЙ ПАЛАТЕ»</w:t>
            </w:r>
          </w:p>
          <w:p w:rsidR="000A5975" w:rsidRPr="003A100D" w:rsidRDefault="000A5975" w:rsidP="00CE3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5975" w:rsidRPr="00DC69B3" w:rsidTr="00CE30EB">
        <w:tc>
          <w:tcPr>
            <w:tcW w:w="9776" w:type="dxa"/>
            <w:gridSpan w:val="2"/>
          </w:tcPr>
          <w:p w:rsidR="000A5975" w:rsidRPr="003A100D" w:rsidRDefault="00DC69B3" w:rsidP="00CE3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0A5975" w:rsidRPr="003A10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декабря 2018 года, г. Сургут, ул. 30 лет Победы, 34а</w:t>
            </w:r>
          </w:p>
          <w:p w:rsidR="000A5975" w:rsidRPr="003A100D" w:rsidRDefault="000A5975" w:rsidP="00CE3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73B5" w:rsidRPr="000A5975" w:rsidTr="00EB79AE">
        <w:tc>
          <w:tcPr>
            <w:tcW w:w="1838" w:type="dxa"/>
          </w:tcPr>
          <w:p w:rsidR="003873B5" w:rsidRPr="003A100D" w:rsidRDefault="006D623A" w:rsidP="00CE3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9.00 -10.0</w:t>
            </w:r>
            <w:r w:rsidR="003873B5" w:rsidRPr="003A10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:rsidR="003873B5" w:rsidRPr="003A100D" w:rsidRDefault="003873B5" w:rsidP="00CE30EB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</w:t>
            </w:r>
          </w:p>
        </w:tc>
      </w:tr>
      <w:tr w:rsidR="000A5975" w:rsidRPr="00DC69B3" w:rsidTr="00266473">
        <w:tc>
          <w:tcPr>
            <w:tcW w:w="9776" w:type="dxa"/>
            <w:gridSpan w:val="2"/>
          </w:tcPr>
          <w:p w:rsidR="003873B5" w:rsidRPr="003A100D" w:rsidRDefault="002F7901" w:rsidP="0038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623A"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  <w:r w:rsidR="000A5975" w:rsidRPr="003A100D">
              <w:rPr>
                <w:rFonts w:ascii="Times New Roman" w:hAnsi="Times New Roman" w:cs="Times New Roman"/>
                <w:sz w:val="26"/>
                <w:szCs w:val="26"/>
              </w:rPr>
              <w:t>0 -12.00</w:t>
            </w:r>
            <w:r w:rsidR="003873B5" w:rsidRPr="003A100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A5975" w:rsidRPr="003A100D" w:rsidRDefault="000A5975" w:rsidP="003873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Круглый стол «Потенциал Сургутского района в сфере </w:t>
            </w:r>
            <w:r w:rsidR="003873B5" w:rsidRPr="003A100D"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строительства»</w:t>
            </w:r>
          </w:p>
          <w:p w:rsidR="003873B5" w:rsidRPr="003A100D" w:rsidRDefault="003873B5" w:rsidP="003873B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                            </w:t>
            </w:r>
          </w:p>
        </w:tc>
      </w:tr>
      <w:tr w:rsidR="000A5975" w:rsidRPr="00DC69B3" w:rsidTr="000A5975">
        <w:trPr>
          <w:trHeight w:val="2919"/>
        </w:trPr>
        <w:tc>
          <w:tcPr>
            <w:tcW w:w="1838" w:type="dxa"/>
          </w:tcPr>
          <w:p w:rsidR="000A5975" w:rsidRPr="003A100D" w:rsidRDefault="000A5975" w:rsidP="00CE30E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0A5975" w:rsidRPr="003A100D" w:rsidRDefault="000A5975" w:rsidP="003873B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Модератор: А.А. Чурманова – генеральный директор Сургутс</w:t>
            </w:r>
            <w:r w:rsidR="003873B5" w:rsidRPr="003A10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кой торгово-промышленной палаты.</w:t>
            </w:r>
          </w:p>
          <w:p w:rsidR="000A5975" w:rsidRPr="003A100D" w:rsidRDefault="006D623A" w:rsidP="00CE30EB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Докладчики (могут меняться в процессе подготовки мероприятия):</w:t>
            </w:r>
            <w:r w:rsidR="000A5975" w:rsidRPr="003A10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A5975" w:rsidRPr="003A100D" w:rsidRDefault="000A5975" w:rsidP="00CE30E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sz w:val="26"/>
                <w:szCs w:val="26"/>
              </w:rPr>
              <w:t xml:space="preserve">Андрей Александрович Трубецкой </w:t>
            </w:r>
            <w:r w:rsidR="002F2BAD" w:rsidRPr="003A10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A100D">
              <w:rPr>
                <w:rFonts w:ascii="Times New Roman" w:hAnsi="Times New Roman" w:cs="Times New Roman"/>
                <w:sz w:val="26"/>
                <w:szCs w:val="26"/>
              </w:rPr>
              <w:t xml:space="preserve"> глава Сургутского района;</w:t>
            </w:r>
          </w:p>
          <w:p w:rsidR="000A5975" w:rsidRPr="003A100D" w:rsidRDefault="002F2BAD" w:rsidP="00CE30E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sz w:val="26"/>
                <w:szCs w:val="26"/>
              </w:rPr>
              <w:t>Юлия Витальевна Маркова -</w:t>
            </w:r>
            <w:r w:rsidR="000A5975" w:rsidRPr="003A100D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Сургутского района;</w:t>
            </w:r>
          </w:p>
          <w:p w:rsidR="000A5975" w:rsidRPr="003A100D" w:rsidRDefault="000A5975" w:rsidP="00CE30E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sz w:val="26"/>
                <w:szCs w:val="26"/>
              </w:rPr>
              <w:t>Сафин Рустам Тахирович - директор департамента строительства и земельных отношений администрации Сургутского района;</w:t>
            </w:r>
          </w:p>
          <w:p w:rsidR="000A5975" w:rsidRPr="003A100D" w:rsidRDefault="000A5975" w:rsidP="00CE30E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sz w:val="26"/>
                <w:szCs w:val="26"/>
              </w:rPr>
              <w:t xml:space="preserve">Шагин Вячеслав Александрович </w:t>
            </w:r>
            <w:r w:rsidR="002F2BAD" w:rsidRPr="003A10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A100D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департамента управления муниципальным имуществом и жилищной политики администрации Сургутского района;</w:t>
            </w:r>
          </w:p>
          <w:p w:rsidR="000A5975" w:rsidRPr="003A100D" w:rsidRDefault="000A5975" w:rsidP="006D623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предпринимательской деятельности (по </w:t>
            </w:r>
            <w:r w:rsidR="006D623A">
              <w:rPr>
                <w:rFonts w:ascii="Times New Roman" w:hAnsi="Times New Roman" w:cs="Times New Roman"/>
                <w:sz w:val="26"/>
                <w:szCs w:val="26"/>
              </w:rPr>
              <w:t>согласованию</w:t>
            </w:r>
            <w:r w:rsidRPr="003A100D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</w:tr>
      <w:tr w:rsidR="003873B5" w:rsidRPr="00DC69B3" w:rsidTr="00142FD9">
        <w:trPr>
          <w:trHeight w:val="340"/>
        </w:trPr>
        <w:tc>
          <w:tcPr>
            <w:tcW w:w="1838" w:type="dxa"/>
          </w:tcPr>
          <w:p w:rsidR="003873B5" w:rsidRPr="003A100D" w:rsidRDefault="003873B5" w:rsidP="00CE3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sz w:val="26"/>
                <w:szCs w:val="26"/>
              </w:rPr>
              <w:t>12.00 -12.30</w:t>
            </w:r>
          </w:p>
        </w:tc>
        <w:tc>
          <w:tcPr>
            <w:tcW w:w="7938" w:type="dxa"/>
          </w:tcPr>
          <w:p w:rsidR="003873B5" w:rsidRPr="003A100D" w:rsidRDefault="003873B5" w:rsidP="00CE30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Индивидуальные переговоры </w:t>
            </w:r>
            <w:r w:rsidRPr="003A100D">
              <w:rPr>
                <w:rFonts w:ascii="Times New Roman" w:hAnsi="Times New Roman" w:cs="Times New Roman"/>
                <w:sz w:val="26"/>
                <w:szCs w:val="26"/>
              </w:rPr>
              <w:t>(при поступлении заявок от субъектов предпринимательской деятельности)</w:t>
            </w:r>
          </w:p>
          <w:p w:rsidR="003873B5" w:rsidRPr="003A100D" w:rsidRDefault="003873B5" w:rsidP="00CE30EB">
            <w:pPr>
              <w:tabs>
                <w:tab w:val="left" w:pos="217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i/>
                <w:sz w:val="26"/>
                <w:szCs w:val="26"/>
              </w:rPr>
              <w:t>Ул. 30 лет Победы, д.34а</w:t>
            </w:r>
          </w:p>
        </w:tc>
      </w:tr>
      <w:tr w:rsidR="003873B5" w:rsidRPr="00DC69B3" w:rsidTr="00803671">
        <w:tc>
          <w:tcPr>
            <w:tcW w:w="1838" w:type="dxa"/>
          </w:tcPr>
          <w:p w:rsidR="003873B5" w:rsidRPr="003A100D" w:rsidRDefault="003873B5" w:rsidP="000A59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sz w:val="26"/>
                <w:szCs w:val="26"/>
              </w:rPr>
              <w:t xml:space="preserve">12.30 - 13.00 </w:t>
            </w:r>
          </w:p>
        </w:tc>
        <w:tc>
          <w:tcPr>
            <w:tcW w:w="7938" w:type="dxa"/>
          </w:tcPr>
          <w:p w:rsidR="003873B5" w:rsidRPr="003A100D" w:rsidRDefault="003873B5" w:rsidP="00CE3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Консультирование предпринимателей по вопросам круглого стола </w:t>
            </w:r>
            <w:r w:rsidRPr="003A100D">
              <w:rPr>
                <w:rFonts w:ascii="Times New Roman" w:hAnsi="Times New Roman" w:cs="Times New Roman"/>
                <w:sz w:val="26"/>
                <w:szCs w:val="26"/>
              </w:rPr>
              <w:t>(при поступлении заявок от субъектов предпринимательской деятельности)</w:t>
            </w:r>
          </w:p>
          <w:p w:rsidR="003873B5" w:rsidRPr="003A100D" w:rsidRDefault="003873B5" w:rsidP="00CE30E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A100D">
              <w:rPr>
                <w:rFonts w:ascii="Times New Roman" w:hAnsi="Times New Roman" w:cs="Times New Roman"/>
                <w:i/>
                <w:sz w:val="26"/>
                <w:szCs w:val="26"/>
              </w:rPr>
              <w:t>Ул. 30 лет Победы, д.34а</w:t>
            </w:r>
          </w:p>
        </w:tc>
      </w:tr>
    </w:tbl>
    <w:p w:rsidR="000A5975" w:rsidRPr="00DE0514" w:rsidRDefault="000A5975" w:rsidP="002F2BAD">
      <w:pPr>
        <w:jc w:val="both"/>
        <w:rPr>
          <w:rFonts w:ascii="Cambria" w:hAnsi="Cambria"/>
          <w:sz w:val="28"/>
          <w:szCs w:val="28"/>
          <w:lang w:val="ru-RU"/>
        </w:rPr>
      </w:pPr>
    </w:p>
    <w:sectPr w:rsidR="000A5975" w:rsidRPr="00DE0514" w:rsidSect="000A5975">
      <w:pgSz w:w="12240" w:h="15840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9A0"/>
    <w:multiLevelType w:val="hybridMultilevel"/>
    <w:tmpl w:val="A7C0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DA"/>
    <w:rsid w:val="000803A0"/>
    <w:rsid w:val="000842D6"/>
    <w:rsid w:val="00092739"/>
    <w:rsid w:val="000A5975"/>
    <w:rsid w:val="000B5271"/>
    <w:rsid w:val="000C677B"/>
    <w:rsid w:val="00104B16"/>
    <w:rsid w:val="0013193C"/>
    <w:rsid w:val="00144840"/>
    <w:rsid w:val="001668CD"/>
    <w:rsid w:val="001A1CDA"/>
    <w:rsid w:val="00210FC3"/>
    <w:rsid w:val="00274E50"/>
    <w:rsid w:val="00276420"/>
    <w:rsid w:val="00292974"/>
    <w:rsid w:val="002E5CD9"/>
    <w:rsid w:val="002F2BAD"/>
    <w:rsid w:val="002F7901"/>
    <w:rsid w:val="00382A4B"/>
    <w:rsid w:val="00382F30"/>
    <w:rsid w:val="003873B5"/>
    <w:rsid w:val="00392910"/>
    <w:rsid w:val="003A100D"/>
    <w:rsid w:val="0040228A"/>
    <w:rsid w:val="0041211F"/>
    <w:rsid w:val="00437104"/>
    <w:rsid w:val="00444F60"/>
    <w:rsid w:val="00451CA0"/>
    <w:rsid w:val="004A30BB"/>
    <w:rsid w:val="004A609A"/>
    <w:rsid w:val="00513A53"/>
    <w:rsid w:val="005A6E89"/>
    <w:rsid w:val="006031D2"/>
    <w:rsid w:val="00627E72"/>
    <w:rsid w:val="006353BE"/>
    <w:rsid w:val="00661D0A"/>
    <w:rsid w:val="006A2EC8"/>
    <w:rsid w:val="006B5E1E"/>
    <w:rsid w:val="006D4338"/>
    <w:rsid w:val="006D623A"/>
    <w:rsid w:val="00747D31"/>
    <w:rsid w:val="007C6C6D"/>
    <w:rsid w:val="007C76A0"/>
    <w:rsid w:val="007E7703"/>
    <w:rsid w:val="008072E8"/>
    <w:rsid w:val="00824700"/>
    <w:rsid w:val="00862CC7"/>
    <w:rsid w:val="008910E2"/>
    <w:rsid w:val="008D0819"/>
    <w:rsid w:val="009F62F2"/>
    <w:rsid w:val="00A0297D"/>
    <w:rsid w:val="00A26CC4"/>
    <w:rsid w:val="00A8743B"/>
    <w:rsid w:val="00AB7A98"/>
    <w:rsid w:val="00AC1133"/>
    <w:rsid w:val="00B06BAF"/>
    <w:rsid w:val="00B35D15"/>
    <w:rsid w:val="00B5082B"/>
    <w:rsid w:val="00BB73FE"/>
    <w:rsid w:val="00BE1064"/>
    <w:rsid w:val="00C4644F"/>
    <w:rsid w:val="00C60E6F"/>
    <w:rsid w:val="00C879B9"/>
    <w:rsid w:val="00CC5B67"/>
    <w:rsid w:val="00CD614F"/>
    <w:rsid w:val="00CF2D1F"/>
    <w:rsid w:val="00D552E0"/>
    <w:rsid w:val="00D72956"/>
    <w:rsid w:val="00DA3239"/>
    <w:rsid w:val="00DB7C3C"/>
    <w:rsid w:val="00DC69B3"/>
    <w:rsid w:val="00DE0514"/>
    <w:rsid w:val="00DF3AA6"/>
    <w:rsid w:val="00E236BC"/>
    <w:rsid w:val="00E63D9A"/>
    <w:rsid w:val="00E909BF"/>
    <w:rsid w:val="00E928FB"/>
    <w:rsid w:val="00EC2AF6"/>
    <w:rsid w:val="00ED41FC"/>
    <w:rsid w:val="00EE5179"/>
    <w:rsid w:val="00F33486"/>
    <w:rsid w:val="00FA5F8A"/>
    <w:rsid w:val="00FB488B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DA"/>
    <w:pPr>
      <w:ind w:left="720"/>
      <w:contextualSpacing/>
    </w:pPr>
  </w:style>
  <w:style w:type="table" w:styleId="a4">
    <w:name w:val="Table Grid"/>
    <w:basedOn w:val="a1"/>
    <w:uiPriority w:val="39"/>
    <w:rsid w:val="00E236BC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36BC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FontStyle14">
    <w:name w:val="Font Style14"/>
    <w:rsid w:val="00E236BC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3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71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DA"/>
    <w:pPr>
      <w:ind w:left="720"/>
      <w:contextualSpacing/>
    </w:pPr>
  </w:style>
  <w:style w:type="table" w:styleId="a4">
    <w:name w:val="Table Grid"/>
    <w:basedOn w:val="a1"/>
    <w:uiPriority w:val="39"/>
    <w:rsid w:val="00E236BC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36BC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FontStyle14">
    <w:name w:val="Font Style14"/>
    <w:rsid w:val="00E236BC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3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7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Чурманова Анна Анатольевна</dc:creator>
  <cp:lastModifiedBy>Синица Ирина Владимировна</cp:lastModifiedBy>
  <cp:revision>2</cp:revision>
  <cp:lastPrinted>2018-04-18T07:23:00Z</cp:lastPrinted>
  <dcterms:created xsi:type="dcterms:W3CDTF">2018-12-19T08:58:00Z</dcterms:created>
  <dcterms:modified xsi:type="dcterms:W3CDTF">2018-12-19T08:58:00Z</dcterms:modified>
</cp:coreProperties>
</file>