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C4" w:rsidRPr="001160AD" w:rsidRDefault="003125C4" w:rsidP="003125C4">
      <w:pPr>
        <w:tabs>
          <w:tab w:val="left" w:pos="993"/>
        </w:tabs>
        <w:ind w:firstLine="964"/>
        <w:jc w:val="both"/>
        <w:rPr>
          <w:bCs/>
          <w:iCs/>
          <w:sz w:val="26"/>
          <w:szCs w:val="26"/>
        </w:rPr>
      </w:pPr>
      <w:r w:rsidRPr="001160AD">
        <w:rPr>
          <w:bCs/>
          <w:iCs/>
          <w:sz w:val="26"/>
          <w:szCs w:val="26"/>
        </w:rPr>
        <w:t>О подведении итогов деятельности постоянно действующей рабочей группы АТК за 2020 год.</w:t>
      </w:r>
    </w:p>
    <w:p w:rsidR="00B27A71" w:rsidRDefault="00B27A71" w:rsidP="003125C4">
      <w:pPr>
        <w:pStyle w:val="a3"/>
        <w:tabs>
          <w:tab w:val="left" w:pos="2694"/>
        </w:tabs>
        <w:ind w:left="0" w:firstLine="964"/>
        <w:jc w:val="both"/>
        <w:rPr>
          <w:b/>
          <w:sz w:val="26"/>
          <w:szCs w:val="26"/>
        </w:rPr>
      </w:pPr>
      <w:bookmarkStart w:id="0" w:name="_GoBack"/>
      <w:bookmarkEnd w:id="0"/>
    </w:p>
    <w:p w:rsidR="009C1CA2" w:rsidRDefault="00844059" w:rsidP="003125C4">
      <w:pPr>
        <w:pStyle w:val="a3"/>
        <w:tabs>
          <w:tab w:val="left" w:pos="2694"/>
        </w:tabs>
        <w:ind w:left="0" w:firstLine="964"/>
        <w:jc w:val="both"/>
        <w:rPr>
          <w:sz w:val="26"/>
          <w:szCs w:val="26"/>
        </w:rPr>
      </w:pPr>
      <w:r>
        <w:rPr>
          <w:sz w:val="26"/>
          <w:szCs w:val="26"/>
        </w:rPr>
        <w:t>Постоянно действующая рабочая группа Антитеррористической комиссии Нефтеюганского района по информационному сопровождению антитеррористической деятельности и информационному противодействию распространения идеологии терроризма проводит работу согласно годовому Плану, утвержденному руководителем ПДРГ АТК и согласованному руководителем Аппарата АТК Нефтеюганского района.</w:t>
      </w:r>
      <w:r w:rsidR="000E7C1F">
        <w:rPr>
          <w:sz w:val="26"/>
          <w:szCs w:val="26"/>
        </w:rPr>
        <w:t xml:space="preserve"> В 2020 году состоялось 4 заседания, в рамках которого рассмотрено </w:t>
      </w:r>
      <w:r w:rsidR="001E2B6C">
        <w:rPr>
          <w:sz w:val="26"/>
          <w:szCs w:val="26"/>
        </w:rPr>
        <w:t>18 вопросов, в том числе об исполнении ранее принятых решений ПДРГ АТК.</w:t>
      </w:r>
      <w:r w:rsidR="00855064">
        <w:rPr>
          <w:sz w:val="26"/>
          <w:szCs w:val="26"/>
        </w:rPr>
        <w:t xml:space="preserve"> На заседаниях ПДРГ рассматривались следующие вопросы:</w:t>
      </w:r>
    </w:p>
    <w:p w:rsidR="009C1CA2" w:rsidRDefault="009C1CA2" w:rsidP="003125C4">
      <w:pPr>
        <w:pStyle w:val="a3"/>
        <w:tabs>
          <w:tab w:val="left" w:pos="2694"/>
        </w:tabs>
        <w:ind w:left="0" w:firstLine="9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работе </w:t>
      </w:r>
      <w:proofErr w:type="spellStart"/>
      <w:r>
        <w:rPr>
          <w:sz w:val="26"/>
          <w:szCs w:val="26"/>
        </w:rPr>
        <w:t>кибердружины</w:t>
      </w:r>
      <w:proofErr w:type="spellEnd"/>
      <w:r>
        <w:rPr>
          <w:sz w:val="26"/>
          <w:szCs w:val="26"/>
        </w:rPr>
        <w:t xml:space="preserve"> Нефтеюганского района;</w:t>
      </w:r>
    </w:p>
    <w:p w:rsidR="009C1CA2" w:rsidRDefault="009C1CA2" w:rsidP="003125C4">
      <w:pPr>
        <w:pStyle w:val="a3"/>
        <w:tabs>
          <w:tab w:val="left" w:pos="2694"/>
        </w:tabs>
        <w:ind w:left="0" w:firstLine="964"/>
        <w:jc w:val="both"/>
        <w:rPr>
          <w:sz w:val="26"/>
          <w:szCs w:val="26"/>
        </w:rPr>
      </w:pPr>
      <w:r>
        <w:rPr>
          <w:sz w:val="26"/>
          <w:szCs w:val="26"/>
        </w:rPr>
        <w:t>- О результатах изучения общественного мнения по вопросу уровня доверия общества к мерам, реализуемым органами местного самоуправления по обеспечению безопасности населения;</w:t>
      </w:r>
    </w:p>
    <w:p w:rsidR="009C1CA2" w:rsidRDefault="009C1CA2" w:rsidP="003125C4">
      <w:pPr>
        <w:pStyle w:val="a3"/>
        <w:tabs>
          <w:tab w:val="left" w:pos="2694"/>
        </w:tabs>
        <w:ind w:left="0" w:firstLine="964"/>
        <w:jc w:val="both"/>
        <w:rPr>
          <w:sz w:val="26"/>
          <w:szCs w:val="26"/>
        </w:rPr>
      </w:pPr>
      <w:r>
        <w:rPr>
          <w:sz w:val="26"/>
          <w:szCs w:val="26"/>
        </w:rPr>
        <w:t>- О задачах по освещению темы обеспечения антитеррористической безопасности на территории Нефтеюганского района в ходе подготовки и празднования Праздника весны и труда, 75-й годовщины Победы в Великой Отечественной войне;</w:t>
      </w:r>
    </w:p>
    <w:p w:rsidR="009C1CA2" w:rsidRDefault="009C1CA2" w:rsidP="003125C4">
      <w:pPr>
        <w:pStyle w:val="a3"/>
        <w:tabs>
          <w:tab w:val="left" w:pos="2694"/>
        </w:tabs>
        <w:ind w:left="0" w:firstLine="964"/>
        <w:jc w:val="both"/>
        <w:rPr>
          <w:sz w:val="26"/>
          <w:szCs w:val="26"/>
        </w:rPr>
      </w:pPr>
      <w:r>
        <w:rPr>
          <w:sz w:val="26"/>
          <w:szCs w:val="26"/>
        </w:rPr>
        <w:t>- Об усилении работы по предупреждению заведомо ложных сообщений об актах терроризма с активным привлечением возможностей средств массовой информации;</w:t>
      </w:r>
    </w:p>
    <w:p w:rsidR="00D17A61" w:rsidRDefault="009C1CA2" w:rsidP="003125C4">
      <w:pPr>
        <w:pStyle w:val="a3"/>
        <w:tabs>
          <w:tab w:val="left" w:pos="2694"/>
        </w:tabs>
        <w:ind w:left="0" w:firstLine="9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17A61" w:rsidRPr="00D17A61">
        <w:rPr>
          <w:sz w:val="26"/>
          <w:szCs w:val="26"/>
          <w:shd w:val="clear" w:color="auto" w:fill="FFFFFF"/>
        </w:rPr>
        <w:t>О совершенствовании взаимодействия СМИ с правоохранительными и надзорными органами по вопросу информационного противодействия терроризму;</w:t>
      </w:r>
    </w:p>
    <w:p w:rsidR="00B27A71" w:rsidRDefault="00D17A61" w:rsidP="003125C4">
      <w:pPr>
        <w:pStyle w:val="a3"/>
        <w:tabs>
          <w:tab w:val="left" w:pos="2694"/>
        </w:tabs>
        <w:ind w:left="0" w:firstLine="964"/>
        <w:jc w:val="both"/>
        <w:rPr>
          <w:sz w:val="26"/>
          <w:szCs w:val="26"/>
        </w:rPr>
      </w:pPr>
      <w:r w:rsidRPr="00F45313">
        <w:rPr>
          <w:sz w:val="26"/>
          <w:szCs w:val="26"/>
        </w:rPr>
        <w:t xml:space="preserve">- </w:t>
      </w:r>
      <w:r w:rsidR="00F45313" w:rsidRPr="00F45313">
        <w:rPr>
          <w:sz w:val="26"/>
          <w:szCs w:val="26"/>
          <w:shd w:val="clear" w:color="auto" w:fill="FFFFFF"/>
        </w:rPr>
        <w:t>Об актуальности рекомендаций для представителей средств массовой информации по освещению темы противодействия терроризму;</w:t>
      </w:r>
    </w:p>
    <w:p w:rsidR="00F45313" w:rsidRDefault="00F45313" w:rsidP="003125C4">
      <w:pPr>
        <w:pStyle w:val="a3"/>
        <w:tabs>
          <w:tab w:val="left" w:pos="2694"/>
        </w:tabs>
        <w:ind w:left="0" w:firstLine="9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F2717" w:rsidRPr="007F2717">
        <w:rPr>
          <w:sz w:val="26"/>
          <w:szCs w:val="26"/>
        </w:rPr>
        <w:t>Об итогах реализации информационно-пропагандистских мероприятий (согласно медиа–плану) по профилактике терроризма на территории Нефтеюганского района в 1 полугодии</w:t>
      </w:r>
      <w:r w:rsidR="007F2717">
        <w:rPr>
          <w:sz w:val="26"/>
          <w:szCs w:val="26"/>
        </w:rPr>
        <w:t>;</w:t>
      </w:r>
    </w:p>
    <w:p w:rsidR="007F2717" w:rsidRDefault="007F2717" w:rsidP="003125C4">
      <w:pPr>
        <w:pStyle w:val="a3"/>
        <w:tabs>
          <w:tab w:val="left" w:pos="2694"/>
        </w:tabs>
        <w:ind w:left="0" w:firstLine="964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2717">
        <w:rPr>
          <w:bCs/>
          <w:iCs/>
          <w:sz w:val="26"/>
          <w:szCs w:val="26"/>
        </w:rPr>
        <w:t>О взаимодействии СМИ с религиозными объединениями и общественными организациями по информационному противодействию терроризму;</w:t>
      </w:r>
    </w:p>
    <w:p w:rsidR="007F2717" w:rsidRDefault="007F2717" w:rsidP="003125C4">
      <w:pPr>
        <w:pStyle w:val="a3"/>
        <w:tabs>
          <w:tab w:val="left" w:pos="2694"/>
        </w:tabs>
        <w:ind w:left="0" w:firstLine="964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466298" w:rsidRPr="00466298">
        <w:rPr>
          <w:sz w:val="26"/>
          <w:szCs w:val="26"/>
        </w:rPr>
        <w:t>Об организации информационной поддержки общественных мероприятий, посвященных Дню солидарности в борьбе с терроризмом;</w:t>
      </w:r>
    </w:p>
    <w:p w:rsidR="00466298" w:rsidRDefault="00466298" w:rsidP="003125C4">
      <w:pPr>
        <w:pStyle w:val="a3"/>
        <w:tabs>
          <w:tab w:val="left" w:pos="2694"/>
        </w:tabs>
        <w:ind w:left="0" w:firstLine="96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17EA">
        <w:rPr>
          <w:sz w:val="26"/>
          <w:szCs w:val="26"/>
        </w:rPr>
        <w:t xml:space="preserve"> </w:t>
      </w:r>
      <w:r w:rsidR="008D17EA" w:rsidRPr="008D17EA">
        <w:rPr>
          <w:sz w:val="26"/>
          <w:szCs w:val="26"/>
        </w:rPr>
        <w:t>О проведении разъяснительной работы в СМИ для населения о необходимости повышения бдительности в период подготовки и проведения Дня знаний;</w:t>
      </w:r>
    </w:p>
    <w:p w:rsidR="00072CC6" w:rsidRDefault="00072CC6" w:rsidP="003125C4">
      <w:pPr>
        <w:pStyle w:val="a3"/>
        <w:tabs>
          <w:tab w:val="left" w:pos="2694"/>
        </w:tabs>
        <w:ind w:left="0" w:firstLine="9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3B24" w:rsidRPr="001E3B24">
        <w:rPr>
          <w:sz w:val="26"/>
          <w:szCs w:val="26"/>
        </w:rPr>
        <w:t>О работе со средствами массовой информации по участию в окружном конкурсе «Журналист года» в номинации «Терроризм не пройдет»;</w:t>
      </w:r>
    </w:p>
    <w:p w:rsidR="009655B8" w:rsidRPr="00490F6F" w:rsidRDefault="009655B8" w:rsidP="003125C4">
      <w:pPr>
        <w:pStyle w:val="a3"/>
        <w:tabs>
          <w:tab w:val="left" w:pos="2694"/>
        </w:tabs>
        <w:ind w:left="0" w:firstLine="964"/>
        <w:jc w:val="both"/>
        <w:rPr>
          <w:bCs/>
          <w:iCs/>
          <w:sz w:val="26"/>
          <w:szCs w:val="26"/>
        </w:rPr>
      </w:pPr>
      <w:r w:rsidRPr="00490F6F">
        <w:rPr>
          <w:sz w:val="26"/>
          <w:szCs w:val="26"/>
        </w:rPr>
        <w:t xml:space="preserve">- </w:t>
      </w:r>
      <w:r w:rsidR="00CF0775" w:rsidRPr="00490F6F">
        <w:rPr>
          <w:bCs/>
          <w:iCs/>
          <w:sz w:val="26"/>
          <w:szCs w:val="26"/>
        </w:rPr>
        <w:t>О подведении итогов деятельности постоянно действующей рабочей группы АТК за 2020 год;</w:t>
      </w:r>
    </w:p>
    <w:p w:rsidR="00CF0775" w:rsidRPr="00490F6F" w:rsidRDefault="00B93E11" w:rsidP="003125C4">
      <w:pPr>
        <w:pStyle w:val="a3"/>
        <w:tabs>
          <w:tab w:val="left" w:pos="2694"/>
        </w:tabs>
        <w:ind w:left="0" w:firstLine="964"/>
        <w:jc w:val="both"/>
        <w:rPr>
          <w:sz w:val="26"/>
          <w:szCs w:val="26"/>
        </w:rPr>
      </w:pPr>
      <w:r w:rsidRPr="00490F6F">
        <w:rPr>
          <w:sz w:val="26"/>
          <w:szCs w:val="26"/>
        </w:rPr>
        <w:t>- О результатах подготовки и размещения в СМИ специализированных передач, материалов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отношений, а также материалов направленного содержания, раскрывающих технологии привлечения молодежи к террористической деятельности с использованием сети Интернет;</w:t>
      </w:r>
    </w:p>
    <w:p w:rsidR="00B93E11" w:rsidRPr="00490F6F" w:rsidRDefault="008440DE" w:rsidP="003125C4">
      <w:pPr>
        <w:pStyle w:val="a3"/>
        <w:tabs>
          <w:tab w:val="left" w:pos="2694"/>
        </w:tabs>
        <w:ind w:left="0" w:firstLine="964"/>
        <w:jc w:val="both"/>
        <w:rPr>
          <w:sz w:val="26"/>
          <w:szCs w:val="26"/>
        </w:rPr>
      </w:pPr>
      <w:r w:rsidRPr="00490F6F">
        <w:rPr>
          <w:color w:val="000000"/>
          <w:sz w:val="26"/>
          <w:szCs w:val="26"/>
        </w:rPr>
        <w:lastRenderedPageBreak/>
        <w:t xml:space="preserve">- </w:t>
      </w:r>
      <w:r w:rsidRPr="00490F6F">
        <w:rPr>
          <w:sz w:val="26"/>
          <w:szCs w:val="26"/>
        </w:rPr>
        <w:t>Об исполнении мероприятий, предусмотренных «Комплексным планом мероприятий по информационному противодействию терроризму в Нефтеюганском районе и реализации плана противодействия идеологии терроризма в Российской Федерации на 2018-2020 годы» в 2020 году;</w:t>
      </w:r>
    </w:p>
    <w:p w:rsidR="008440DE" w:rsidRPr="00490F6F" w:rsidRDefault="00CF4C22" w:rsidP="003125C4">
      <w:pPr>
        <w:pStyle w:val="a3"/>
        <w:tabs>
          <w:tab w:val="left" w:pos="2694"/>
        </w:tabs>
        <w:ind w:left="0" w:firstLine="964"/>
        <w:jc w:val="both"/>
        <w:rPr>
          <w:sz w:val="26"/>
          <w:szCs w:val="26"/>
        </w:rPr>
      </w:pPr>
      <w:r w:rsidRPr="00490F6F">
        <w:rPr>
          <w:color w:val="000000"/>
          <w:sz w:val="26"/>
          <w:szCs w:val="26"/>
        </w:rPr>
        <w:t xml:space="preserve">- </w:t>
      </w:r>
      <w:r w:rsidRPr="00490F6F">
        <w:rPr>
          <w:sz w:val="26"/>
          <w:szCs w:val="26"/>
        </w:rPr>
        <w:t>О рассмотрении «Плана действий по информационному сопровождению при установлении уровней террористической опасности»;</w:t>
      </w:r>
    </w:p>
    <w:p w:rsidR="00CF4C22" w:rsidRPr="00490F6F" w:rsidRDefault="00CF4C22" w:rsidP="003125C4">
      <w:pPr>
        <w:pStyle w:val="a3"/>
        <w:tabs>
          <w:tab w:val="left" w:pos="2694"/>
        </w:tabs>
        <w:ind w:left="0" w:firstLine="964"/>
        <w:jc w:val="both"/>
        <w:rPr>
          <w:sz w:val="26"/>
          <w:szCs w:val="26"/>
        </w:rPr>
      </w:pPr>
      <w:r w:rsidRPr="00490F6F">
        <w:rPr>
          <w:sz w:val="26"/>
          <w:szCs w:val="26"/>
        </w:rPr>
        <w:t>-</w:t>
      </w:r>
      <w:r w:rsidR="00490F6F" w:rsidRPr="00490F6F">
        <w:rPr>
          <w:sz w:val="26"/>
          <w:szCs w:val="26"/>
        </w:rPr>
        <w:t xml:space="preserve"> Об усилении разъяснительной работы в СМИ для населения о необходимости повышения бдительности в период подготовки и проведения новогодних праздников;</w:t>
      </w:r>
    </w:p>
    <w:p w:rsidR="00490F6F" w:rsidRDefault="00490F6F" w:rsidP="003125C4">
      <w:pPr>
        <w:pStyle w:val="a3"/>
        <w:tabs>
          <w:tab w:val="left" w:pos="2694"/>
        </w:tabs>
        <w:ind w:left="0" w:firstLine="964"/>
        <w:jc w:val="both"/>
        <w:rPr>
          <w:sz w:val="26"/>
          <w:szCs w:val="26"/>
        </w:rPr>
      </w:pPr>
      <w:r w:rsidRPr="00490F6F">
        <w:rPr>
          <w:color w:val="000000"/>
          <w:sz w:val="26"/>
          <w:szCs w:val="26"/>
        </w:rPr>
        <w:t xml:space="preserve">- </w:t>
      </w:r>
      <w:r w:rsidRPr="00490F6F">
        <w:rPr>
          <w:sz w:val="26"/>
          <w:szCs w:val="26"/>
        </w:rPr>
        <w:t>Об утверждении Плана работы постоянно действующей рабочей группы АТК на 2021 год.</w:t>
      </w:r>
    </w:p>
    <w:p w:rsidR="00DB65C0" w:rsidRPr="0080637C" w:rsidRDefault="004178D8" w:rsidP="004B6F05">
      <w:pPr>
        <w:ind w:firstLine="708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>По итогам 4 заседаний членам</w:t>
      </w:r>
      <w:r w:rsidR="00330A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рабочей группы даны </w:t>
      </w:r>
      <w:r w:rsidR="00EC72C6" w:rsidRPr="00566C47">
        <w:rPr>
          <w:color w:val="000000"/>
          <w:sz w:val="26"/>
          <w:szCs w:val="26"/>
        </w:rPr>
        <w:t>более 35</w:t>
      </w:r>
      <w:r w:rsidR="00EC72C6">
        <w:rPr>
          <w:color w:val="000000"/>
          <w:sz w:val="26"/>
          <w:szCs w:val="26"/>
        </w:rPr>
        <w:t xml:space="preserve"> поручений, которые позволили активизировать взаимодействие СМИ с ОМВД, религиозными организациями, Аппаратом АТК по организации и проведению совместных мероприятий, а также повысить качество подаваемой информации в СМИ на тему противодействия идеологии терроризма.</w:t>
      </w:r>
      <w:r w:rsidR="00DB65C0">
        <w:rPr>
          <w:color w:val="000000"/>
          <w:sz w:val="26"/>
          <w:szCs w:val="26"/>
        </w:rPr>
        <w:t xml:space="preserve"> </w:t>
      </w:r>
      <w:proofErr w:type="gramStart"/>
      <w:r w:rsidR="00DB65C0" w:rsidRPr="00E9321A">
        <w:rPr>
          <w:sz w:val="26"/>
          <w:szCs w:val="26"/>
        </w:rPr>
        <w:t>В рамках медиа-плана информационной кампании, направленной на информационное сопровождение антитеррористиче</w:t>
      </w:r>
      <w:r w:rsidR="00DB65C0">
        <w:rPr>
          <w:sz w:val="26"/>
          <w:szCs w:val="26"/>
        </w:rPr>
        <w:t xml:space="preserve">ской деятельности, </w:t>
      </w:r>
      <w:r w:rsidR="00240FED">
        <w:rPr>
          <w:sz w:val="26"/>
          <w:szCs w:val="26"/>
        </w:rPr>
        <w:t>в</w:t>
      </w:r>
      <w:r w:rsidR="00DB65C0">
        <w:rPr>
          <w:sz w:val="26"/>
          <w:szCs w:val="26"/>
        </w:rPr>
        <w:t xml:space="preserve"> 2020 год</w:t>
      </w:r>
      <w:r w:rsidR="00240FED">
        <w:rPr>
          <w:sz w:val="26"/>
          <w:szCs w:val="26"/>
        </w:rPr>
        <w:t>у</w:t>
      </w:r>
      <w:r w:rsidR="00DB65C0" w:rsidRPr="00E9321A">
        <w:rPr>
          <w:sz w:val="26"/>
          <w:szCs w:val="26"/>
        </w:rPr>
        <w:t xml:space="preserve"> на официальном сайте органов местного самоуправления, в средствах массовой информации размещено </w:t>
      </w:r>
      <w:r w:rsidR="001E6253">
        <w:rPr>
          <w:sz w:val="26"/>
          <w:szCs w:val="26"/>
        </w:rPr>
        <w:t>194</w:t>
      </w:r>
      <w:r w:rsidR="00DB65C0" w:rsidRPr="00E9321A">
        <w:rPr>
          <w:sz w:val="26"/>
          <w:szCs w:val="26"/>
        </w:rPr>
        <w:t xml:space="preserve"> материал</w:t>
      </w:r>
      <w:r w:rsidR="00DB65C0">
        <w:rPr>
          <w:sz w:val="26"/>
          <w:szCs w:val="26"/>
        </w:rPr>
        <w:t>ов</w:t>
      </w:r>
      <w:r w:rsidR="00DB65C0" w:rsidRPr="00E9321A">
        <w:rPr>
          <w:sz w:val="26"/>
          <w:szCs w:val="26"/>
        </w:rPr>
        <w:t xml:space="preserve"> по вопросам противодействия терроризму: </w:t>
      </w:r>
      <w:r w:rsidR="001E6253">
        <w:rPr>
          <w:sz w:val="26"/>
          <w:szCs w:val="26"/>
        </w:rPr>
        <w:t>53</w:t>
      </w:r>
      <w:r w:rsidR="00DB65C0">
        <w:rPr>
          <w:sz w:val="26"/>
          <w:szCs w:val="26"/>
        </w:rPr>
        <w:t xml:space="preserve"> из них</w:t>
      </w:r>
      <w:r w:rsidR="00DB65C0" w:rsidRPr="00E9321A">
        <w:rPr>
          <w:sz w:val="26"/>
          <w:szCs w:val="26"/>
        </w:rPr>
        <w:t xml:space="preserve"> </w:t>
      </w:r>
      <w:r w:rsidR="00DB65C0">
        <w:rPr>
          <w:sz w:val="26"/>
          <w:szCs w:val="26"/>
        </w:rPr>
        <w:t xml:space="preserve">вышли в эфир ТРК «Сибирь», </w:t>
      </w:r>
      <w:r w:rsidR="007423EB">
        <w:rPr>
          <w:sz w:val="26"/>
          <w:szCs w:val="26"/>
        </w:rPr>
        <w:t>60</w:t>
      </w:r>
      <w:r w:rsidR="00DB65C0" w:rsidRPr="00E9321A">
        <w:rPr>
          <w:sz w:val="26"/>
          <w:szCs w:val="26"/>
        </w:rPr>
        <w:t xml:space="preserve"> были опубликованы </w:t>
      </w:r>
      <w:r w:rsidR="00DB65C0">
        <w:rPr>
          <w:sz w:val="26"/>
          <w:szCs w:val="26"/>
        </w:rPr>
        <w:t xml:space="preserve">в газете «Югорское обозрение», </w:t>
      </w:r>
      <w:r w:rsidR="001E6253">
        <w:rPr>
          <w:sz w:val="26"/>
          <w:szCs w:val="26"/>
        </w:rPr>
        <w:t>46</w:t>
      </w:r>
      <w:r w:rsidR="00DB65C0" w:rsidRPr="00E9321A">
        <w:rPr>
          <w:sz w:val="26"/>
          <w:szCs w:val="26"/>
        </w:rPr>
        <w:t xml:space="preserve"> – на официальном сайте ОМСУ Нефтеюганского района</w:t>
      </w:r>
      <w:r w:rsidR="001E6253">
        <w:rPr>
          <w:sz w:val="26"/>
          <w:szCs w:val="26"/>
        </w:rPr>
        <w:t xml:space="preserve">, 35 – в </w:t>
      </w:r>
      <w:r w:rsidR="00C904D3">
        <w:rPr>
          <w:sz w:val="26"/>
          <w:szCs w:val="26"/>
        </w:rPr>
        <w:t>официальных группах «Администрация Нефтеюганского района</w:t>
      </w:r>
      <w:proofErr w:type="gramEnd"/>
      <w:r w:rsidR="00C904D3">
        <w:rPr>
          <w:sz w:val="26"/>
          <w:szCs w:val="26"/>
        </w:rPr>
        <w:t xml:space="preserve">» в </w:t>
      </w:r>
      <w:r w:rsidR="001E6253">
        <w:rPr>
          <w:sz w:val="26"/>
          <w:szCs w:val="26"/>
        </w:rPr>
        <w:t>социальных сетях</w:t>
      </w:r>
      <w:r w:rsidR="00DB65C0" w:rsidRPr="00E9321A">
        <w:rPr>
          <w:sz w:val="26"/>
          <w:szCs w:val="26"/>
        </w:rPr>
        <w:t>.</w:t>
      </w:r>
      <w:r w:rsidR="002178A5">
        <w:rPr>
          <w:sz w:val="26"/>
          <w:szCs w:val="26"/>
        </w:rPr>
        <w:t xml:space="preserve"> В 2020 году журналистами местных СМИ подготовлены информационные материалы о деятельности молодежной </w:t>
      </w:r>
      <w:proofErr w:type="spellStart"/>
      <w:r w:rsidR="002178A5">
        <w:rPr>
          <w:sz w:val="26"/>
          <w:szCs w:val="26"/>
        </w:rPr>
        <w:t>кибердружины</w:t>
      </w:r>
      <w:proofErr w:type="spellEnd"/>
      <w:r w:rsidR="002178A5">
        <w:rPr>
          <w:sz w:val="26"/>
          <w:szCs w:val="26"/>
        </w:rPr>
        <w:t xml:space="preserve"> Нефтеюганского района</w:t>
      </w:r>
      <w:r w:rsidR="002209E3">
        <w:rPr>
          <w:sz w:val="26"/>
          <w:szCs w:val="26"/>
        </w:rPr>
        <w:t>;</w:t>
      </w:r>
      <w:r w:rsidR="002178A5">
        <w:rPr>
          <w:sz w:val="26"/>
          <w:szCs w:val="26"/>
        </w:rPr>
        <w:t xml:space="preserve"> </w:t>
      </w:r>
      <w:r w:rsidR="002209E3">
        <w:rPr>
          <w:sz w:val="26"/>
          <w:szCs w:val="26"/>
        </w:rPr>
        <w:t xml:space="preserve">подготовлены антитеррористические материалы с участием священнослужителей; а </w:t>
      </w:r>
      <w:r w:rsidR="002178A5">
        <w:rPr>
          <w:sz w:val="26"/>
          <w:szCs w:val="26"/>
        </w:rPr>
        <w:t xml:space="preserve">также во </w:t>
      </w:r>
      <w:r w:rsidR="002178A5">
        <w:rPr>
          <w:color w:val="000000"/>
          <w:sz w:val="26"/>
          <w:szCs w:val="26"/>
        </w:rPr>
        <w:t>взаимодействии СМИ и ОМВД</w:t>
      </w:r>
      <w:r w:rsidR="002178A5">
        <w:rPr>
          <w:sz w:val="26"/>
          <w:szCs w:val="26"/>
        </w:rPr>
        <w:t xml:space="preserve"> в эфир и печать вышли материалы о сотрудниках правоохранительных органов, стоящих на страже безопасности населения, формируя образ «защитника общества»</w:t>
      </w:r>
      <w:r w:rsidR="002209E3">
        <w:rPr>
          <w:sz w:val="26"/>
          <w:szCs w:val="26"/>
        </w:rPr>
        <w:t>.</w:t>
      </w:r>
      <w:r w:rsidR="000F351A">
        <w:rPr>
          <w:sz w:val="26"/>
          <w:szCs w:val="26"/>
        </w:rPr>
        <w:t xml:space="preserve"> Самые интересные материалы СМИ направлены для участия в ежегодном конкурсе «Журналист года» в номинации «Терр</w:t>
      </w:r>
      <w:r w:rsidR="002F188B">
        <w:rPr>
          <w:sz w:val="26"/>
          <w:szCs w:val="26"/>
        </w:rPr>
        <w:t xml:space="preserve">оризм не пройдет». </w:t>
      </w:r>
      <w:r w:rsidR="002F188B" w:rsidRPr="00D81243">
        <w:rPr>
          <w:sz w:val="26"/>
          <w:szCs w:val="26"/>
        </w:rPr>
        <w:t>Газета «Югорское обозрение» подала на окружной конкурс 10 материалов</w:t>
      </w:r>
      <w:r w:rsidR="004B6F05" w:rsidRPr="00D81243">
        <w:rPr>
          <w:sz w:val="26"/>
          <w:szCs w:val="26"/>
        </w:rPr>
        <w:t>.</w:t>
      </w:r>
    </w:p>
    <w:p w:rsidR="00D52E35" w:rsidRDefault="00D52E35" w:rsidP="00D52E35">
      <w:pPr>
        <w:ind w:firstLine="708"/>
        <w:jc w:val="both"/>
        <w:rPr>
          <w:color w:val="000000"/>
          <w:sz w:val="26"/>
          <w:szCs w:val="26"/>
        </w:rPr>
      </w:pPr>
      <w:r w:rsidRPr="00155F63">
        <w:rPr>
          <w:color w:val="000000"/>
          <w:sz w:val="26"/>
          <w:szCs w:val="26"/>
        </w:rPr>
        <w:t>С 2</w:t>
      </w:r>
      <w:r>
        <w:rPr>
          <w:color w:val="000000"/>
          <w:sz w:val="26"/>
          <w:szCs w:val="26"/>
        </w:rPr>
        <w:t>8</w:t>
      </w:r>
      <w:r w:rsidRPr="00155F63">
        <w:rPr>
          <w:color w:val="000000"/>
          <w:sz w:val="26"/>
          <w:szCs w:val="26"/>
        </w:rPr>
        <w:t xml:space="preserve"> августа по 2</w:t>
      </w:r>
      <w:r>
        <w:rPr>
          <w:color w:val="000000"/>
          <w:sz w:val="26"/>
          <w:szCs w:val="26"/>
        </w:rPr>
        <w:t>8</w:t>
      </w:r>
      <w:r w:rsidRPr="00155F63">
        <w:rPr>
          <w:color w:val="000000"/>
          <w:sz w:val="26"/>
          <w:szCs w:val="26"/>
        </w:rPr>
        <w:t xml:space="preserve"> сентября 20</w:t>
      </w:r>
      <w:r>
        <w:rPr>
          <w:color w:val="000000"/>
          <w:sz w:val="26"/>
          <w:szCs w:val="26"/>
        </w:rPr>
        <w:t>20</w:t>
      </w:r>
      <w:r w:rsidRPr="00155F63">
        <w:rPr>
          <w:color w:val="000000"/>
          <w:sz w:val="26"/>
          <w:szCs w:val="26"/>
        </w:rPr>
        <w:t xml:space="preserve"> года </w:t>
      </w:r>
      <w:r>
        <w:rPr>
          <w:color w:val="000000"/>
          <w:sz w:val="26"/>
          <w:szCs w:val="26"/>
        </w:rPr>
        <w:t>прошел</w:t>
      </w:r>
      <w:r w:rsidRPr="00155F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медиа-</w:t>
      </w:r>
      <w:r w:rsidRPr="00155F63">
        <w:rPr>
          <w:color w:val="000000"/>
          <w:sz w:val="26"/>
          <w:szCs w:val="26"/>
        </w:rPr>
        <w:t>марафон «СМИ против терроризма», приуроченный ко Дню солидарности в борьбе с терроризмом. В его рамках в средствах массовой информации</w:t>
      </w:r>
      <w:r>
        <w:rPr>
          <w:color w:val="000000"/>
          <w:sz w:val="26"/>
          <w:szCs w:val="26"/>
        </w:rPr>
        <w:t xml:space="preserve"> -</w:t>
      </w:r>
      <w:r w:rsidRPr="00155F63">
        <w:rPr>
          <w:color w:val="000000"/>
          <w:sz w:val="26"/>
          <w:szCs w:val="26"/>
        </w:rPr>
        <w:t xml:space="preserve"> газете «Югорское обозрение», ТРК «Сибирь»,</w:t>
      </w:r>
      <w:r>
        <w:rPr>
          <w:color w:val="000000"/>
          <w:sz w:val="26"/>
          <w:szCs w:val="26"/>
        </w:rPr>
        <w:t xml:space="preserve"> а также на</w:t>
      </w:r>
      <w:r w:rsidRPr="00155F63">
        <w:rPr>
          <w:color w:val="000000"/>
          <w:sz w:val="26"/>
          <w:szCs w:val="26"/>
        </w:rPr>
        <w:t xml:space="preserve"> официальном сайте ОМСУ Нефтеюганского района, официальных группах </w:t>
      </w:r>
      <w:r>
        <w:rPr>
          <w:color w:val="000000"/>
          <w:sz w:val="26"/>
          <w:szCs w:val="26"/>
        </w:rPr>
        <w:t>в социальных сетях размещены различные</w:t>
      </w:r>
      <w:r w:rsidRPr="00155F63">
        <w:rPr>
          <w:color w:val="000000"/>
          <w:sz w:val="26"/>
          <w:szCs w:val="26"/>
        </w:rPr>
        <w:t xml:space="preserve"> материал</w:t>
      </w:r>
      <w:r>
        <w:rPr>
          <w:color w:val="000000"/>
          <w:sz w:val="26"/>
          <w:szCs w:val="26"/>
        </w:rPr>
        <w:t>ы</w:t>
      </w:r>
      <w:r w:rsidRPr="00155F63">
        <w:rPr>
          <w:color w:val="000000"/>
          <w:sz w:val="26"/>
          <w:szCs w:val="26"/>
        </w:rPr>
        <w:t xml:space="preserve"> антитеррористической направленности, в эфире телевидения осуществлялась трансляция роликов, предоставленных АТК ХМАО-Югры</w:t>
      </w:r>
      <w:r>
        <w:rPr>
          <w:color w:val="000000"/>
          <w:sz w:val="26"/>
          <w:szCs w:val="26"/>
        </w:rPr>
        <w:t xml:space="preserve">, </w:t>
      </w:r>
      <w:r w:rsidRPr="00B17CE7">
        <w:rPr>
          <w:color w:val="000000"/>
          <w:sz w:val="26"/>
          <w:szCs w:val="26"/>
        </w:rPr>
        <w:t xml:space="preserve">в газете были созданы тематические рубрики «СМИ против терроризма» и «Герой нашего времени». Проводилась обширная работа в официальных группах «Администрация Нефтеюганского района» в социальных сетях, здесь были размещены памятки, </w:t>
      </w:r>
      <w:r w:rsidR="00094FFC">
        <w:rPr>
          <w:color w:val="000000"/>
          <w:sz w:val="26"/>
          <w:szCs w:val="26"/>
        </w:rPr>
        <w:t>проводился интерактивный опрос.</w:t>
      </w:r>
    </w:p>
    <w:p w:rsidR="003132AB" w:rsidRDefault="003132AB" w:rsidP="003132AB">
      <w:pPr>
        <w:ind w:firstLine="709"/>
        <w:jc w:val="both"/>
        <w:rPr>
          <w:bCs/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>24 сентября 2020 года с</w:t>
      </w:r>
      <w:r w:rsidRPr="00965D67">
        <w:rPr>
          <w:color w:val="000000"/>
          <w:sz w:val="26"/>
          <w:szCs w:val="26"/>
        </w:rPr>
        <w:t xml:space="preserve">остоялся </w:t>
      </w:r>
      <w:r>
        <w:rPr>
          <w:color w:val="000000"/>
          <w:sz w:val="26"/>
          <w:szCs w:val="26"/>
        </w:rPr>
        <w:t>пресс-тур по храмам и мечетям Нефтеюганского района, который состоялся в рамках медиа-</w:t>
      </w:r>
      <w:r w:rsidRPr="00155F63">
        <w:rPr>
          <w:color w:val="000000"/>
          <w:sz w:val="26"/>
          <w:szCs w:val="26"/>
        </w:rPr>
        <w:t>марафон «СМИ против терроризма»</w:t>
      </w:r>
      <w:r>
        <w:rPr>
          <w:color w:val="000000"/>
          <w:sz w:val="26"/>
          <w:szCs w:val="26"/>
        </w:rPr>
        <w:t xml:space="preserve">. </w:t>
      </w:r>
      <w:r w:rsidR="00094FFC">
        <w:rPr>
          <w:color w:val="000000"/>
          <w:sz w:val="26"/>
          <w:szCs w:val="26"/>
        </w:rPr>
        <w:t xml:space="preserve">Представители СМИ побывали в </w:t>
      </w:r>
      <w:r w:rsidR="00094FFC" w:rsidRPr="00B17CE7">
        <w:rPr>
          <w:color w:val="000000"/>
          <w:sz w:val="26"/>
          <w:szCs w:val="26"/>
        </w:rPr>
        <w:t>храм</w:t>
      </w:r>
      <w:r w:rsidR="00094FFC">
        <w:rPr>
          <w:color w:val="000000"/>
          <w:sz w:val="26"/>
          <w:szCs w:val="26"/>
        </w:rPr>
        <w:t>е</w:t>
      </w:r>
      <w:r w:rsidR="00094FFC" w:rsidRPr="00B17CE7">
        <w:rPr>
          <w:color w:val="000000"/>
          <w:sz w:val="26"/>
          <w:szCs w:val="26"/>
        </w:rPr>
        <w:t xml:space="preserve"> в чест</w:t>
      </w:r>
      <w:r w:rsidR="00094FFC">
        <w:rPr>
          <w:color w:val="000000"/>
          <w:sz w:val="26"/>
          <w:szCs w:val="26"/>
        </w:rPr>
        <w:t xml:space="preserve">ь Святой Троицы </w:t>
      </w:r>
      <w:proofErr w:type="spellStart"/>
      <w:r w:rsidR="00094FFC">
        <w:rPr>
          <w:color w:val="000000"/>
          <w:sz w:val="26"/>
          <w:szCs w:val="26"/>
        </w:rPr>
        <w:t>пгт</w:t>
      </w:r>
      <w:proofErr w:type="spellEnd"/>
      <w:r w:rsidR="00094FFC">
        <w:rPr>
          <w:color w:val="000000"/>
          <w:sz w:val="26"/>
          <w:szCs w:val="26"/>
        </w:rPr>
        <w:t xml:space="preserve">. Пойковский, </w:t>
      </w:r>
      <w:proofErr w:type="gramStart"/>
      <w:r w:rsidR="00094FFC" w:rsidRPr="007A3FD7">
        <w:rPr>
          <w:sz w:val="26"/>
          <w:szCs w:val="26"/>
        </w:rPr>
        <w:t>х</w:t>
      </w:r>
      <w:r w:rsidR="00094FFC" w:rsidRPr="007A3FD7">
        <w:rPr>
          <w:sz w:val="26"/>
          <w:szCs w:val="26"/>
          <w:shd w:val="clear" w:color="auto" w:fill="FFFFFF"/>
        </w:rPr>
        <w:t>раме</w:t>
      </w:r>
      <w:proofErr w:type="gramEnd"/>
      <w:r w:rsidR="00094FFC" w:rsidRPr="007A3FD7">
        <w:rPr>
          <w:sz w:val="26"/>
          <w:szCs w:val="26"/>
          <w:shd w:val="clear" w:color="auto" w:fill="FFFFFF"/>
        </w:rPr>
        <w:t xml:space="preserve"> в честь Сретения Господня п. </w:t>
      </w:r>
      <w:proofErr w:type="spellStart"/>
      <w:r w:rsidR="00094FFC" w:rsidRPr="007A3FD7">
        <w:rPr>
          <w:sz w:val="26"/>
          <w:szCs w:val="26"/>
          <w:shd w:val="clear" w:color="auto" w:fill="FFFFFF"/>
        </w:rPr>
        <w:t>Каркатеевы</w:t>
      </w:r>
      <w:proofErr w:type="spellEnd"/>
      <w:r w:rsidR="00094FFC">
        <w:rPr>
          <w:sz w:val="26"/>
          <w:szCs w:val="26"/>
          <w:shd w:val="clear" w:color="auto" w:fill="FFFFFF"/>
        </w:rPr>
        <w:t xml:space="preserve"> и</w:t>
      </w:r>
      <w:r w:rsidR="00094FFC" w:rsidRPr="007A3FD7">
        <w:rPr>
          <w:sz w:val="26"/>
          <w:szCs w:val="26"/>
        </w:rPr>
        <w:t xml:space="preserve"> </w:t>
      </w:r>
      <w:r w:rsidR="00094FFC">
        <w:rPr>
          <w:sz w:val="26"/>
          <w:szCs w:val="26"/>
        </w:rPr>
        <w:t xml:space="preserve">мечети </w:t>
      </w:r>
      <w:proofErr w:type="spellStart"/>
      <w:r w:rsidR="00094FFC">
        <w:rPr>
          <w:sz w:val="26"/>
          <w:szCs w:val="26"/>
        </w:rPr>
        <w:t>пгт</w:t>
      </w:r>
      <w:proofErr w:type="spellEnd"/>
      <w:r w:rsidR="00094FFC">
        <w:rPr>
          <w:sz w:val="26"/>
          <w:szCs w:val="26"/>
        </w:rPr>
        <w:t xml:space="preserve">. Пойковский. </w:t>
      </w:r>
      <w:r w:rsidR="00261BA5">
        <w:rPr>
          <w:bCs/>
          <w:sz w:val="26"/>
          <w:szCs w:val="26"/>
          <w:lang w:eastAsia="zh-CN"/>
        </w:rPr>
        <w:t xml:space="preserve">В мероприятии приняли участие </w:t>
      </w:r>
      <w:r w:rsidR="00261BA5" w:rsidRPr="00965D67">
        <w:rPr>
          <w:bCs/>
          <w:sz w:val="26"/>
          <w:szCs w:val="26"/>
          <w:lang w:eastAsia="zh-CN"/>
        </w:rPr>
        <w:t xml:space="preserve">руководители и представители </w:t>
      </w:r>
      <w:r w:rsidR="00261BA5" w:rsidRPr="00965D67">
        <w:rPr>
          <w:bCs/>
          <w:sz w:val="26"/>
          <w:szCs w:val="26"/>
          <w:lang w:eastAsia="zh-CN"/>
        </w:rPr>
        <w:lastRenderedPageBreak/>
        <w:t>религиозных организаций традиционных конфессий</w:t>
      </w:r>
      <w:r w:rsidR="00261BA5">
        <w:rPr>
          <w:bCs/>
          <w:sz w:val="26"/>
          <w:szCs w:val="26"/>
          <w:lang w:eastAsia="zh-CN"/>
        </w:rPr>
        <w:t xml:space="preserve">, специалист управления по связям с общественностью, журналисты. </w:t>
      </w:r>
      <w:r>
        <w:rPr>
          <w:color w:val="000000"/>
          <w:sz w:val="26"/>
          <w:szCs w:val="26"/>
        </w:rPr>
        <w:t xml:space="preserve">В ходе мероприятия обсудили вопросы </w:t>
      </w:r>
      <w:r w:rsidRPr="00965D67">
        <w:rPr>
          <w:bCs/>
          <w:sz w:val="26"/>
          <w:szCs w:val="26"/>
          <w:lang w:eastAsia="zh-CN"/>
        </w:rPr>
        <w:t>сохранения духовно-нравственных ценностей, осуществления просветительской деятельности, направленной на противодействие распространению религиозного радикализма, предотвращение конфликтов на межнациональной и межконфессиональной почве</w:t>
      </w:r>
      <w:r w:rsidR="00BA4877">
        <w:rPr>
          <w:bCs/>
          <w:sz w:val="26"/>
          <w:szCs w:val="26"/>
          <w:lang w:eastAsia="zh-CN"/>
        </w:rPr>
        <w:t>.</w:t>
      </w:r>
    </w:p>
    <w:p w:rsidR="00D52E35" w:rsidRPr="00B17CE7" w:rsidRDefault="00D52E35" w:rsidP="00D52E35">
      <w:pPr>
        <w:suppressAutoHyphens/>
        <w:ind w:firstLine="708"/>
        <w:jc w:val="both"/>
        <w:rPr>
          <w:bCs/>
          <w:iCs/>
          <w:sz w:val="26"/>
          <w:szCs w:val="26"/>
          <w:lang w:eastAsia="zh-CN"/>
        </w:rPr>
      </w:pPr>
      <w:r w:rsidRPr="00B17CE7">
        <w:rPr>
          <w:bCs/>
          <w:iCs/>
          <w:sz w:val="26"/>
          <w:szCs w:val="26"/>
          <w:lang w:eastAsia="zh-CN"/>
        </w:rPr>
        <w:t xml:space="preserve">25 сентября 2020 года </w:t>
      </w:r>
      <w:r>
        <w:rPr>
          <w:bCs/>
          <w:iCs/>
          <w:sz w:val="26"/>
          <w:szCs w:val="26"/>
          <w:lang w:eastAsia="zh-CN"/>
        </w:rPr>
        <w:t xml:space="preserve">по приглашению </w:t>
      </w:r>
      <w:r w:rsidRPr="00B17CE7">
        <w:rPr>
          <w:bCs/>
          <w:iCs/>
          <w:sz w:val="26"/>
          <w:szCs w:val="26"/>
          <w:lang w:eastAsia="zh-CN"/>
        </w:rPr>
        <w:t>администраци</w:t>
      </w:r>
      <w:r>
        <w:rPr>
          <w:bCs/>
          <w:iCs/>
          <w:sz w:val="26"/>
          <w:szCs w:val="26"/>
          <w:lang w:eastAsia="zh-CN"/>
        </w:rPr>
        <w:t>и Сургутского района Х</w:t>
      </w:r>
      <w:r w:rsidRPr="00B17CE7">
        <w:rPr>
          <w:bCs/>
          <w:iCs/>
          <w:sz w:val="26"/>
          <w:szCs w:val="26"/>
          <w:lang w:eastAsia="zh-CN"/>
        </w:rPr>
        <w:t xml:space="preserve">удайдатова М.В., </w:t>
      </w:r>
      <w:r>
        <w:rPr>
          <w:bCs/>
          <w:iCs/>
          <w:sz w:val="26"/>
          <w:szCs w:val="26"/>
          <w:lang w:eastAsia="zh-CN"/>
        </w:rPr>
        <w:t xml:space="preserve">секретарь рабочей группы, </w:t>
      </w:r>
      <w:r w:rsidRPr="00B17CE7">
        <w:rPr>
          <w:bCs/>
          <w:iCs/>
          <w:sz w:val="26"/>
          <w:szCs w:val="26"/>
          <w:lang w:eastAsia="zh-CN"/>
        </w:rPr>
        <w:t>главный специалист управления по связям с общественностью</w:t>
      </w:r>
      <w:r>
        <w:rPr>
          <w:bCs/>
          <w:iCs/>
          <w:sz w:val="26"/>
          <w:szCs w:val="26"/>
          <w:lang w:eastAsia="zh-CN"/>
        </w:rPr>
        <w:t xml:space="preserve"> приняла участие в</w:t>
      </w:r>
      <w:r w:rsidRPr="00B17CE7">
        <w:rPr>
          <w:bCs/>
          <w:iCs/>
          <w:sz w:val="26"/>
          <w:szCs w:val="26"/>
          <w:lang w:eastAsia="zh-CN"/>
        </w:rPr>
        <w:t xml:space="preserve"> </w:t>
      </w:r>
      <w:r>
        <w:rPr>
          <w:bCs/>
          <w:iCs/>
          <w:sz w:val="26"/>
          <w:szCs w:val="26"/>
          <w:lang w:eastAsia="zh-CN"/>
        </w:rPr>
        <w:t>онлайн-</w:t>
      </w:r>
      <w:r w:rsidRPr="00B17CE7">
        <w:rPr>
          <w:bCs/>
          <w:iCs/>
          <w:sz w:val="26"/>
          <w:szCs w:val="26"/>
          <w:lang w:eastAsia="zh-CN"/>
        </w:rPr>
        <w:t>конференци</w:t>
      </w:r>
      <w:r>
        <w:rPr>
          <w:bCs/>
          <w:iCs/>
          <w:sz w:val="26"/>
          <w:szCs w:val="26"/>
          <w:lang w:eastAsia="zh-CN"/>
        </w:rPr>
        <w:t>и</w:t>
      </w:r>
      <w:r w:rsidRPr="00B17CE7">
        <w:rPr>
          <w:bCs/>
          <w:iCs/>
          <w:sz w:val="26"/>
          <w:szCs w:val="26"/>
          <w:lang w:eastAsia="zh-CN"/>
        </w:rPr>
        <w:t xml:space="preserve"> «Профилактика религиозного</w:t>
      </w:r>
      <w:r>
        <w:rPr>
          <w:bCs/>
          <w:iCs/>
          <w:sz w:val="26"/>
          <w:szCs w:val="26"/>
          <w:lang w:eastAsia="zh-CN"/>
        </w:rPr>
        <w:t xml:space="preserve"> экстремизма</w:t>
      </w:r>
      <w:r w:rsidRPr="00B17CE7">
        <w:rPr>
          <w:bCs/>
          <w:iCs/>
          <w:sz w:val="26"/>
          <w:szCs w:val="26"/>
          <w:lang w:eastAsia="zh-CN"/>
        </w:rPr>
        <w:t>»</w:t>
      </w:r>
      <w:r>
        <w:rPr>
          <w:bCs/>
          <w:iCs/>
          <w:sz w:val="26"/>
          <w:szCs w:val="26"/>
          <w:lang w:eastAsia="zh-CN"/>
        </w:rPr>
        <w:t>,</w:t>
      </w:r>
      <w:r w:rsidRPr="00B17CE7">
        <w:rPr>
          <w:bCs/>
          <w:iCs/>
          <w:sz w:val="26"/>
          <w:szCs w:val="26"/>
          <w:lang w:eastAsia="zh-CN"/>
        </w:rPr>
        <w:t xml:space="preserve"> кластер 3: «Основные аспекты противодействия идеоло</w:t>
      </w:r>
      <w:r>
        <w:rPr>
          <w:bCs/>
          <w:iCs/>
          <w:sz w:val="26"/>
          <w:szCs w:val="26"/>
          <w:lang w:eastAsia="zh-CN"/>
        </w:rPr>
        <w:t>гии терроризма в сети Интернет» (в режиме видеоконференцсвязи).</w:t>
      </w:r>
    </w:p>
    <w:p w:rsidR="00B61B71" w:rsidRDefault="00D52E35" w:rsidP="00B61B7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  <w:lang w:eastAsia="zh-CN"/>
        </w:rPr>
      </w:pPr>
      <w:r w:rsidRPr="00B17CE7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 xml:space="preserve">С 29 по 30 октября 2020 года Худайдатова М.В., </w:t>
      </w:r>
      <w:r w:rsidR="000134FD" w:rsidRPr="000134FD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>секретарь рабочей группы,</w:t>
      </w:r>
      <w:r w:rsidR="000134FD" w:rsidRPr="00B17CE7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 xml:space="preserve"> </w:t>
      </w:r>
      <w:r w:rsidRPr="00B17CE7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 xml:space="preserve">главный специалист управления по связям с общественностью, приняла участие </w:t>
      </w:r>
      <w:r w:rsidR="003A4C1C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 xml:space="preserve">в </w:t>
      </w:r>
      <w:r w:rsidRPr="00B17CE7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>организационно-методическом семинаре с должностными лицами исполнительных органов государственной власти и органов местного самоуправления ХМАО-Югры, отвечающими за вопросы профилактики терроризма и противодействия его идеологии (в режиме ВКС). Тема семинара: «Противодействие идеологии терроризма» (организация противодействия распространению идеологии терроризма среди молодежи, в том числе работающей, противодействие вовлечению молодежи в террористическую деятельность с помощью глобальной информационной среды).</w:t>
      </w:r>
    </w:p>
    <w:p w:rsidR="00CC7A18" w:rsidRDefault="003A4C1C" w:rsidP="00B61B7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 xml:space="preserve">24 ноября 2020 года </w:t>
      </w:r>
      <w:r w:rsidR="0080637C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 xml:space="preserve">в рамках окружного форума «Информационный мир Югры» Федорова А.Н., начальник управления по связям с общественностью заместитель руководителя ПДРГ, </w:t>
      </w:r>
      <w:r w:rsidRPr="00B17CE7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 xml:space="preserve">Худайдатова М.В., </w:t>
      </w:r>
      <w:r w:rsidRPr="000134FD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>секретарь рабочей группы,</w:t>
      </w:r>
      <w:r w:rsidRPr="00B17CE7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 xml:space="preserve"> главный специалист управления по связям с общественностью, </w:t>
      </w:r>
      <w:r w:rsidR="0080637C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 xml:space="preserve">Плаксина Е.В., главный редактор газеты «Югорское обозрение», член ПДРГ </w:t>
      </w:r>
      <w:r w:rsidRPr="00B17CE7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>принял</w:t>
      </w:r>
      <w:r w:rsidR="0080637C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>и</w:t>
      </w:r>
      <w:r w:rsidRPr="00B17CE7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 xml:space="preserve"> участие </w:t>
      </w:r>
      <w:r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 xml:space="preserve">в семинаре на тему: «Информационная безопасность. Профилактика проявления терроризма в информационной среде» в режиме онлайн. </w:t>
      </w:r>
      <w:r w:rsidR="00CC7A18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>На семинаре выступили</w:t>
      </w:r>
      <w:r w:rsidR="0080637C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 xml:space="preserve"> руководитель аппарата АТК ХМАО-Югры Лейком Е.Я.</w:t>
      </w:r>
      <w:r w:rsidR="00281E64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 xml:space="preserve">, специалисты </w:t>
      </w:r>
      <w:r w:rsidR="00281E64" w:rsidRPr="00502213">
        <w:rPr>
          <w:rFonts w:ascii="Times New Roman" w:hAnsi="Times New Roman"/>
          <w:bCs/>
          <w:sz w:val="26"/>
          <w:szCs w:val="26"/>
        </w:rPr>
        <w:t>исполнительных органов власти автономного округа</w:t>
      </w:r>
      <w:r w:rsidR="00281E64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 xml:space="preserve">, представители окружной прокуратуры, </w:t>
      </w:r>
      <w:r w:rsidR="00CC7A18" w:rsidRPr="00502213">
        <w:rPr>
          <w:rFonts w:ascii="Times New Roman" w:hAnsi="Times New Roman"/>
          <w:bCs/>
          <w:sz w:val="26"/>
          <w:szCs w:val="26"/>
        </w:rPr>
        <w:t xml:space="preserve">журналисты средств массовой информации автономного округа, пресс-секретари муниципальных образований автономного округа, члены </w:t>
      </w:r>
      <w:proofErr w:type="spellStart"/>
      <w:r w:rsidR="00CC7A18">
        <w:rPr>
          <w:rFonts w:ascii="Times New Roman" w:hAnsi="Times New Roman"/>
          <w:bCs/>
          <w:sz w:val="26"/>
          <w:szCs w:val="26"/>
        </w:rPr>
        <w:t>к</w:t>
      </w:r>
      <w:r w:rsidR="00CC7A18" w:rsidRPr="00502213">
        <w:rPr>
          <w:rFonts w:ascii="Times New Roman" w:hAnsi="Times New Roman"/>
          <w:bCs/>
          <w:sz w:val="26"/>
          <w:szCs w:val="26"/>
        </w:rPr>
        <w:t>ибердружин</w:t>
      </w:r>
      <w:proofErr w:type="spellEnd"/>
      <w:r w:rsidR="00CC7A18">
        <w:rPr>
          <w:rFonts w:ascii="Times New Roman" w:hAnsi="Times New Roman"/>
          <w:bCs/>
          <w:sz w:val="26"/>
          <w:szCs w:val="26"/>
        </w:rPr>
        <w:t xml:space="preserve">. </w:t>
      </w:r>
      <w:r w:rsidR="00281E64">
        <w:rPr>
          <w:rFonts w:ascii="Times New Roman" w:hAnsi="Times New Roman"/>
          <w:bCs/>
          <w:sz w:val="26"/>
          <w:szCs w:val="26"/>
        </w:rPr>
        <w:t>С д</w:t>
      </w:r>
      <w:r w:rsidR="00CC7A18" w:rsidRPr="00B61B71">
        <w:rPr>
          <w:rFonts w:ascii="Times New Roman" w:hAnsi="Times New Roman" w:cs="Times New Roman"/>
          <w:bCs/>
          <w:sz w:val="26"/>
          <w:szCs w:val="26"/>
        </w:rPr>
        <w:t>оклад</w:t>
      </w:r>
      <w:r w:rsidR="00281E64">
        <w:rPr>
          <w:rFonts w:ascii="Times New Roman" w:hAnsi="Times New Roman" w:cs="Times New Roman"/>
          <w:bCs/>
          <w:sz w:val="26"/>
          <w:szCs w:val="26"/>
        </w:rPr>
        <w:t>ом по вопросу</w:t>
      </w:r>
      <w:r w:rsidR="00CC7A18" w:rsidRPr="00B61B71">
        <w:rPr>
          <w:rFonts w:ascii="Times New Roman" w:hAnsi="Times New Roman" w:cs="Times New Roman"/>
          <w:bCs/>
          <w:sz w:val="26"/>
          <w:szCs w:val="26"/>
        </w:rPr>
        <w:t xml:space="preserve"> «Презентация журналистских работ в номинации «Терроризм не пройдет» окружного конкурса «Журналист года Югры – 2020»» </w:t>
      </w:r>
      <w:r w:rsidR="00281E64">
        <w:rPr>
          <w:rFonts w:ascii="Times New Roman" w:hAnsi="Times New Roman" w:cs="Times New Roman"/>
          <w:bCs/>
          <w:sz w:val="26"/>
          <w:szCs w:val="26"/>
        </w:rPr>
        <w:t>выступила</w:t>
      </w:r>
      <w:r w:rsidR="00CC7A18" w:rsidRPr="00B61B71">
        <w:rPr>
          <w:rFonts w:ascii="Times New Roman" w:hAnsi="Times New Roman" w:cs="Times New Roman"/>
          <w:bCs/>
          <w:sz w:val="26"/>
          <w:szCs w:val="26"/>
        </w:rPr>
        <w:t xml:space="preserve"> Плаксина Е.В., член рабочей группы</w:t>
      </w:r>
      <w:r w:rsidR="00B61B71" w:rsidRPr="00B61B7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C7A18" w:rsidRPr="00B61B71">
        <w:rPr>
          <w:rFonts w:ascii="Times New Roman" w:hAnsi="Times New Roman" w:cs="Times New Roman"/>
          <w:bCs/>
          <w:sz w:val="26"/>
          <w:szCs w:val="26"/>
        </w:rPr>
        <w:t>главный редактор газеты «Югорское обозрение».</w:t>
      </w:r>
    </w:p>
    <w:p w:rsidR="00932C10" w:rsidRPr="00502213" w:rsidRDefault="00932C10" w:rsidP="00B61B71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Также в 2020 году с целью сохранения общественной стабильности информационная ситуация в Нефтеюганском районе обсуждалась с главными редакторам местных СМИ: газеты «Югорское обозрение», ТРК «Сибирь», где до руководства СМИ доводилась информация о результатах мониторинга СМИ, обсуждались актуальные темы и вопросы, требующие освещения в СМИ.</w:t>
      </w:r>
    </w:p>
    <w:p w:rsidR="00913DE4" w:rsidRPr="00913DE4" w:rsidRDefault="00913DE4" w:rsidP="00913DE4">
      <w:pPr>
        <w:pStyle w:val="a4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  <w:lang w:eastAsia="zh-CN"/>
        </w:rPr>
      </w:pPr>
      <w:r w:rsidRPr="000869BD">
        <w:rPr>
          <w:color w:val="000000"/>
          <w:sz w:val="26"/>
          <w:szCs w:val="26"/>
        </w:rPr>
        <w:t>Специалисты управления по связям с общественностью регулярно осуществля</w:t>
      </w:r>
      <w:r w:rsidR="001C7AC8">
        <w:rPr>
          <w:color w:val="000000"/>
          <w:sz w:val="26"/>
          <w:szCs w:val="26"/>
        </w:rPr>
        <w:t>ли</w:t>
      </w:r>
      <w:r w:rsidRPr="000869BD">
        <w:rPr>
          <w:color w:val="000000"/>
          <w:sz w:val="26"/>
          <w:szCs w:val="26"/>
        </w:rPr>
        <w:t xml:space="preserve"> </w:t>
      </w:r>
      <w:r w:rsidRPr="000869BD">
        <w:rPr>
          <w:bCs/>
          <w:color w:val="000000"/>
          <w:sz w:val="26"/>
          <w:szCs w:val="26"/>
          <w:lang w:eastAsia="zh-CN"/>
        </w:rPr>
        <w:t xml:space="preserve">мониторинг сети Интернет на предмет выявления </w:t>
      </w:r>
      <w:proofErr w:type="spellStart"/>
      <w:r w:rsidRPr="000869BD">
        <w:rPr>
          <w:bCs/>
          <w:color w:val="000000"/>
          <w:sz w:val="26"/>
          <w:szCs w:val="26"/>
          <w:lang w:eastAsia="zh-CN"/>
        </w:rPr>
        <w:t>интернет-ресурсов</w:t>
      </w:r>
      <w:proofErr w:type="spellEnd"/>
      <w:r w:rsidRPr="000869BD">
        <w:rPr>
          <w:bCs/>
          <w:color w:val="000000"/>
          <w:sz w:val="26"/>
          <w:szCs w:val="26"/>
          <w:lang w:eastAsia="zh-CN"/>
        </w:rPr>
        <w:t>, содержа</w:t>
      </w:r>
      <w:r>
        <w:rPr>
          <w:bCs/>
          <w:color w:val="000000"/>
          <w:sz w:val="26"/>
          <w:szCs w:val="26"/>
          <w:lang w:eastAsia="zh-CN"/>
        </w:rPr>
        <w:t xml:space="preserve">щих террористические материалы. </w:t>
      </w:r>
      <w:r w:rsidRPr="000869BD">
        <w:rPr>
          <w:color w:val="000000"/>
          <w:sz w:val="26"/>
          <w:szCs w:val="26"/>
        </w:rPr>
        <w:t>Результаты работы</w:t>
      </w:r>
      <w:r>
        <w:rPr>
          <w:color w:val="000000"/>
          <w:sz w:val="26"/>
          <w:szCs w:val="26"/>
        </w:rPr>
        <w:t xml:space="preserve"> </w:t>
      </w:r>
      <w:r w:rsidRPr="000869BD">
        <w:rPr>
          <w:color w:val="000000"/>
          <w:sz w:val="26"/>
          <w:szCs w:val="26"/>
        </w:rPr>
        <w:t>ежеквартально направля</w:t>
      </w:r>
      <w:r w:rsidR="001C7AC8">
        <w:rPr>
          <w:color w:val="000000"/>
          <w:sz w:val="26"/>
          <w:szCs w:val="26"/>
        </w:rPr>
        <w:t>лись</w:t>
      </w:r>
      <w:r w:rsidRPr="000869BD">
        <w:rPr>
          <w:color w:val="000000"/>
          <w:sz w:val="26"/>
          <w:szCs w:val="26"/>
        </w:rPr>
        <w:t xml:space="preserve"> в адрес АТК Нефтеюганского района.</w:t>
      </w:r>
      <w:r w:rsidRPr="000869BD">
        <w:rPr>
          <w:i/>
          <w:iCs/>
          <w:color w:val="000000"/>
          <w:sz w:val="26"/>
          <w:szCs w:val="26"/>
        </w:rPr>
        <w:t xml:space="preserve"> </w:t>
      </w:r>
      <w:r w:rsidRPr="000869BD">
        <w:rPr>
          <w:iCs/>
          <w:color w:val="000000"/>
          <w:sz w:val="26"/>
          <w:szCs w:val="26"/>
        </w:rPr>
        <w:t xml:space="preserve">За </w:t>
      </w:r>
      <w:r>
        <w:rPr>
          <w:iCs/>
          <w:color w:val="000000"/>
          <w:sz w:val="26"/>
          <w:szCs w:val="26"/>
        </w:rPr>
        <w:t xml:space="preserve">2020 год </w:t>
      </w:r>
      <w:r w:rsidRPr="000869BD">
        <w:rPr>
          <w:iCs/>
          <w:color w:val="000000"/>
          <w:sz w:val="26"/>
          <w:szCs w:val="26"/>
        </w:rPr>
        <w:t>проверено и на</w:t>
      </w:r>
      <w:r>
        <w:rPr>
          <w:iCs/>
          <w:color w:val="000000"/>
          <w:sz w:val="26"/>
          <w:szCs w:val="26"/>
        </w:rPr>
        <w:t xml:space="preserve">правлено </w:t>
      </w:r>
      <w:r w:rsidR="001C7AC8">
        <w:rPr>
          <w:iCs/>
          <w:color w:val="000000"/>
          <w:sz w:val="26"/>
          <w:szCs w:val="26"/>
        </w:rPr>
        <w:t xml:space="preserve">245 </w:t>
      </w:r>
      <w:r w:rsidRPr="000869BD">
        <w:rPr>
          <w:iCs/>
          <w:color w:val="000000"/>
          <w:sz w:val="26"/>
          <w:szCs w:val="26"/>
        </w:rPr>
        <w:t>материалов.</w:t>
      </w:r>
    </w:p>
    <w:p w:rsidR="00913DE4" w:rsidRDefault="00913DE4" w:rsidP="00913DE4">
      <w:pPr>
        <w:ind w:firstLine="708"/>
        <w:jc w:val="both"/>
        <w:rPr>
          <w:sz w:val="26"/>
          <w:szCs w:val="26"/>
        </w:rPr>
      </w:pPr>
      <w:r w:rsidRPr="000869BD">
        <w:rPr>
          <w:sz w:val="26"/>
          <w:szCs w:val="26"/>
        </w:rPr>
        <w:t>Также в постоянном режиме</w:t>
      </w:r>
      <w:r>
        <w:rPr>
          <w:sz w:val="26"/>
          <w:szCs w:val="26"/>
        </w:rPr>
        <w:t xml:space="preserve"> осуществля</w:t>
      </w:r>
      <w:r w:rsidR="001C7AC8">
        <w:rPr>
          <w:sz w:val="26"/>
          <w:szCs w:val="26"/>
        </w:rPr>
        <w:t>лся</w:t>
      </w:r>
      <w:r>
        <w:rPr>
          <w:sz w:val="26"/>
          <w:szCs w:val="26"/>
        </w:rPr>
        <w:t xml:space="preserve"> </w:t>
      </w:r>
      <w:r w:rsidRPr="000869BD">
        <w:rPr>
          <w:sz w:val="26"/>
          <w:szCs w:val="26"/>
        </w:rPr>
        <w:t xml:space="preserve">мониторинг по выявлению в сети Интернет материалов, состоящих в Федеральном списке экстремистских </w:t>
      </w:r>
      <w:r w:rsidRPr="000869BD">
        <w:rPr>
          <w:sz w:val="26"/>
          <w:szCs w:val="26"/>
        </w:rPr>
        <w:lastRenderedPageBreak/>
        <w:t>материалов</w:t>
      </w:r>
      <w:r w:rsidR="009D18EF">
        <w:rPr>
          <w:sz w:val="26"/>
          <w:szCs w:val="26"/>
        </w:rPr>
        <w:t xml:space="preserve"> - в 2020 году в</w:t>
      </w:r>
      <w:r w:rsidRPr="00B17CE7">
        <w:rPr>
          <w:sz w:val="26"/>
          <w:szCs w:val="26"/>
        </w:rPr>
        <w:t>ыявлен</w:t>
      </w:r>
      <w:r w:rsidR="009D18EF">
        <w:rPr>
          <w:sz w:val="26"/>
          <w:szCs w:val="26"/>
        </w:rPr>
        <w:t xml:space="preserve">ы 102 материала. </w:t>
      </w:r>
      <w:proofErr w:type="gramStart"/>
      <w:r w:rsidR="002D04B3">
        <w:rPr>
          <w:sz w:val="26"/>
          <w:szCs w:val="26"/>
        </w:rPr>
        <w:t xml:space="preserve">Также выявлены 68 материалов, </w:t>
      </w:r>
      <w:r w:rsidRPr="00B17CE7">
        <w:rPr>
          <w:color w:val="000000"/>
          <w:sz w:val="26"/>
          <w:szCs w:val="26"/>
        </w:rPr>
        <w:t>содержащих признаки экстремистской направленности, разжигания межнациональной ненависти и вражды</w:t>
      </w:r>
      <w:r w:rsidR="00420021">
        <w:rPr>
          <w:color w:val="000000"/>
          <w:sz w:val="26"/>
          <w:szCs w:val="26"/>
        </w:rPr>
        <w:t>)</w:t>
      </w:r>
      <w:r w:rsidR="002D04B3">
        <w:rPr>
          <w:color w:val="000000"/>
          <w:sz w:val="26"/>
          <w:szCs w:val="26"/>
        </w:rPr>
        <w:t>.</w:t>
      </w:r>
      <w:proofErr w:type="gramEnd"/>
      <w:r w:rsidR="002D04B3">
        <w:rPr>
          <w:color w:val="000000"/>
          <w:sz w:val="26"/>
          <w:szCs w:val="26"/>
        </w:rPr>
        <w:t xml:space="preserve"> Выявленные материалы</w:t>
      </w:r>
      <w:r w:rsidR="00420021">
        <w:rPr>
          <w:color w:val="000000"/>
          <w:sz w:val="26"/>
          <w:szCs w:val="26"/>
        </w:rPr>
        <w:t xml:space="preserve"> </w:t>
      </w:r>
      <w:r w:rsidRPr="00B17CE7">
        <w:rPr>
          <w:sz w:val="26"/>
          <w:szCs w:val="26"/>
        </w:rPr>
        <w:t>направл</w:t>
      </w:r>
      <w:r w:rsidR="00420021">
        <w:rPr>
          <w:sz w:val="26"/>
          <w:szCs w:val="26"/>
        </w:rPr>
        <w:t xml:space="preserve">ялись </w:t>
      </w:r>
      <w:r w:rsidRPr="00B17CE7">
        <w:rPr>
          <w:sz w:val="26"/>
          <w:szCs w:val="26"/>
        </w:rPr>
        <w:t xml:space="preserve">для дальнейшего изучения в </w:t>
      </w:r>
      <w:proofErr w:type="spellStart"/>
      <w:r w:rsidRPr="00B17CE7">
        <w:rPr>
          <w:sz w:val="26"/>
          <w:szCs w:val="26"/>
        </w:rPr>
        <w:t>Нефтеюганскую</w:t>
      </w:r>
      <w:proofErr w:type="spellEnd"/>
      <w:r w:rsidRPr="00B17CE7">
        <w:rPr>
          <w:sz w:val="26"/>
          <w:szCs w:val="26"/>
        </w:rPr>
        <w:t xml:space="preserve"> межрайонную прокуратуру и ОМВД по </w:t>
      </w:r>
      <w:proofErr w:type="spellStart"/>
      <w:r w:rsidRPr="00B17CE7">
        <w:rPr>
          <w:sz w:val="26"/>
          <w:szCs w:val="26"/>
        </w:rPr>
        <w:t>Нефтеюганскому</w:t>
      </w:r>
      <w:proofErr w:type="spellEnd"/>
      <w:r w:rsidRPr="00B17CE7">
        <w:rPr>
          <w:sz w:val="26"/>
          <w:szCs w:val="26"/>
        </w:rPr>
        <w:t xml:space="preserve"> району.</w:t>
      </w:r>
    </w:p>
    <w:p w:rsidR="003A4C1C" w:rsidRDefault="003A4C1C" w:rsidP="00D52E3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52E35" w:rsidRPr="00490F6F" w:rsidRDefault="00D52E35" w:rsidP="003125C4">
      <w:pPr>
        <w:pStyle w:val="a3"/>
        <w:tabs>
          <w:tab w:val="left" w:pos="2694"/>
        </w:tabs>
        <w:ind w:left="0" w:firstLine="964"/>
        <w:jc w:val="both"/>
        <w:rPr>
          <w:color w:val="000000"/>
          <w:sz w:val="26"/>
          <w:szCs w:val="26"/>
        </w:rPr>
      </w:pPr>
    </w:p>
    <w:p w:rsidR="00DD57B2" w:rsidRDefault="00DD57B2"/>
    <w:sectPr w:rsidR="00DD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D"/>
    <w:rsid w:val="000134FD"/>
    <w:rsid w:val="000150BA"/>
    <w:rsid w:val="00034315"/>
    <w:rsid w:val="00060255"/>
    <w:rsid w:val="00072CC6"/>
    <w:rsid w:val="00094FFC"/>
    <w:rsid w:val="000E7C1F"/>
    <w:rsid w:val="000F351A"/>
    <w:rsid w:val="00102D24"/>
    <w:rsid w:val="001160AD"/>
    <w:rsid w:val="001204C5"/>
    <w:rsid w:val="001C7AC8"/>
    <w:rsid w:val="001E2B6C"/>
    <w:rsid w:val="001E3B24"/>
    <w:rsid w:val="001E6253"/>
    <w:rsid w:val="002178A5"/>
    <w:rsid w:val="002209E3"/>
    <w:rsid w:val="00240FED"/>
    <w:rsid w:val="00261BA5"/>
    <w:rsid w:val="00281E64"/>
    <w:rsid w:val="00293C37"/>
    <w:rsid w:val="002D04B3"/>
    <w:rsid w:val="002F188B"/>
    <w:rsid w:val="0030372A"/>
    <w:rsid w:val="003125C4"/>
    <w:rsid w:val="003132AB"/>
    <w:rsid w:val="00327805"/>
    <w:rsid w:val="00330A05"/>
    <w:rsid w:val="00367FED"/>
    <w:rsid w:val="003A4C1C"/>
    <w:rsid w:val="004178D8"/>
    <w:rsid w:val="00420021"/>
    <w:rsid w:val="00466298"/>
    <w:rsid w:val="00490F6F"/>
    <w:rsid w:val="004B6F05"/>
    <w:rsid w:val="00566C47"/>
    <w:rsid w:val="00573AF0"/>
    <w:rsid w:val="006970A2"/>
    <w:rsid w:val="006E4A13"/>
    <w:rsid w:val="007423EB"/>
    <w:rsid w:val="007F2717"/>
    <w:rsid w:val="0080637C"/>
    <w:rsid w:val="00844059"/>
    <w:rsid w:val="008440DE"/>
    <w:rsid w:val="00855064"/>
    <w:rsid w:val="008D17EA"/>
    <w:rsid w:val="008E0750"/>
    <w:rsid w:val="00913DE4"/>
    <w:rsid w:val="00932C10"/>
    <w:rsid w:val="009655B8"/>
    <w:rsid w:val="009C1CA2"/>
    <w:rsid w:val="009D18EF"/>
    <w:rsid w:val="00A74D23"/>
    <w:rsid w:val="00B235D7"/>
    <w:rsid w:val="00B27A71"/>
    <w:rsid w:val="00B61B71"/>
    <w:rsid w:val="00B93E11"/>
    <w:rsid w:val="00BA4877"/>
    <w:rsid w:val="00C377E1"/>
    <w:rsid w:val="00C904D3"/>
    <w:rsid w:val="00CC7A18"/>
    <w:rsid w:val="00CF0775"/>
    <w:rsid w:val="00CF4C22"/>
    <w:rsid w:val="00D17A61"/>
    <w:rsid w:val="00D52E35"/>
    <w:rsid w:val="00D81243"/>
    <w:rsid w:val="00DB65C0"/>
    <w:rsid w:val="00DD57B2"/>
    <w:rsid w:val="00EC72C6"/>
    <w:rsid w:val="00EE1B7B"/>
    <w:rsid w:val="00F44F81"/>
    <w:rsid w:val="00F4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25C4"/>
    <w:pPr>
      <w:ind w:left="720"/>
      <w:contextualSpacing/>
    </w:pPr>
  </w:style>
  <w:style w:type="paragraph" w:customStyle="1" w:styleId="ConsPlusNormal">
    <w:name w:val="ConsPlusNormal"/>
    <w:uiPriority w:val="99"/>
    <w:rsid w:val="00D52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913D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25C4"/>
    <w:pPr>
      <w:ind w:left="720"/>
      <w:contextualSpacing/>
    </w:pPr>
  </w:style>
  <w:style w:type="paragraph" w:customStyle="1" w:styleId="ConsPlusNormal">
    <w:name w:val="ConsPlusNormal"/>
    <w:uiPriority w:val="99"/>
    <w:rsid w:val="00D52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913D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8F2A-2F81-4625-8F24-C92F0726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Светлана Ринатовна</dc:creator>
  <cp:lastModifiedBy>Уткина Светлана Ринатовна</cp:lastModifiedBy>
  <cp:revision>3</cp:revision>
  <dcterms:created xsi:type="dcterms:W3CDTF">2021-01-19T07:11:00Z</dcterms:created>
  <dcterms:modified xsi:type="dcterms:W3CDTF">2021-01-19T07:11:00Z</dcterms:modified>
</cp:coreProperties>
</file>