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424F" w:rsidRPr="0012424F" w:rsidRDefault="0012424F" w:rsidP="0012424F">
      <w:pPr>
        <w:autoSpaceDE/>
        <w:autoSpaceDN/>
        <w:adjustRightInd/>
        <w:ind w:firstLine="0"/>
        <w:jc w:val="center"/>
        <w:outlineLvl w:val="1"/>
        <w:rPr>
          <w:rFonts w:ascii="Times New Roman" w:hAnsi="Times New Roman" w:cs="Times New Roman"/>
          <w:color w:val="000000"/>
          <w:sz w:val="32"/>
          <w:szCs w:val="32"/>
        </w:rPr>
      </w:pPr>
      <w:r w:rsidRPr="0012424F">
        <w:rPr>
          <w:rFonts w:ascii="Times New Roman" w:hAnsi="Times New Roman" w:cs="Times New Roman"/>
          <w:color w:val="000000"/>
          <w:sz w:val="32"/>
          <w:szCs w:val="32"/>
        </w:rPr>
        <w:t xml:space="preserve">ДУМА </w:t>
      </w:r>
    </w:p>
    <w:p w:rsidR="0012424F" w:rsidRPr="0012424F" w:rsidRDefault="0012424F" w:rsidP="0012424F">
      <w:pPr>
        <w:autoSpaceDE/>
        <w:autoSpaceDN/>
        <w:adjustRightInd/>
        <w:ind w:firstLine="0"/>
        <w:jc w:val="center"/>
        <w:outlineLvl w:val="1"/>
        <w:rPr>
          <w:rFonts w:ascii="Times New Roman" w:hAnsi="Times New Roman" w:cs="Times New Roman"/>
          <w:color w:val="000000"/>
          <w:sz w:val="28"/>
          <w:szCs w:val="28"/>
        </w:rPr>
      </w:pPr>
      <w:r w:rsidRPr="0012424F">
        <w:rPr>
          <w:rFonts w:ascii="Times New Roman" w:hAnsi="Times New Roman" w:cs="Times New Roman"/>
          <w:color w:val="000000"/>
          <w:sz w:val="28"/>
          <w:szCs w:val="28"/>
        </w:rPr>
        <w:t>ХАНТЫ-МАНСИЙСКОГО АВТОНОМНОГО ОКРУГА – ЮГРЫ</w:t>
      </w:r>
    </w:p>
    <w:p w:rsidR="0012424F" w:rsidRPr="0012424F" w:rsidRDefault="0012424F" w:rsidP="0012424F">
      <w:pPr>
        <w:widowControl/>
        <w:autoSpaceDE/>
        <w:autoSpaceDN/>
        <w:adjustRightInd/>
        <w:ind w:firstLine="0"/>
        <w:jc w:val="center"/>
        <w:rPr>
          <w:rFonts w:ascii="Times New Roman" w:hAnsi="Times New Roman" w:cs="Times New Roman"/>
          <w:color w:val="000000"/>
          <w:sz w:val="24"/>
          <w:szCs w:val="24"/>
        </w:rPr>
      </w:pPr>
      <w:r w:rsidRPr="0012424F">
        <w:rPr>
          <w:rFonts w:ascii="Times New Roman" w:hAnsi="Times New Roman" w:cs="Times New Roman"/>
          <w:color w:val="000000"/>
          <w:sz w:val="24"/>
          <w:szCs w:val="24"/>
        </w:rPr>
        <w:t>ПЯТОГО СОЗЫВА</w:t>
      </w:r>
    </w:p>
    <w:p w:rsidR="0012424F" w:rsidRPr="0012424F" w:rsidRDefault="0012424F" w:rsidP="0012424F">
      <w:pPr>
        <w:widowControl/>
        <w:autoSpaceDE/>
        <w:autoSpaceDN/>
        <w:adjustRightInd/>
        <w:ind w:firstLine="0"/>
        <w:jc w:val="center"/>
        <w:rPr>
          <w:rFonts w:ascii="Times New Roman" w:hAnsi="Times New Roman" w:cs="Times New Roman"/>
          <w:b/>
          <w:color w:val="000000"/>
          <w:sz w:val="28"/>
          <w:szCs w:val="28"/>
        </w:rPr>
      </w:pPr>
    </w:p>
    <w:p w:rsidR="0012424F" w:rsidRPr="0012424F" w:rsidRDefault="0012424F" w:rsidP="0012424F">
      <w:pPr>
        <w:widowControl/>
        <w:autoSpaceDE/>
        <w:autoSpaceDN/>
        <w:adjustRightInd/>
        <w:ind w:firstLine="0"/>
        <w:jc w:val="center"/>
        <w:rPr>
          <w:rFonts w:ascii="Times New Roman" w:hAnsi="Times New Roman" w:cs="Times New Roman"/>
          <w:b/>
          <w:color w:val="000000"/>
          <w:sz w:val="28"/>
          <w:szCs w:val="28"/>
        </w:rPr>
      </w:pPr>
    </w:p>
    <w:p w:rsidR="0012424F" w:rsidRPr="0012424F" w:rsidRDefault="0012424F" w:rsidP="0012424F">
      <w:pPr>
        <w:ind w:firstLine="0"/>
        <w:jc w:val="center"/>
        <w:outlineLvl w:val="0"/>
        <w:rPr>
          <w:rFonts w:ascii="Times New Roman" w:hAnsi="Times New Roman" w:cs="Times New Roman"/>
          <w:b/>
          <w:bCs/>
          <w:color w:val="000000"/>
          <w:kern w:val="32"/>
          <w:sz w:val="36"/>
          <w:szCs w:val="36"/>
        </w:rPr>
      </w:pPr>
      <w:r w:rsidRPr="0012424F">
        <w:rPr>
          <w:rFonts w:ascii="Times New Roman" w:hAnsi="Times New Roman" w:cs="Times New Roman"/>
          <w:b/>
          <w:bCs/>
          <w:color w:val="000000"/>
          <w:kern w:val="32"/>
          <w:sz w:val="36"/>
          <w:szCs w:val="36"/>
        </w:rPr>
        <w:t>ПОСТАНОВЛЕНИЕ</w:t>
      </w:r>
    </w:p>
    <w:p w:rsidR="0012424F" w:rsidRPr="0012424F" w:rsidRDefault="0012424F" w:rsidP="0012424F">
      <w:pPr>
        <w:widowControl/>
        <w:ind w:firstLine="0"/>
        <w:jc w:val="center"/>
        <w:outlineLvl w:val="0"/>
        <w:rPr>
          <w:rFonts w:ascii="Times New Roman" w:hAnsi="Times New Roman" w:cs="Times New Roman"/>
          <w:b/>
          <w:bCs/>
          <w:color w:val="000000"/>
          <w:sz w:val="28"/>
          <w:szCs w:val="28"/>
        </w:rPr>
      </w:pPr>
    </w:p>
    <w:p w:rsidR="0012424F" w:rsidRDefault="001E28DB" w:rsidP="0012424F">
      <w:pPr>
        <w:pStyle w:val="1"/>
        <w:keepNext w:val="0"/>
        <w:keepLines w:val="0"/>
        <w:spacing w:before="0"/>
        <w:ind w:firstLine="0"/>
        <w:jc w:val="center"/>
        <w:rPr>
          <w:rFonts w:ascii="Times New Roman" w:hAnsi="Times New Roman" w:cs="Times New Roman"/>
          <w:color w:val="auto"/>
        </w:rPr>
      </w:pPr>
      <w:bookmarkStart w:id="0" w:name="_GoBack"/>
      <w:r>
        <w:rPr>
          <w:rFonts w:ascii="Times New Roman" w:hAnsi="Times New Roman" w:cs="Times New Roman"/>
          <w:color w:val="auto"/>
        </w:rPr>
        <w:t xml:space="preserve">Об утверждении </w:t>
      </w:r>
      <w:r w:rsidR="004E373A">
        <w:rPr>
          <w:rFonts w:ascii="Times New Roman" w:hAnsi="Times New Roman" w:cs="Times New Roman"/>
          <w:color w:val="auto"/>
        </w:rPr>
        <w:t>с</w:t>
      </w:r>
      <w:r w:rsidRPr="006613B1">
        <w:rPr>
          <w:rFonts w:ascii="Times New Roman" w:hAnsi="Times New Roman" w:cs="Times New Roman"/>
          <w:color w:val="auto"/>
        </w:rPr>
        <w:t xml:space="preserve">хемы одномандатных избирательных </w:t>
      </w:r>
    </w:p>
    <w:p w:rsidR="001E28DB" w:rsidRPr="006613B1" w:rsidRDefault="001E28DB" w:rsidP="0012424F">
      <w:pPr>
        <w:pStyle w:val="1"/>
        <w:keepNext w:val="0"/>
        <w:keepLines w:val="0"/>
        <w:spacing w:before="0"/>
        <w:ind w:firstLine="0"/>
        <w:jc w:val="center"/>
        <w:rPr>
          <w:rFonts w:ascii="Times New Roman" w:hAnsi="Times New Roman" w:cs="Times New Roman"/>
          <w:color w:val="auto"/>
        </w:rPr>
      </w:pPr>
      <w:r w:rsidRPr="006613B1">
        <w:rPr>
          <w:rFonts w:ascii="Times New Roman" w:hAnsi="Times New Roman" w:cs="Times New Roman"/>
          <w:color w:val="auto"/>
        </w:rPr>
        <w:t>округов для проведения выборов депутатов Думы Ханты-Мансий</w:t>
      </w:r>
      <w:r w:rsidR="0012424F">
        <w:rPr>
          <w:rFonts w:ascii="Times New Roman" w:hAnsi="Times New Roman" w:cs="Times New Roman"/>
          <w:color w:val="auto"/>
        </w:rPr>
        <w:t>ского автономного округа – Югры</w:t>
      </w:r>
    </w:p>
    <w:bookmarkEnd w:id="0"/>
    <w:p w:rsidR="001E28DB" w:rsidRPr="00D76433" w:rsidRDefault="001E28DB" w:rsidP="0012424F">
      <w:pPr>
        <w:ind w:firstLine="0"/>
        <w:jc w:val="center"/>
        <w:rPr>
          <w:rFonts w:ascii="Times New Roman" w:hAnsi="Times New Roman" w:cs="Times New Roman"/>
          <w:sz w:val="28"/>
          <w:szCs w:val="28"/>
        </w:rPr>
      </w:pPr>
    </w:p>
    <w:p w:rsidR="001E28DB" w:rsidRPr="00D76433" w:rsidRDefault="001E28DB" w:rsidP="0012424F">
      <w:pPr>
        <w:ind w:firstLine="0"/>
        <w:jc w:val="center"/>
        <w:rPr>
          <w:rFonts w:ascii="Times New Roman" w:hAnsi="Times New Roman" w:cs="Times New Roman"/>
          <w:sz w:val="28"/>
          <w:szCs w:val="28"/>
        </w:rPr>
      </w:pPr>
    </w:p>
    <w:p w:rsidR="001E28DB" w:rsidRPr="00E7632C" w:rsidRDefault="001E28DB" w:rsidP="00E7632C">
      <w:pPr>
        <w:pStyle w:val="1"/>
        <w:keepNext w:val="0"/>
        <w:keepLines w:val="0"/>
        <w:spacing w:before="0"/>
        <w:ind w:firstLine="709"/>
        <w:rPr>
          <w:rFonts w:ascii="Times New Roman" w:hAnsi="Times New Roman" w:cs="Times New Roman"/>
          <w:b w:val="0"/>
          <w:bCs w:val="0"/>
          <w:color w:val="auto"/>
          <w:spacing w:val="-4"/>
        </w:rPr>
      </w:pPr>
      <w:r w:rsidRPr="00E7632C">
        <w:rPr>
          <w:rFonts w:ascii="Times New Roman" w:hAnsi="Times New Roman" w:cs="Times New Roman"/>
          <w:b w:val="0"/>
          <w:bCs w:val="0"/>
          <w:color w:val="auto"/>
          <w:spacing w:val="-4"/>
        </w:rPr>
        <w:t xml:space="preserve">Рассмотрев </w:t>
      </w:r>
      <w:r w:rsidRPr="00E7632C">
        <w:rPr>
          <w:rFonts w:ascii="Times New Roman" w:hAnsi="Times New Roman" w:cs="Times New Roman"/>
          <w:b w:val="0"/>
          <w:bCs w:val="0"/>
          <w:color w:val="auto"/>
          <w:spacing w:val="-4"/>
          <w:lang w:eastAsia="en-US"/>
        </w:rPr>
        <w:t>проект постановления Думы</w:t>
      </w:r>
      <w:r w:rsidRPr="00E7632C">
        <w:rPr>
          <w:rFonts w:ascii="Times New Roman" w:hAnsi="Times New Roman" w:cs="Times New Roman"/>
          <w:color w:val="auto"/>
          <w:spacing w:val="-4"/>
        </w:rPr>
        <w:t xml:space="preserve"> </w:t>
      </w:r>
      <w:r w:rsidRPr="00E7632C">
        <w:rPr>
          <w:rFonts w:ascii="Times New Roman" w:hAnsi="Times New Roman" w:cs="Times New Roman"/>
          <w:b w:val="0"/>
          <w:bCs w:val="0"/>
          <w:color w:val="auto"/>
          <w:spacing w:val="-4"/>
        </w:rPr>
        <w:t>Ханты-Мансийского автономн</w:t>
      </w:r>
      <w:r w:rsidRPr="00E7632C">
        <w:rPr>
          <w:rFonts w:ascii="Times New Roman" w:hAnsi="Times New Roman" w:cs="Times New Roman"/>
          <w:b w:val="0"/>
          <w:bCs w:val="0"/>
          <w:color w:val="auto"/>
          <w:spacing w:val="-4"/>
        </w:rPr>
        <w:t>о</w:t>
      </w:r>
      <w:r w:rsidRPr="00E7632C">
        <w:rPr>
          <w:rFonts w:ascii="Times New Roman" w:hAnsi="Times New Roman" w:cs="Times New Roman"/>
          <w:b w:val="0"/>
          <w:bCs w:val="0"/>
          <w:color w:val="auto"/>
          <w:spacing w:val="-4"/>
        </w:rPr>
        <w:t>го округа – Югры</w:t>
      </w:r>
      <w:r w:rsidRPr="00E7632C">
        <w:rPr>
          <w:rFonts w:ascii="Times New Roman" w:hAnsi="Times New Roman" w:cs="Times New Roman"/>
          <w:b w:val="0"/>
          <w:bCs w:val="0"/>
          <w:color w:val="auto"/>
          <w:spacing w:val="-4"/>
          <w:lang w:eastAsia="en-US"/>
        </w:rPr>
        <w:t xml:space="preserve"> "Об утверждении </w:t>
      </w:r>
      <w:r w:rsidR="004E373A" w:rsidRPr="00E7632C">
        <w:rPr>
          <w:rFonts w:ascii="Times New Roman" w:hAnsi="Times New Roman" w:cs="Times New Roman"/>
          <w:b w:val="0"/>
          <w:bCs w:val="0"/>
          <w:color w:val="auto"/>
          <w:spacing w:val="-4"/>
          <w:lang w:eastAsia="en-US"/>
        </w:rPr>
        <w:t>с</w:t>
      </w:r>
      <w:r w:rsidRPr="00E7632C">
        <w:rPr>
          <w:rFonts w:ascii="Times New Roman" w:hAnsi="Times New Roman" w:cs="Times New Roman"/>
          <w:b w:val="0"/>
          <w:bCs w:val="0"/>
          <w:color w:val="auto"/>
          <w:spacing w:val="-4"/>
          <w:lang w:eastAsia="en-US"/>
        </w:rPr>
        <w:t xml:space="preserve">хемы одномандатных избирательных округов </w:t>
      </w:r>
      <w:r w:rsidRPr="00E7632C">
        <w:rPr>
          <w:rFonts w:ascii="Times New Roman" w:hAnsi="Times New Roman" w:cs="Times New Roman"/>
          <w:b w:val="0"/>
          <w:bCs w:val="0"/>
          <w:color w:val="auto"/>
          <w:spacing w:val="-4"/>
        </w:rPr>
        <w:t>для проведения выборов депутатов Думы Ханты-Мансийс</w:t>
      </w:r>
      <w:r w:rsidR="0012424F" w:rsidRPr="00E7632C">
        <w:rPr>
          <w:rFonts w:ascii="Times New Roman" w:hAnsi="Times New Roman" w:cs="Times New Roman"/>
          <w:b w:val="0"/>
          <w:bCs w:val="0"/>
          <w:color w:val="auto"/>
          <w:spacing w:val="-4"/>
        </w:rPr>
        <w:t>кого авт</w:t>
      </w:r>
      <w:r w:rsidR="0012424F" w:rsidRPr="00E7632C">
        <w:rPr>
          <w:rFonts w:ascii="Times New Roman" w:hAnsi="Times New Roman" w:cs="Times New Roman"/>
          <w:b w:val="0"/>
          <w:bCs w:val="0"/>
          <w:color w:val="auto"/>
          <w:spacing w:val="-4"/>
        </w:rPr>
        <w:t>о</w:t>
      </w:r>
      <w:r w:rsidR="0012424F" w:rsidRPr="00E7632C">
        <w:rPr>
          <w:rFonts w:ascii="Times New Roman" w:hAnsi="Times New Roman" w:cs="Times New Roman"/>
          <w:b w:val="0"/>
          <w:bCs w:val="0"/>
          <w:color w:val="auto"/>
          <w:spacing w:val="-4"/>
        </w:rPr>
        <w:t>номного округа – Югры</w:t>
      </w:r>
      <w:r w:rsidRPr="00E7632C">
        <w:rPr>
          <w:rFonts w:ascii="Times New Roman" w:hAnsi="Times New Roman" w:cs="Times New Roman"/>
          <w:b w:val="0"/>
          <w:bCs w:val="0"/>
          <w:color w:val="auto"/>
          <w:spacing w:val="-4"/>
        </w:rPr>
        <w:t>", представленный Избирательной комиссией Ханты-Мансийского автономного округа – Югры</w:t>
      </w:r>
      <w:r w:rsidR="00151404" w:rsidRPr="00E7632C">
        <w:rPr>
          <w:rFonts w:ascii="Times New Roman" w:hAnsi="Times New Roman" w:cs="Times New Roman"/>
          <w:b w:val="0"/>
          <w:bCs w:val="0"/>
          <w:color w:val="auto"/>
          <w:spacing w:val="-4"/>
        </w:rPr>
        <w:t>,</w:t>
      </w:r>
      <w:r w:rsidR="0012424F" w:rsidRPr="00E7632C">
        <w:rPr>
          <w:rFonts w:ascii="Times New Roman" w:hAnsi="Times New Roman" w:cs="Times New Roman"/>
          <w:b w:val="0"/>
          <w:bCs w:val="0"/>
          <w:color w:val="auto"/>
          <w:spacing w:val="-4"/>
        </w:rPr>
        <w:t xml:space="preserve"> доработанный </w:t>
      </w:r>
      <w:r w:rsidR="00151404" w:rsidRPr="00E7632C">
        <w:rPr>
          <w:rFonts w:ascii="Times New Roman" w:hAnsi="Times New Roman" w:cs="Times New Roman"/>
          <w:b w:val="0"/>
          <w:bCs w:val="0"/>
          <w:color w:val="auto"/>
          <w:spacing w:val="-4"/>
        </w:rPr>
        <w:t>и внесенный в кач</w:t>
      </w:r>
      <w:r w:rsidR="00151404" w:rsidRPr="00E7632C">
        <w:rPr>
          <w:rFonts w:ascii="Times New Roman" w:hAnsi="Times New Roman" w:cs="Times New Roman"/>
          <w:b w:val="0"/>
          <w:bCs w:val="0"/>
          <w:color w:val="auto"/>
          <w:spacing w:val="-4"/>
        </w:rPr>
        <w:t>е</w:t>
      </w:r>
      <w:r w:rsidR="00151404" w:rsidRPr="00E7632C">
        <w:rPr>
          <w:rFonts w:ascii="Times New Roman" w:hAnsi="Times New Roman" w:cs="Times New Roman"/>
          <w:b w:val="0"/>
          <w:bCs w:val="0"/>
          <w:color w:val="auto"/>
          <w:spacing w:val="-4"/>
        </w:rPr>
        <w:t xml:space="preserve">стве правотворческой инициативы </w:t>
      </w:r>
      <w:r w:rsidR="0012424F" w:rsidRPr="00E7632C">
        <w:rPr>
          <w:rFonts w:ascii="Times New Roman" w:hAnsi="Times New Roman" w:cs="Times New Roman"/>
          <w:b w:val="0"/>
          <w:bCs w:val="0"/>
          <w:color w:val="auto"/>
          <w:spacing w:val="-4"/>
        </w:rPr>
        <w:t>Комитетом Думы Ханты-Мансийского авт</w:t>
      </w:r>
      <w:r w:rsidR="0012424F" w:rsidRPr="00E7632C">
        <w:rPr>
          <w:rFonts w:ascii="Times New Roman" w:hAnsi="Times New Roman" w:cs="Times New Roman"/>
          <w:b w:val="0"/>
          <w:bCs w:val="0"/>
          <w:color w:val="auto"/>
          <w:spacing w:val="-4"/>
        </w:rPr>
        <w:t>о</w:t>
      </w:r>
      <w:r w:rsidR="0012424F" w:rsidRPr="00E7632C">
        <w:rPr>
          <w:rFonts w:ascii="Times New Roman" w:hAnsi="Times New Roman" w:cs="Times New Roman"/>
          <w:b w:val="0"/>
          <w:bCs w:val="0"/>
          <w:color w:val="auto"/>
          <w:spacing w:val="-4"/>
        </w:rPr>
        <w:t>номного округа – Югры по законодательству, вопросам государственной власти и местному самоуправлению</w:t>
      </w:r>
      <w:r w:rsidRPr="00E7632C">
        <w:rPr>
          <w:rFonts w:ascii="Times New Roman" w:hAnsi="Times New Roman" w:cs="Times New Roman"/>
          <w:b w:val="0"/>
          <w:bCs w:val="0"/>
          <w:color w:val="auto"/>
          <w:spacing w:val="-4"/>
        </w:rPr>
        <w:t>, руководствуясь пунктом 2 статьи 18 Федеральн</w:t>
      </w:r>
      <w:r w:rsidRPr="00E7632C">
        <w:rPr>
          <w:rFonts w:ascii="Times New Roman" w:hAnsi="Times New Roman" w:cs="Times New Roman"/>
          <w:b w:val="0"/>
          <w:bCs w:val="0"/>
          <w:color w:val="auto"/>
          <w:spacing w:val="-4"/>
        </w:rPr>
        <w:t>о</w:t>
      </w:r>
      <w:r w:rsidRPr="00E7632C">
        <w:rPr>
          <w:rFonts w:ascii="Times New Roman" w:hAnsi="Times New Roman" w:cs="Times New Roman"/>
          <w:b w:val="0"/>
          <w:bCs w:val="0"/>
          <w:color w:val="auto"/>
          <w:spacing w:val="-4"/>
        </w:rPr>
        <w:t>го закона "Об основных гарантиях избирательных прав и права на участие в р</w:t>
      </w:r>
      <w:r w:rsidRPr="00E7632C">
        <w:rPr>
          <w:rFonts w:ascii="Times New Roman" w:hAnsi="Times New Roman" w:cs="Times New Roman"/>
          <w:b w:val="0"/>
          <w:bCs w:val="0"/>
          <w:color w:val="auto"/>
          <w:spacing w:val="-4"/>
        </w:rPr>
        <w:t>е</w:t>
      </w:r>
      <w:r w:rsidRPr="00E7632C">
        <w:rPr>
          <w:rFonts w:ascii="Times New Roman" w:hAnsi="Times New Roman" w:cs="Times New Roman"/>
          <w:b w:val="0"/>
          <w:bCs w:val="0"/>
          <w:color w:val="auto"/>
          <w:spacing w:val="-4"/>
        </w:rPr>
        <w:t>ферендуме граждан Российской Федерации", пунктом 4 статьи 29 Устава (О</w:t>
      </w:r>
      <w:r w:rsidRPr="00E7632C">
        <w:rPr>
          <w:rFonts w:ascii="Times New Roman" w:hAnsi="Times New Roman" w:cs="Times New Roman"/>
          <w:b w:val="0"/>
          <w:bCs w:val="0"/>
          <w:color w:val="auto"/>
          <w:spacing w:val="-4"/>
        </w:rPr>
        <w:t>с</w:t>
      </w:r>
      <w:r w:rsidRPr="00E7632C">
        <w:rPr>
          <w:rFonts w:ascii="Times New Roman" w:hAnsi="Times New Roman" w:cs="Times New Roman"/>
          <w:b w:val="0"/>
          <w:bCs w:val="0"/>
          <w:color w:val="auto"/>
          <w:spacing w:val="-4"/>
        </w:rPr>
        <w:t xml:space="preserve">новного закона) Ханты-Мансийского автономного округа – Югры и </w:t>
      </w:r>
      <w:r w:rsidRPr="00E7632C">
        <w:rPr>
          <w:rFonts w:ascii="Times New Roman" w:hAnsi="Times New Roman" w:cs="Times New Roman"/>
          <w:b w:val="0"/>
          <w:bCs w:val="0"/>
          <w:color w:val="auto"/>
          <w:spacing w:val="-4"/>
          <w:lang w:eastAsia="en-US"/>
        </w:rPr>
        <w:t>Законом Ханты-Мансийского автономного округа – Югры "О выборах депутатов Думы Ханты-Мансийского автономного округа – Югры"</w:t>
      </w:r>
      <w:r w:rsidRPr="00E7632C">
        <w:rPr>
          <w:rFonts w:ascii="Times New Roman" w:hAnsi="Times New Roman" w:cs="Times New Roman"/>
          <w:b w:val="0"/>
          <w:bCs w:val="0"/>
          <w:color w:val="auto"/>
          <w:spacing w:val="-4"/>
        </w:rPr>
        <w:t xml:space="preserve">, Дума Ханты-Мансийского автономного округа – Югры </w:t>
      </w:r>
      <w:r w:rsidRPr="00E7632C">
        <w:rPr>
          <w:rFonts w:ascii="Times New Roman" w:hAnsi="Times New Roman" w:cs="Times New Roman"/>
          <w:color w:val="auto"/>
          <w:spacing w:val="-4"/>
        </w:rPr>
        <w:t>пост</w:t>
      </w:r>
      <w:r w:rsidRPr="00E7632C">
        <w:rPr>
          <w:rFonts w:ascii="Times New Roman" w:hAnsi="Times New Roman" w:cs="Times New Roman"/>
          <w:color w:val="auto"/>
          <w:spacing w:val="-4"/>
        </w:rPr>
        <w:t>а</w:t>
      </w:r>
      <w:r w:rsidRPr="00E7632C">
        <w:rPr>
          <w:rFonts w:ascii="Times New Roman" w:hAnsi="Times New Roman" w:cs="Times New Roman"/>
          <w:color w:val="auto"/>
          <w:spacing w:val="-4"/>
        </w:rPr>
        <w:t>новляет</w:t>
      </w:r>
      <w:r w:rsidRPr="008A65E2">
        <w:rPr>
          <w:rFonts w:ascii="Times New Roman" w:hAnsi="Times New Roman" w:cs="Times New Roman"/>
          <w:bCs w:val="0"/>
          <w:color w:val="auto"/>
          <w:spacing w:val="-4"/>
        </w:rPr>
        <w:t>:</w:t>
      </w:r>
    </w:p>
    <w:p w:rsidR="001E28DB" w:rsidRPr="00E7632C" w:rsidRDefault="001E28DB" w:rsidP="00E7632C">
      <w:pPr>
        <w:ind w:firstLine="709"/>
        <w:rPr>
          <w:rFonts w:ascii="Times New Roman" w:hAnsi="Times New Roman" w:cs="Times New Roman"/>
          <w:spacing w:val="-4"/>
          <w:sz w:val="28"/>
          <w:szCs w:val="28"/>
          <w:lang w:eastAsia="en-US"/>
        </w:rPr>
      </w:pPr>
    </w:p>
    <w:p w:rsidR="001E28DB" w:rsidRPr="00E7632C" w:rsidRDefault="001E28DB" w:rsidP="00E7632C">
      <w:pPr>
        <w:ind w:firstLine="709"/>
        <w:rPr>
          <w:rFonts w:ascii="Times New Roman" w:hAnsi="Times New Roman" w:cs="Times New Roman"/>
          <w:spacing w:val="-4"/>
          <w:sz w:val="28"/>
          <w:szCs w:val="28"/>
          <w:lang w:eastAsia="en-US"/>
        </w:rPr>
      </w:pPr>
      <w:r w:rsidRPr="00E7632C">
        <w:rPr>
          <w:rFonts w:ascii="Times New Roman" w:hAnsi="Times New Roman" w:cs="Times New Roman"/>
          <w:spacing w:val="-4"/>
          <w:sz w:val="28"/>
          <w:szCs w:val="28"/>
          <w:lang w:eastAsia="en-US"/>
        </w:rPr>
        <w:t xml:space="preserve">1. Утвердить </w:t>
      </w:r>
      <w:r w:rsidR="004E373A" w:rsidRPr="00E7632C">
        <w:rPr>
          <w:rFonts w:ascii="Times New Roman" w:hAnsi="Times New Roman" w:cs="Times New Roman"/>
          <w:spacing w:val="-4"/>
          <w:sz w:val="28"/>
          <w:szCs w:val="28"/>
          <w:lang w:eastAsia="en-US"/>
        </w:rPr>
        <w:t>с</w:t>
      </w:r>
      <w:r w:rsidRPr="00E7632C">
        <w:rPr>
          <w:rFonts w:ascii="Times New Roman" w:hAnsi="Times New Roman" w:cs="Times New Roman"/>
          <w:spacing w:val="-4"/>
          <w:sz w:val="28"/>
          <w:szCs w:val="28"/>
          <w:lang w:eastAsia="en-US"/>
        </w:rPr>
        <w:t>хему одномандатных избирательных округов для провед</w:t>
      </w:r>
      <w:r w:rsidRPr="00E7632C">
        <w:rPr>
          <w:rFonts w:ascii="Times New Roman" w:hAnsi="Times New Roman" w:cs="Times New Roman"/>
          <w:spacing w:val="-4"/>
          <w:sz w:val="28"/>
          <w:szCs w:val="28"/>
          <w:lang w:eastAsia="en-US"/>
        </w:rPr>
        <w:t>е</w:t>
      </w:r>
      <w:r w:rsidRPr="00E7632C">
        <w:rPr>
          <w:rFonts w:ascii="Times New Roman" w:hAnsi="Times New Roman" w:cs="Times New Roman"/>
          <w:spacing w:val="-4"/>
          <w:sz w:val="28"/>
          <w:szCs w:val="28"/>
          <w:lang w:eastAsia="en-US"/>
        </w:rPr>
        <w:t>ния выборов депутатов Думы Ханты-Мансийского автономного округа – Югры (прилагается).</w:t>
      </w:r>
    </w:p>
    <w:p w:rsidR="00151404" w:rsidRDefault="00953863" w:rsidP="00F25325">
      <w:pPr>
        <w:widowControl/>
        <w:shd w:val="clear" w:color="auto" w:fill="FFFFFF"/>
        <w:rPr>
          <w:rFonts w:ascii="Times New Roman" w:hAnsi="Times New Roman" w:cs="Times New Roman"/>
          <w:sz w:val="28"/>
          <w:szCs w:val="28"/>
        </w:rPr>
      </w:pPr>
      <w:r w:rsidRPr="00953863">
        <w:rPr>
          <w:rFonts w:ascii="Times New Roman" w:hAnsi="Times New Roman" w:cs="Times New Roman"/>
          <w:sz w:val="28"/>
          <w:szCs w:val="28"/>
        </w:rPr>
        <w:t xml:space="preserve">2. Настоящее Постановление </w:t>
      </w:r>
      <w:r w:rsidR="00151404" w:rsidRPr="00953863">
        <w:rPr>
          <w:rFonts w:ascii="Times New Roman" w:hAnsi="Times New Roman" w:cs="Times New Roman"/>
          <w:sz w:val="28"/>
          <w:szCs w:val="28"/>
        </w:rPr>
        <w:t>подлежит официальному опубликованию</w:t>
      </w:r>
      <w:r w:rsidR="00151404">
        <w:rPr>
          <w:rFonts w:ascii="Times New Roman" w:hAnsi="Times New Roman" w:cs="Times New Roman"/>
          <w:sz w:val="28"/>
          <w:szCs w:val="28"/>
        </w:rPr>
        <w:t xml:space="preserve"> не позднее чем через пять дней со дня его пр</w:t>
      </w:r>
      <w:r w:rsidR="00151404">
        <w:rPr>
          <w:rFonts w:ascii="Times New Roman" w:hAnsi="Times New Roman" w:cs="Times New Roman"/>
          <w:sz w:val="28"/>
          <w:szCs w:val="28"/>
        </w:rPr>
        <w:t>и</w:t>
      </w:r>
      <w:r w:rsidR="00151404">
        <w:rPr>
          <w:rFonts w:ascii="Times New Roman" w:hAnsi="Times New Roman" w:cs="Times New Roman"/>
          <w:sz w:val="28"/>
          <w:szCs w:val="28"/>
        </w:rPr>
        <w:t>нятия и</w:t>
      </w:r>
      <w:r w:rsidR="00151404" w:rsidRPr="00953863">
        <w:rPr>
          <w:rFonts w:ascii="Times New Roman" w:hAnsi="Times New Roman" w:cs="Times New Roman"/>
          <w:sz w:val="28"/>
          <w:szCs w:val="28"/>
        </w:rPr>
        <w:t xml:space="preserve"> </w:t>
      </w:r>
      <w:r w:rsidRPr="00953863">
        <w:rPr>
          <w:rFonts w:ascii="Times New Roman" w:hAnsi="Times New Roman" w:cs="Times New Roman"/>
          <w:sz w:val="28"/>
          <w:szCs w:val="28"/>
        </w:rPr>
        <w:t xml:space="preserve">вступает в силу со дня его </w:t>
      </w:r>
      <w:r w:rsidR="00151404">
        <w:rPr>
          <w:rFonts w:ascii="Times New Roman" w:hAnsi="Times New Roman" w:cs="Times New Roman"/>
          <w:sz w:val="28"/>
          <w:szCs w:val="28"/>
        </w:rPr>
        <w:t>официального опубликования.</w:t>
      </w:r>
    </w:p>
    <w:p w:rsidR="001E28DB" w:rsidRDefault="001E28DB" w:rsidP="00F25325">
      <w:pPr>
        <w:widowControl/>
        <w:shd w:val="clear" w:color="auto" w:fill="FFFFFF"/>
        <w:rPr>
          <w:rFonts w:ascii="Times New Roman" w:hAnsi="Times New Roman" w:cs="Times New Roman"/>
          <w:sz w:val="28"/>
          <w:szCs w:val="28"/>
        </w:rPr>
      </w:pPr>
    </w:p>
    <w:p w:rsidR="00D76433" w:rsidRPr="003B4AA0" w:rsidRDefault="00D76433" w:rsidP="00F25325">
      <w:pPr>
        <w:widowControl/>
        <w:shd w:val="clear" w:color="auto" w:fill="FFFFFF"/>
        <w:rPr>
          <w:rFonts w:ascii="Times New Roman" w:hAnsi="Times New Roman" w:cs="Times New Roman"/>
          <w:sz w:val="28"/>
          <w:szCs w:val="28"/>
        </w:rPr>
      </w:pPr>
    </w:p>
    <w:p w:rsidR="0032767D" w:rsidRPr="0032767D" w:rsidRDefault="0032767D" w:rsidP="0032767D">
      <w:pPr>
        <w:widowControl/>
        <w:autoSpaceDE/>
        <w:autoSpaceDN/>
        <w:adjustRightInd/>
        <w:ind w:firstLine="0"/>
        <w:rPr>
          <w:rFonts w:ascii="Times New Roman" w:hAnsi="Times New Roman" w:cs="Times New Roman"/>
          <w:b/>
          <w:sz w:val="28"/>
          <w:szCs w:val="28"/>
        </w:rPr>
      </w:pPr>
      <w:r w:rsidRPr="0032767D">
        <w:rPr>
          <w:rFonts w:ascii="Times New Roman" w:hAnsi="Times New Roman" w:cs="Times New Roman"/>
          <w:b/>
          <w:sz w:val="28"/>
          <w:szCs w:val="28"/>
        </w:rPr>
        <w:t>Председатель Думы</w:t>
      </w:r>
    </w:p>
    <w:p w:rsidR="0032767D" w:rsidRPr="0032767D" w:rsidRDefault="0032767D" w:rsidP="0032767D">
      <w:pPr>
        <w:widowControl/>
        <w:autoSpaceDE/>
        <w:autoSpaceDN/>
        <w:adjustRightInd/>
        <w:ind w:firstLine="0"/>
        <w:rPr>
          <w:rFonts w:ascii="Times New Roman" w:hAnsi="Times New Roman" w:cs="Times New Roman"/>
          <w:b/>
          <w:sz w:val="28"/>
          <w:szCs w:val="28"/>
        </w:rPr>
      </w:pPr>
      <w:r w:rsidRPr="0032767D">
        <w:rPr>
          <w:rFonts w:ascii="Times New Roman" w:hAnsi="Times New Roman" w:cs="Times New Roman"/>
          <w:b/>
          <w:sz w:val="28"/>
          <w:szCs w:val="28"/>
        </w:rPr>
        <w:t>Ханты-Мансийского</w:t>
      </w:r>
    </w:p>
    <w:p w:rsidR="0032767D" w:rsidRPr="0032767D" w:rsidRDefault="0032767D" w:rsidP="0032767D">
      <w:pPr>
        <w:widowControl/>
        <w:autoSpaceDE/>
        <w:autoSpaceDN/>
        <w:adjustRightInd/>
        <w:ind w:firstLine="0"/>
        <w:rPr>
          <w:rFonts w:ascii="Times New Roman" w:hAnsi="Times New Roman" w:cs="Times New Roman"/>
          <w:b/>
          <w:sz w:val="28"/>
          <w:szCs w:val="28"/>
        </w:rPr>
      </w:pPr>
      <w:r w:rsidRPr="0032767D">
        <w:rPr>
          <w:rFonts w:ascii="Times New Roman" w:hAnsi="Times New Roman" w:cs="Times New Roman"/>
          <w:b/>
          <w:sz w:val="28"/>
          <w:szCs w:val="28"/>
        </w:rPr>
        <w:t>автономного округа – Югры</w:t>
      </w:r>
      <w:r w:rsidRPr="0032767D">
        <w:rPr>
          <w:rFonts w:ascii="Times New Roman" w:hAnsi="Times New Roman" w:cs="Times New Roman"/>
          <w:b/>
          <w:sz w:val="28"/>
          <w:szCs w:val="28"/>
        </w:rPr>
        <w:tab/>
      </w:r>
      <w:r w:rsidRPr="0032767D">
        <w:rPr>
          <w:rFonts w:ascii="Times New Roman" w:hAnsi="Times New Roman" w:cs="Times New Roman"/>
          <w:b/>
          <w:sz w:val="28"/>
          <w:szCs w:val="28"/>
        </w:rPr>
        <w:tab/>
      </w:r>
      <w:r w:rsidRPr="0032767D">
        <w:rPr>
          <w:rFonts w:ascii="Times New Roman" w:hAnsi="Times New Roman" w:cs="Times New Roman"/>
          <w:b/>
          <w:sz w:val="28"/>
          <w:szCs w:val="28"/>
        </w:rPr>
        <w:tab/>
      </w:r>
      <w:r w:rsidRPr="0032767D">
        <w:rPr>
          <w:rFonts w:ascii="Times New Roman" w:hAnsi="Times New Roman" w:cs="Times New Roman"/>
          <w:b/>
          <w:sz w:val="28"/>
          <w:szCs w:val="28"/>
        </w:rPr>
        <w:tab/>
      </w:r>
      <w:r w:rsidRPr="0032767D">
        <w:rPr>
          <w:rFonts w:ascii="Times New Roman" w:hAnsi="Times New Roman" w:cs="Times New Roman"/>
          <w:b/>
          <w:sz w:val="28"/>
          <w:szCs w:val="28"/>
        </w:rPr>
        <w:tab/>
        <w:t xml:space="preserve">   </w:t>
      </w:r>
      <w:r w:rsidR="00E7632C">
        <w:rPr>
          <w:rFonts w:ascii="Times New Roman" w:hAnsi="Times New Roman" w:cs="Times New Roman"/>
          <w:b/>
          <w:sz w:val="28"/>
          <w:szCs w:val="28"/>
        </w:rPr>
        <w:t xml:space="preserve">  </w:t>
      </w:r>
      <w:r w:rsidRPr="0032767D">
        <w:rPr>
          <w:rFonts w:ascii="Times New Roman" w:hAnsi="Times New Roman" w:cs="Times New Roman"/>
          <w:b/>
          <w:sz w:val="28"/>
          <w:szCs w:val="28"/>
        </w:rPr>
        <w:t xml:space="preserve"> Б.С. Хохр</w:t>
      </w:r>
      <w:r w:rsidRPr="0032767D">
        <w:rPr>
          <w:rFonts w:ascii="Times New Roman" w:hAnsi="Times New Roman" w:cs="Times New Roman"/>
          <w:b/>
          <w:sz w:val="28"/>
          <w:szCs w:val="28"/>
        </w:rPr>
        <w:t>я</w:t>
      </w:r>
      <w:r w:rsidRPr="0032767D">
        <w:rPr>
          <w:rFonts w:ascii="Times New Roman" w:hAnsi="Times New Roman" w:cs="Times New Roman"/>
          <w:b/>
          <w:sz w:val="28"/>
          <w:szCs w:val="28"/>
        </w:rPr>
        <w:t>ков</w:t>
      </w:r>
    </w:p>
    <w:p w:rsidR="0032767D" w:rsidRPr="008A65E2" w:rsidRDefault="0032767D" w:rsidP="0032767D">
      <w:pPr>
        <w:widowControl/>
        <w:autoSpaceDE/>
        <w:autoSpaceDN/>
        <w:adjustRightInd/>
        <w:ind w:firstLine="0"/>
        <w:rPr>
          <w:rFonts w:ascii="Times New Roman" w:hAnsi="Times New Roman" w:cs="Times New Roman"/>
          <w:sz w:val="28"/>
          <w:szCs w:val="28"/>
        </w:rPr>
      </w:pPr>
    </w:p>
    <w:p w:rsidR="0032767D" w:rsidRPr="008A65E2" w:rsidRDefault="0032767D" w:rsidP="0032767D">
      <w:pPr>
        <w:widowControl/>
        <w:autoSpaceDE/>
        <w:autoSpaceDN/>
        <w:adjustRightInd/>
        <w:ind w:firstLine="0"/>
        <w:rPr>
          <w:rFonts w:ascii="Times New Roman" w:hAnsi="Times New Roman" w:cs="Times New Roman"/>
          <w:sz w:val="28"/>
          <w:szCs w:val="28"/>
        </w:rPr>
      </w:pPr>
    </w:p>
    <w:p w:rsidR="0032767D" w:rsidRPr="0032767D" w:rsidRDefault="0032767D" w:rsidP="0032767D">
      <w:pPr>
        <w:widowControl/>
        <w:autoSpaceDE/>
        <w:autoSpaceDN/>
        <w:adjustRightInd/>
        <w:ind w:firstLine="0"/>
        <w:rPr>
          <w:rFonts w:ascii="Times New Roman" w:hAnsi="Times New Roman" w:cs="Times New Roman"/>
          <w:sz w:val="28"/>
          <w:szCs w:val="28"/>
        </w:rPr>
      </w:pPr>
      <w:r w:rsidRPr="0032767D">
        <w:rPr>
          <w:rFonts w:ascii="Times New Roman" w:hAnsi="Times New Roman" w:cs="Times New Roman"/>
          <w:sz w:val="28"/>
          <w:szCs w:val="28"/>
        </w:rPr>
        <w:t>г. Ханты-Мансийск</w:t>
      </w:r>
    </w:p>
    <w:p w:rsidR="0032767D" w:rsidRPr="0032767D" w:rsidRDefault="00E7632C" w:rsidP="0032767D">
      <w:pPr>
        <w:widowControl/>
        <w:autoSpaceDE/>
        <w:autoSpaceDN/>
        <w:adjustRightInd/>
        <w:ind w:firstLine="0"/>
        <w:rPr>
          <w:rFonts w:ascii="Times New Roman" w:hAnsi="Times New Roman" w:cs="Times New Roman"/>
          <w:sz w:val="28"/>
          <w:szCs w:val="28"/>
        </w:rPr>
      </w:pPr>
      <w:r>
        <w:rPr>
          <w:rFonts w:ascii="Times New Roman" w:hAnsi="Times New Roman" w:cs="Times New Roman"/>
          <w:sz w:val="28"/>
          <w:szCs w:val="28"/>
        </w:rPr>
        <w:t>25 февраля</w:t>
      </w:r>
      <w:r w:rsidR="0032767D" w:rsidRPr="0032767D">
        <w:rPr>
          <w:rFonts w:ascii="Times New Roman" w:hAnsi="Times New Roman" w:cs="Times New Roman"/>
          <w:sz w:val="28"/>
          <w:szCs w:val="28"/>
        </w:rPr>
        <w:t xml:space="preserve"> 2016 года</w:t>
      </w:r>
    </w:p>
    <w:p w:rsidR="00622586" w:rsidRDefault="00E7632C" w:rsidP="00E7632C">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 xml:space="preserve">№ </w:t>
      </w:r>
      <w:r w:rsidR="00CA7888">
        <w:rPr>
          <w:rFonts w:ascii="Times New Roman" w:hAnsi="Times New Roman" w:cs="Times New Roman"/>
          <w:sz w:val="28"/>
          <w:szCs w:val="28"/>
        </w:rPr>
        <w:t>2056</w:t>
      </w:r>
    </w:p>
    <w:p w:rsidR="00622586" w:rsidRDefault="00622586" w:rsidP="00E7632C">
      <w:pPr>
        <w:widowControl/>
        <w:autoSpaceDE/>
        <w:autoSpaceDN/>
        <w:adjustRightInd/>
        <w:ind w:firstLine="709"/>
        <w:rPr>
          <w:rFonts w:ascii="Times New Roman" w:hAnsi="Times New Roman" w:cs="Times New Roman"/>
          <w:sz w:val="28"/>
          <w:szCs w:val="28"/>
        </w:rPr>
        <w:sectPr w:rsidR="00622586" w:rsidSect="008A65E2">
          <w:pgSz w:w="11906" w:h="16838" w:code="9"/>
          <w:pgMar w:top="851" w:right="851" w:bottom="964" w:left="1701" w:header="567" w:footer="567" w:gutter="0"/>
          <w:cols w:space="708"/>
          <w:docGrid w:linePitch="360"/>
        </w:sectPr>
      </w:pPr>
    </w:p>
    <w:p w:rsidR="00622586" w:rsidRPr="00622586" w:rsidRDefault="00622586" w:rsidP="00622586">
      <w:pPr>
        <w:widowControl/>
        <w:autoSpaceDE/>
        <w:autoSpaceDN/>
        <w:adjustRightInd/>
        <w:ind w:firstLine="0"/>
        <w:jc w:val="left"/>
        <w:rPr>
          <w:rFonts w:ascii="Times New Roman" w:eastAsia="Calibri" w:hAnsi="Times New Roman" w:cs="Times New Roman"/>
          <w:sz w:val="28"/>
          <w:szCs w:val="28"/>
          <w:lang w:eastAsia="en-US"/>
        </w:rPr>
      </w:pPr>
      <w:r w:rsidRPr="00622586">
        <w:rPr>
          <w:rFonts w:ascii="Times New Roman" w:eastAsia="Calibri" w:hAnsi="Times New Roman" w:cs="Times New Roman"/>
          <w:sz w:val="28"/>
          <w:szCs w:val="28"/>
          <w:lang w:eastAsia="en-US"/>
        </w:rPr>
        <w:lastRenderedPageBreak/>
        <w:t>Приложение</w:t>
      </w:r>
    </w:p>
    <w:p w:rsidR="00622586" w:rsidRPr="00622586" w:rsidRDefault="00622586" w:rsidP="00622586">
      <w:pPr>
        <w:widowControl/>
        <w:autoSpaceDE/>
        <w:autoSpaceDN/>
        <w:adjustRightInd/>
        <w:ind w:firstLine="0"/>
        <w:jc w:val="left"/>
        <w:rPr>
          <w:rFonts w:ascii="Times New Roman" w:eastAsia="Calibri" w:hAnsi="Times New Roman" w:cs="Times New Roman"/>
          <w:sz w:val="28"/>
          <w:szCs w:val="28"/>
          <w:lang w:eastAsia="en-US"/>
        </w:rPr>
      </w:pPr>
      <w:r w:rsidRPr="00622586">
        <w:rPr>
          <w:rFonts w:ascii="Times New Roman" w:eastAsia="Calibri" w:hAnsi="Times New Roman" w:cs="Times New Roman"/>
          <w:sz w:val="28"/>
          <w:szCs w:val="28"/>
          <w:lang w:eastAsia="en-US"/>
        </w:rPr>
        <w:t>к постановлению Думы</w:t>
      </w:r>
    </w:p>
    <w:p w:rsidR="00622586" w:rsidRPr="00622586" w:rsidRDefault="00622586" w:rsidP="00622586">
      <w:pPr>
        <w:widowControl/>
        <w:autoSpaceDE/>
        <w:autoSpaceDN/>
        <w:adjustRightInd/>
        <w:ind w:firstLine="0"/>
        <w:jc w:val="left"/>
        <w:rPr>
          <w:rFonts w:ascii="Times New Roman" w:eastAsia="Calibri" w:hAnsi="Times New Roman" w:cs="Times New Roman"/>
          <w:sz w:val="28"/>
          <w:szCs w:val="28"/>
          <w:lang w:eastAsia="en-US"/>
        </w:rPr>
      </w:pPr>
      <w:r w:rsidRPr="00622586">
        <w:rPr>
          <w:rFonts w:ascii="Times New Roman" w:eastAsia="Calibri" w:hAnsi="Times New Roman" w:cs="Times New Roman"/>
          <w:sz w:val="28"/>
          <w:szCs w:val="28"/>
          <w:lang w:eastAsia="en-US"/>
        </w:rPr>
        <w:t>Ханты-Мансийского</w:t>
      </w:r>
    </w:p>
    <w:p w:rsidR="00622586" w:rsidRPr="00622586" w:rsidRDefault="00622586" w:rsidP="00622586">
      <w:pPr>
        <w:widowControl/>
        <w:autoSpaceDE/>
        <w:autoSpaceDN/>
        <w:adjustRightInd/>
        <w:ind w:firstLine="0"/>
        <w:jc w:val="left"/>
        <w:rPr>
          <w:rFonts w:ascii="Times New Roman" w:eastAsia="Calibri" w:hAnsi="Times New Roman" w:cs="Times New Roman"/>
          <w:sz w:val="28"/>
          <w:szCs w:val="28"/>
          <w:lang w:eastAsia="en-US"/>
        </w:rPr>
      </w:pPr>
      <w:r w:rsidRPr="00622586">
        <w:rPr>
          <w:rFonts w:ascii="Times New Roman" w:eastAsia="Calibri" w:hAnsi="Times New Roman" w:cs="Times New Roman"/>
          <w:sz w:val="28"/>
          <w:szCs w:val="28"/>
          <w:lang w:eastAsia="en-US"/>
        </w:rPr>
        <w:t xml:space="preserve">автономного округа – Югры </w:t>
      </w:r>
    </w:p>
    <w:p w:rsidR="00622586" w:rsidRPr="00622586" w:rsidRDefault="00622586" w:rsidP="00622586">
      <w:pPr>
        <w:widowControl/>
        <w:autoSpaceDE/>
        <w:autoSpaceDN/>
        <w:adjustRightInd/>
        <w:ind w:firstLine="0"/>
        <w:jc w:val="left"/>
        <w:rPr>
          <w:rFonts w:ascii="Times New Roman" w:eastAsia="Calibri" w:hAnsi="Times New Roman" w:cs="Times New Roman"/>
          <w:sz w:val="28"/>
          <w:szCs w:val="28"/>
          <w:lang w:eastAsia="en-US"/>
        </w:rPr>
      </w:pPr>
      <w:r w:rsidRPr="00622586">
        <w:rPr>
          <w:rFonts w:ascii="Times New Roman" w:eastAsia="Calibri" w:hAnsi="Times New Roman" w:cs="Times New Roman"/>
          <w:sz w:val="28"/>
          <w:szCs w:val="28"/>
          <w:lang w:eastAsia="en-US"/>
        </w:rPr>
        <w:t>от 25 февраля 2016 года № 2056</w:t>
      </w:r>
    </w:p>
    <w:p w:rsidR="00622586" w:rsidRPr="00622586" w:rsidRDefault="00622586" w:rsidP="00622586">
      <w:pPr>
        <w:widowControl/>
        <w:autoSpaceDE/>
        <w:autoSpaceDN/>
        <w:adjustRightInd/>
        <w:ind w:firstLine="0"/>
        <w:jc w:val="left"/>
        <w:rPr>
          <w:rFonts w:ascii="Times New Roman" w:eastAsia="Calibri" w:hAnsi="Times New Roman" w:cs="Times New Roman"/>
          <w:sz w:val="28"/>
          <w:szCs w:val="28"/>
          <w:lang w:eastAsia="en-US"/>
        </w:rPr>
      </w:pPr>
    </w:p>
    <w:p w:rsidR="00622586" w:rsidRPr="00622586" w:rsidRDefault="00622586" w:rsidP="00622586">
      <w:pPr>
        <w:widowControl/>
        <w:autoSpaceDE/>
        <w:autoSpaceDN/>
        <w:adjustRightInd/>
        <w:ind w:firstLine="0"/>
        <w:jc w:val="center"/>
        <w:rPr>
          <w:rFonts w:ascii="Times New Roman" w:eastAsia="Calibri" w:hAnsi="Times New Roman" w:cs="Times New Roman"/>
          <w:b/>
          <w:sz w:val="28"/>
          <w:szCs w:val="28"/>
          <w:lang w:eastAsia="en-US"/>
        </w:rPr>
      </w:pPr>
      <w:r w:rsidRPr="00622586">
        <w:rPr>
          <w:rFonts w:ascii="Times New Roman" w:eastAsia="Calibri" w:hAnsi="Times New Roman" w:cs="Times New Roman"/>
          <w:b/>
          <w:sz w:val="28"/>
          <w:szCs w:val="28"/>
          <w:lang w:eastAsia="en-US"/>
        </w:rPr>
        <w:t>Схема одномандатных избирательных округов для проведения выборов депутатов</w:t>
      </w:r>
    </w:p>
    <w:p w:rsidR="00622586" w:rsidRPr="00622586" w:rsidRDefault="00622586" w:rsidP="00622586">
      <w:pPr>
        <w:widowControl/>
        <w:autoSpaceDE/>
        <w:autoSpaceDN/>
        <w:adjustRightInd/>
        <w:ind w:firstLine="0"/>
        <w:jc w:val="center"/>
        <w:rPr>
          <w:rFonts w:ascii="Times New Roman" w:eastAsia="Calibri" w:hAnsi="Times New Roman" w:cs="Times New Roman"/>
          <w:b/>
          <w:sz w:val="28"/>
          <w:szCs w:val="28"/>
          <w:lang w:eastAsia="en-US"/>
        </w:rPr>
      </w:pPr>
      <w:r w:rsidRPr="00622586">
        <w:rPr>
          <w:rFonts w:ascii="Times New Roman" w:eastAsia="Calibri" w:hAnsi="Times New Roman" w:cs="Times New Roman"/>
          <w:b/>
          <w:sz w:val="28"/>
          <w:szCs w:val="28"/>
          <w:lang w:eastAsia="en-US"/>
        </w:rPr>
        <w:t>Думы Ханты-Мансийского автономного округа – Югры</w:t>
      </w:r>
    </w:p>
    <w:p w:rsidR="00622586" w:rsidRPr="00622586" w:rsidRDefault="00622586" w:rsidP="00622586">
      <w:pPr>
        <w:widowControl/>
        <w:autoSpaceDE/>
        <w:autoSpaceDN/>
        <w:adjustRightInd/>
        <w:ind w:firstLine="0"/>
        <w:jc w:val="center"/>
        <w:rPr>
          <w:rFonts w:ascii="Times New Roman" w:eastAsia="Calibri" w:hAnsi="Times New Roman" w:cs="Times New Roman"/>
          <w:b/>
          <w:sz w:val="28"/>
          <w:szCs w:val="28"/>
          <w:lang w:eastAsia="en-US"/>
        </w:rPr>
      </w:pPr>
    </w:p>
    <w:p w:rsidR="00622586" w:rsidRPr="00622586" w:rsidRDefault="00622586" w:rsidP="00622586">
      <w:pPr>
        <w:widowControl/>
        <w:autoSpaceDE/>
        <w:autoSpaceDN/>
        <w:adjustRightInd/>
        <w:ind w:firstLine="0"/>
        <w:jc w:val="center"/>
        <w:rPr>
          <w:rFonts w:ascii="Times New Roman" w:eastAsia="Calibri" w:hAnsi="Times New Roman" w:cs="Times New Roman"/>
          <w:sz w:val="28"/>
          <w:szCs w:val="28"/>
          <w:lang w:eastAsia="en-US"/>
        </w:rPr>
      </w:pPr>
      <w:r>
        <w:rPr>
          <w:rFonts w:ascii="Times New Roman" w:eastAsia="Calibri" w:hAnsi="Times New Roman" w:cs="Times New Roman"/>
          <w:b/>
          <w:noProof/>
          <w:sz w:val="28"/>
          <w:szCs w:val="28"/>
        </w:rPr>
        <w:drawing>
          <wp:inline distT="0" distB="0" distL="0" distR="0">
            <wp:extent cx="7550150" cy="4806950"/>
            <wp:effectExtent l="0" t="0" r="0"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0150" cy="4806950"/>
                    </a:xfrm>
                    <a:prstGeom prst="rect">
                      <a:avLst/>
                    </a:prstGeom>
                    <a:noFill/>
                    <a:ln>
                      <a:noFill/>
                    </a:ln>
                  </pic:spPr>
                </pic:pic>
              </a:graphicData>
            </a:graphic>
          </wp:inline>
        </w:drawing>
      </w:r>
    </w:p>
    <w:p w:rsidR="00622586" w:rsidRPr="00622586" w:rsidRDefault="00622586" w:rsidP="00622586">
      <w:pPr>
        <w:widowControl/>
        <w:autoSpaceDE/>
        <w:autoSpaceDN/>
        <w:adjustRightInd/>
        <w:ind w:firstLine="0"/>
        <w:jc w:val="center"/>
        <w:rPr>
          <w:rFonts w:ascii="Times New Roman" w:hAnsi="Times New Roman" w:cs="Times New Roman"/>
          <w:b/>
          <w:sz w:val="28"/>
          <w:szCs w:val="28"/>
        </w:rPr>
      </w:pPr>
      <w:r w:rsidRPr="00622586">
        <w:rPr>
          <w:rFonts w:ascii="Times New Roman" w:hAnsi="Times New Roman" w:cs="Times New Roman"/>
          <w:b/>
          <w:sz w:val="28"/>
          <w:szCs w:val="28"/>
        </w:rPr>
        <w:lastRenderedPageBreak/>
        <w:t>Описание схемы</w:t>
      </w:r>
    </w:p>
    <w:p w:rsidR="00622586" w:rsidRPr="00622586" w:rsidRDefault="00622586" w:rsidP="00622586">
      <w:pPr>
        <w:widowControl/>
        <w:autoSpaceDE/>
        <w:autoSpaceDN/>
        <w:adjustRightInd/>
        <w:ind w:firstLine="0"/>
        <w:jc w:val="center"/>
        <w:rPr>
          <w:rFonts w:ascii="Times New Roman" w:hAnsi="Times New Roman" w:cs="Times New Roman"/>
          <w:b/>
          <w:sz w:val="28"/>
          <w:szCs w:val="28"/>
        </w:rPr>
      </w:pPr>
      <w:r w:rsidRPr="00622586">
        <w:rPr>
          <w:rFonts w:ascii="Times New Roman" w:hAnsi="Times New Roman" w:cs="Times New Roman"/>
          <w:b/>
          <w:sz w:val="28"/>
          <w:szCs w:val="28"/>
        </w:rPr>
        <w:t>одномандатных избирательных округов для проведения выборов депутатов</w:t>
      </w:r>
    </w:p>
    <w:p w:rsidR="00622586" w:rsidRPr="00622586" w:rsidRDefault="00622586" w:rsidP="00622586">
      <w:pPr>
        <w:widowControl/>
        <w:autoSpaceDE/>
        <w:autoSpaceDN/>
        <w:adjustRightInd/>
        <w:ind w:firstLine="0"/>
        <w:jc w:val="center"/>
        <w:rPr>
          <w:rFonts w:ascii="Times New Roman" w:hAnsi="Times New Roman" w:cs="Times New Roman"/>
          <w:b/>
          <w:sz w:val="28"/>
          <w:szCs w:val="28"/>
        </w:rPr>
      </w:pPr>
      <w:r w:rsidRPr="00622586">
        <w:rPr>
          <w:rFonts w:ascii="Times New Roman" w:hAnsi="Times New Roman" w:cs="Times New Roman"/>
          <w:b/>
          <w:sz w:val="28"/>
          <w:szCs w:val="28"/>
        </w:rPr>
        <w:t>Думы Ханты-Мансийского автономного округа – Югры</w:t>
      </w:r>
    </w:p>
    <w:p w:rsidR="00622586" w:rsidRPr="00622586" w:rsidRDefault="00622586" w:rsidP="00622586">
      <w:pPr>
        <w:widowControl/>
        <w:autoSpaceDE/>
        <w:autoSpaceDN/>
        <w:adjustRightInd/>
        <w:ind w:firstLine="0"/>
        <w:jc w:val="center"/>
        <w:rPr>
          <w:rFonts w:ascii="Times New Roman" w:eastAsia="Calibri" w:hAnsi="Times New Roman" w:cs="Times New Roman"/>
          <w:sz w:val="24"/>
          <w:szCs w:val="24"/>
          <w:lang w:eastAsia="en-US"/>
        </w:rPr>
      </w:pPr>
    </w:p>
    <w:tbl>
      <w:tblPr>
        <w:tblW w:w="5046"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
        <w:gridCol w:w="3402"/>
        <w:gridCol w:w="5527"/>
        <w:gridCol w:w="2835"/>
        <w:gridCol w:w="2552"/>
      </w:tblGrid>
      <w:tr w:rsidR="00622586" w:rsidRPr="00622586" w:rsidTr="007705CF">
        <w:tc>
          <w:tcPr>
            <w:tcW w:w="203" w:type="pct"/>
            <w:vAlign w:val="center"/>
          </w:tcPr>
          <w:p w:rsidR="00622586" w:rsidRPr="00622586" w:rsidRDefault="00622586" w:rsidP="00622586">
            <w:pPr>
              <w:widowControl/>
              <w:autoSpaceDE/>
              <w:autoSpaceDN/>
              <w:adjustRightInd/>
              <w:ind w:firstLine="0"/>
              <w:jc w:val="center"/>
              <w:rPr>
                <w:rFonts w:ascii="Times New Roman" w:hAnsi="Times New Roman" w:cs="Times New Roman"/>
                <w:b/>
                <w:bCs/>
                <w:sz w:val="26"/>
                <w:szCs w:val="26"/>
              </w:rPr>
            </w:pPr>
            <w:r w:rsidRPr="00622586">
              <w:rPr>
                <w:rFonts w:ascii="Times New Roman" w:eastAsia="Calibri" w:hAnsi="Times New Roman" w:cs="Times New Roman"/>
                <w:sz w:val="26"/>
                <w:szCs w:val="26"/>
                <w:lang w:eastAsia="en-US"/>
              </w:rPr>
              <w:t>№</w:t>
            </w:r>
            <w:r w:rsidRPr="00622586">
              <w:rPr>
                <w:rFonts w:ascii="Times New Roman" w:eastAsia="Calibri" w:hAnsi="Times New Roman" w:cs="Times New Roman"/>
                <w:sz w:val="26"/>
                <w:szCs w:val="26"/>
                <w:lang w:val="en-US" w:eastAsia="en-US"/>
              </w:rPr>
              <w:t xml:space="preserve"> </w:t>
            </w:r>
            <w:r w:rsidRPr="00622586">
              <w:rPr>
                <w:rFonts w:ascii="Times New Roman" w:eastAsia="Calibri" w:hAnsi="Times New Roman" w:cs="Times New Roman"/>
                <w:sz w:val="26"/>
                <w:szCs w:val="26"/>
                <w:lang w:eastAsia="en-US"/>
              </w:rPr>
              <w:t>п</w:t>
            </w:r>
            <w:r w:rsidRPr="00622586">
              <w:rPr>
                <w:rFonts w:ascii="Times New Roman" w:eastAsia="Calibri" w:hAnsi="Times New Roman" w:cs="Times New Roman"/>
                <w:sz w:val="26"/>
                <w:szCs w:val="26"/>
                <w:lang w:val="en-US" w:eastAsia="en-US"/>
              </w:rPr>
              <w:t>/</w:t>
            </w:r>
            <w:r w:rsidRPr="00622586">
              <w:rPr>
                <w:rFonts w:ascii="Times New Roman" w:eastAsia="Calibri" w:hAnsi="Times New Roman" w:cs="Times New Roman"/>
                <w:sz w:val="26"/>
                <w:szCs w:val="26"/>
                <w:lang w:eastAsia="en-US"/>
              </w:rPr>
              <w:t>п</w:t>
            </w:r>
          </w:p>
        </w:tc>
        <w:tc>
          <w:tcPr>
            <w:tcW w:w="1140" w:type="pct"/>
            <w:vAlign w:val="center"/>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Наименование и номер</w:t>
            </w:r>
          </w:p>
          <w:p w:rsidR="00622586" w:rsidRPr="00622586" w:rsidRDefault="00622586" w:rsidP="00622586">
            <w:pPr>
              <w:widowControl/>
              <w:autoSpaceDE/>
              <w:autoSpaceDN/>
              <w:adjustRightInd/>
              <w:ind w:firstLine="0"/>
              <w:jc w:val="center"/>
              <w:rPr>
                <w:rFonts w:ascii="Times New Roman" w:hAnsi="Times New Roman" w:cs="Times New Roman"/>
                <w:b/>
                <w:bCs/>
                <w:sz w:val="26"/>
                <w:szCs w:val="26"/>
              </w:rPr>
            </w:pPr>
            <w:r w:rsidRPr="00622586">
              <w:rPr>
                <w:rFonts w:ascii="Times New Roman" w:hAnsi="Times New Roman" w:cs="Times New Roman"/>
                <w:sz w:val="26"/>
                <w:szCs w:val="26"/>
              </w:rPr>
              <w:t>одномандатного избир</w:t>
            </w:r>
            <w:r w:rsidRPr="00622586">
              <w:rPr>
                <w:rFonts w:ascii="Times New Roman" w:hAnsi="Times New Roman" w:cs="Times New Roman"/>
                <w:sz w:val="26"/>
                <w:szCs w:val="26"/>
              </w:rPr>
              <w:t>а</w:t>
            </w:r>
            <w:r w:rsidRPr="00622586">
              <w:rPr>
                <w:rFonts w:ascii="Times New Roman" w:hAnsi="Times New Roman" w:cs="Times New Roman"/>
                <w:sz w:val="26"/>
                <w:szCs w:val="26"/>
              </w:rPr>
              <w:t>тельного округа</w:t>
            </w:r>
          </w:p>
        </w:tc>
        <w:tc>
          <w:tcPr>
            <w:tcW w:w="1852" w:type="pct"/>
            <w:vAlign w:val="center"/>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Описание территории</w:t>
            </w:r>
          </w:p>
          <w:p w:rsidR="00622586" w:rsidRPr="00622586" w:rsidRDefault="00622586" w:rsidP="00622586">
            <w:pPr>
              <w:widowControl/>
              <w:autoSpaceDE/>
              <w:autoSpaceDN/>
              <w:adjustRightInd/>
              <w:ind w:firstLine="0"/>
              <w:jc w:val="center"/>
              <w:rPr>
                <w:rFonts w:ascii="Times New Roman" w:hAnsi="Times New Roman" w:cs="Times New Roman"/>
                <w:b/>
                <w:bCs/>
                <w:sz w:val="26"/>
                <w:szCs w:val="26"/>
              </w:rPr>
            </w:pPr>
            <w:r w:rsidRPr="00622586">
              <w:rPr>
                <w:rFonts w:ascii="Times New Roman" w:hAnsi="Times New Roman" w:cs="Times New Roman"/>
                <w:sz w:val="26"/>
                <w:szCs w:val="26"/>
              </w:rPr>
              <w:t>одномандатного избирательного округа</w:t>
            </w:r>
          </w:p>
        </w:tc>
        <w:tc>
          <w:tcPr>
            <w:tcW w:w="950" w:type="pct"/>
            <w:vAlign w:val="center"/>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 xml:space="preserve">Число избирателей </w:t>
            </w:r>
          </w:p>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в границах муниц</w:t>
            </w:r>
            <w:r w:rsidRPr="00622586">
              <w:rPr>
                <w:rFonts w:ascii="Times New Roman" w:hAnsi="Times New Roman" w:cs="Times New Roman"/>
                <w:sz w:val="26"/>
                <w:szCs w:val="26"/>
              </w:rPr>
              <w:t>и</w:t>
            </w:r>
            <w:r w:rsidRPr="00622586">
              <w:rPr>
                <w:rFonts w:ascii="Times New Roman" w:hAnsi="Times New Roman" w:cs="Times New Roman"/>
                <w:sz w:val="26"/>
                <w:szCs w:val="26"/>
              </w:rPr>
              <w:t>пального образования Ханты-Мансийского автономного округа – Югры, включенного в избирательный округ</w:t>
            </w:r>
          </w:p>
        </w:tc>
        <w:tc>
          <w:tcPr>
            <w:tcW w:w="855" w:type="pct"/>
            <w:vAlign w:val="center"/>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Число</w:t>
            </w:r>
          </w:p>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 xml:space="preserve">избирателей </w:t>
            </w:r>
          </w:p>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в избирательном</w:t>
            </w:r>
          </w:p>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округе</w:t>
            </w:r>
          </w:p>
        </w:tc>
      </w:tr>
      <w:tr w:rsidR="00622586" w:rsidRPr="00622586" w:rsidTr="007705CF">
        <w:tc>
          <w:tcPr>
            <w:tcW w:w="203" w:type="pc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1</w:t>
            </w:r>
          </w:p>
        </w:tc>
        <w:tc>
          <w:tcPr>
            <w:tcW w:w="1140" w:type="pct"/>
            <w:vAlign w:val="center"/>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2</w:t>
            </w:r>
          </w:p>
        </w:tc>
        <w:tc>
          <w:tcPr>
            <w:tcW w:w="1852" w:type="pct"/>
            <w:vAlign w:val="center"/>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3</w:t>
            </w:r>
          </w:p>
        </w:tc>
        <w:tc>
          <w:tcPr>
            <w:tcW w:w="950" w:type="pct"/>
            <w:vAlign w:val="center"/>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4</w:t>
            </w:r>
          </w:p>
        </w:tc>
        <w:tc>
          <w:tcPr>
            <w:tcW w:w="855" w:type="pct"/>
            <w:vAlign w:val="center"/>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5</w:t>
            </w:r>
          </w:p>
        </w:tc>
      </w:tr>
      <w:tr w:rsidR="00622586" w:rsidRPr="00622586" w:rsidTr="007705CF">
        <w:tc>
          <w:tcPr>
            <w:tcW w:w="203" w:type="pct"/>
            <w:vMerge w:val="restart"/>
          </w:tcPr>
          <w:p w:rsidR="00622586" w:rsidRPr="00622586" w:rsidRDefault="00622586" w:rsidP="00622586">
            <w:pPr>
              <w:widowControl/>
              <w:autoSpaceDE/>
              <w:autoSpaceDN/>
              <w:adjustRightInd/>
              <w:ind w:firstLine="0"/>
              <w:contextualSpacing/>
              <w:jc w:val="center"/>
              <w:rPr>
                <w:rFonts w:ascii="Times New Roman" w:hAnsi="Times New Roman" w:cs="Times New Roman"/>
                <w:sz w:val="26"/>
                <w:szCs w:val="26"/>
              </w:rPr>
            </w:pPr>
            <w:r w:rsidRPr="00622586">
              <w:rPr>
                <w:rFonts w:ascii="Times New Roman" w:hAnsi="Times New Roman" w:cs="Times New Roman"/>
                <w:sz w:val="26"/>
                <w:szCs w:val="26"/>
              </w:rPr>
              <w:t>1.</w:t>
            </w:r>
          </w:p>
        </w:tc>
        <w:tc>
          <w:tcPr>
            <w:tcW w:w="1140" w:type="pct"/>
            <w:vMerge w:val="restart"/>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Белоярский</w:t>
            </w:r>
            <w:r w:rsidRPr="00622586">
              <w:rPr>
                <w:rFonts w:ascii="Times New Roman" w:eastAsia="Calibri" w:hAnsi="Times New Roman" w:cs="Times New Roman"/>
                <w:sz w:val="26"/>
                <w:szCs w:val="26"/>
                <w:lang w:eastAsia="en-US"/>
              </w:rPr>
              <w:t xml:space="preserve"> </w:t>
            </w:r>
            <w:r w:rsidRPr="00622586">
              <w:rPr>
                <w:rFonts w:ascii="Times New Roman" w:hAnsi="Times New Roman" w:cs="Times New Roman"/>
                <w:sz w:val="26"/>
                <w:szCs w:val="26"/>
              </w:rPr>
              <w:t>одномандатный избирательный округ № 1</w:t>
            </w:r>
          </w:p>
        </w:tc>
        <w:tc>
          <w:tcPr>
            <w:tcW w:w="1852" w:type="pct"/>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Территория Белоярского района</w:t>
            </w:r>
          </w:p>
        </w:tc>
        <w:tc>
          <w:tcPr>
            <w:tcW w:w="950" w:type="pc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18 902</w:t>
            </w:r>
          </w:p>
        </w:tc>
        <w:tc>
          <w:tcPr>
            <w:tcW w:w="855" w:type="pct"/>
            <w:vMerge w:val="restar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61 033</w:t>
            </w:r>
          </w:p>
        </w:tc>
      </w:tr>
      <w:tr w:rsidR="00622586" w:rsidRPr="00622586" w:rsidTr="007705CF">
        <w:tc>
          <w:tcPr>
            <w:tcW w:w="203" w:type="pct"/>
            <w:vMerge/>
          </w:tcPr>
          <w:p w:rsidR="00622586" w:rsidRPr="00622586" w:rsidRDefault="00622586" w:rsidP="00622586">
            <w:pPr>
              <w:widowControl/>
              <w:numPr>
                <w:ilvl w:val="0"/>
                <w:numId w:val="1"/>
              </w:numPr>
              <w:autoSpaceDE/>
              <w:autoSpaceDN/>
              <w:adjustRightInd/>
              <w:ind w:firstLine="0"/>
              <w:contextualSpacing/>
              <w:jc w:val="center"/>
              <w:rPr>
                <w:rFonts w:ascii="Times New Roman" w:hAnsi="Times New Roman" w:cs="Times New Roman"/>
                <w:sz w:val="26"/>
                <w:szCs w:val="26"/>
              </w:rPr>
            </w:pPr>
          </w:p>
        </w:tc>
        <w:tc>
          <w:tcPr>
            <w:tcW w:w="1140" w:type="pct"/>
            <w:vMerge/>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p>
        </w:tc>
        <w:tc>
          <w:tcPr>
            <w:tcW w:w="1852" w:type="pct"/>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Территория Березовского района</w:t>
            </w:r>
          </w:p>
        </w:tc>
        <w:tc>
          <w:tcPr>
            <w:tcW w:w="950" w:type="pc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17 781</w:t>
            </w:r>
          </w:p>
        </w:tc>
        <w:tc>
          <w:tcPr>
            <w:tcW w:w="855" w:type="pct"/>
            <w:vMerge/>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p>
        </w:tc>
      </w:tr>
      <w:tr w:rsidR="00622586" w:rsidRPr="00622586" w:rsidTr="007705CF">
        <w:tc>
          <w:tcPr>
            <w:tcW w:w="203" w:type="pct"/>
            <w:vMerge/>
          </w:tcPr>
          <w:p w:rsidR="00622586" w:rsidRPr="00622586" w:rsidRDefault="00622586" w:rsidP="00622586">
            <w:pPr>
              <w:widowControl/>
              <w:numPr>
                <w:ilvl w:val="0"/>
                <w:numId w:val="1"/>
              </w:numPr>
              <w:autoSpaceDE/>
              <w:autoSpaceDN/>
              <w:adjustRightInd/>
              <w:ind w:firstLine="0"/>
              <w:contextualSpacing/>
              <w:jc w:val="center"/>
              <w:rPr>
                <w:rFonts w:ascii="Times New Roman" w:hAnsi="Times New Roman" w:cs="Times New Roman"/>
                <w:sz w:val="26"/>
                <w:szCs w:val="26"/>
              </w:rPr>
            </w:pPr>
          </w:p>
        </w:tc>
        <w:tc>
          <w:tcPr>
            <w:tcW w:w="1140" w:type="pct"/>
            <w:vMerge/>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p>
        </w:tc>
        <w:tc>
          <w:tcPr>
            <w:tcW w:w="1852" w:type="pct"/>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Территория Октябрьского района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(за исключением межселенной территории, включенной в Няганский одномандатный и</w:t>
            </w:r>
            <w:r w:rsidRPr="00622586">
              <w:rPr>
                <w:rFonts w:ascii="Times New Roman" w:hAnsi="Times New Roman" w:cs="Times New Roman"/>
                <w:sz w:val="26"/>
                <w:szCs w:val="26"/>
              </w:rPr>
              <w:t>з</w:t>
            </w:r>
            <w:r w:rsidRPr="00622586">
              <w:rPr>
                <w:rFonts w:ascii="Times New Roman" w:hAnsi="Times New Roman" w:cs="Times New Roman"/>
                <w:sz w:val="26"/>
                <w:szCs w:val="26"/>
              </w:rPr>
              <w:t>бирательный округ № 3, согласно</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приложению 2 к настоящему описанию)</w:t>
            </w:r>
          </w:p>
        </w:tc>
        <w:tc>
          <w:tcPr>
            <w:tcW w:w="950" w:type="pc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24 350</w:t>
            </w:r>
          </w:p>
        </w:tc>
        <w:tc>
          <w:tcPr>
            <w:tcW w:w="855" w:type="pct"/>
            <w:vMerge/>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p>
        </w:tc>
      </w:tr>
      <w:tr w:rsidR="00622586" w:rsidRPr="00622586" w:rsidTr="007705CF">
        <w:tc>
          <w:tcPr>
            <w:tcW w:w="203" w:type="pct"/>
            <w:vMerge w:val="restart"/>
          </w:tcPr>
          <w:p w:rsidR="00622586" w:rsidRPr="00622586" w:rsidRDefault="00622586" w:rsidP="00622586">
            <w:pPr>
              <w:widowControl/>
              <w:autoSpaceDE/>
              <w:autoSpaceDN/>
              <w:adjustRightInd/>
              <w:ind w:firstLine="0"/>
              <w:contextualSpacing/>
              <w:jc w:val="center"/>
              <w:rPr>
                <w:rFonts w:ascii="Times New Roman" w:hAnsi="Times New Roman" w:cs="Times New Roman"/>
                <w:sz w:val="26"/>
                <w:szCs w:val="26"/>
              </w:rPr>
            </w:pPr>
            <w:r w:rsidRPr="00622586">
              <w:rPr>
                <w:rFonts w:ascii="Times New Roman" w:hAnsi="Times New Roman" w:cs="Times New Roman"/>
                <w:sz w:val="26"/>
                <w:szCs w:val="26"/>
              </w:rPr>
              <w:t>2.</w:t>
            </w:r>
          </w:p>
        </w:tc>
        <w:tc>
          <w:tcPr>
            <w:tcW w:w="1140" w:type="pct"/>
            <w:vMerge w:val="restart"/>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Югорский</w:t>
            </w:r>
            <w:r w:rsidRPr="00622586">
              <w:rPr>
                <w:rFonts w:ascii="Times New Roman" w:eastAsia="Calibri" w:hAnsi="Times New Roman" w:cs="Times New Roman"/>
                <w:sz w:val="26"/>
                <w:szCs w:val="26"/>
                <w:lang w:eastAsia="en-US"/>
              </w:rPr>
              <w:t xml:space="preserve"> </w:t>
            </w:r>
            <w:r w:rsidRPr="00622586">
              <w:rPr>
                <w:rFonts w:ascii="Times New Roman" w:hAnsi="Times New Roman" w:cs="Times New Roman"/>
                <w:sz w:val="26"/>
                <w:szCs w:val="26"/>
              </w:rPr>
              <w:t>одномандатный избирательный округ № 2</w:t>
            </w:r>
          </w:p>
        </w:tc>
        <w:tc>
          <w:tcPr>
            <w:tcW w:w="1852" w:type="pct"/>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Территория города Югорска</w:t>
            </w:r>
          </w:p>
        </w:tc>
        <w:tc>
          <w:tcPr>
            <w:tcW w:w="950" w:type="pc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26 195</w:t>
            </w:r>
          </w:p>
        </w:tc>
        <w:tc>
          <w:tcPr>
            <w:tcW w:w="855" w:type="pct"/>
            <w:vMerge w:val="restar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53 094</w:t>
            </w:r>
          </w:p>
        </w:tc>
      </w:tr>
      <w:tr w:rsidR="00622586" w:rsidRPr="00622586" w:rsidTr="007705CF">
        <w:tc>
          <w:tcPr>
            <w:tcW w:w="203" w:type="pct"/>
            <w:vMerge/>
          </w:tcPr>
          <w:p w:rsidR="00622586" w:rsidRPr="00622586" w:rsidRDefault="00622586" w:rsidP="00622586">
            <w:pPr>
              <w:widowControl/>
              <w:numPr>
                <w:ilvl w:val="0"/>
                <w:numId w:val="1"/>
              </w:numPr>
              <w:autoSpaceDE/>
              <w:autoSpaceDN/>
              <w:adjustRightInd/>
              <w:ind w:firstLine="0"/>
              <w:contextualSpacing/>
              <w:jc w:val="center"/>
              <w:rPr>
                <w:rFonts w:ascii="Times New Roman" w:hAnsi="Times New Roman" w:cs="Times New Roman"/>
                <w:sz w:val="26"/>
                <w:szCs w:val="26"/>
              </w:rPr>
            </w:pPr>
          </w:p>
        </w:tc>
        <w:tc>
          <w:tcPr>
            <w:tcW w:w="1140" w:type="pct"/>
            <w:vMerge/>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p>
        </w:tc>
        <w:tc>
          <w:tcPr>
            <w:tcW w:w="1852" w:type="pct"/>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Территория Советского района в границах: г</w:t>
            </w:r>
            <w:r w:rsidRPr="00622586">
              <w:rPr>
                <w:rFonts w:ascii="Times New Roman" w:hAnsi="Times New Roman" w:cs="Times New Roman"/>
                <w:sz w:val="26"/>
                <w:szCs w:val="26"/>
              </w:rPr>
              <w:t>о</w:t>
            </w:r>
            <w:r w:rsidRPr="00622586">
              <w:rPr>
                <w:rFonts w:ascii="Times New Roman" w:hAnsi="Times New Roman" w:cs="Times New Roman"/>
                <w:sz w:val="26"/>
                <w:szCs w:val="26"/>
              </w:rPr>
              <w:t>род Советский,</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городские поселения Агириш, Зеленоборск, Коммунистический,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межселенная территория в границах узловых точек 1–10 согласно приложению 1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к настоящему описанию</w:t>
            </w:r>
          </w:p>
        </w:tc>
        <w:tc>
          <w:tcPr>
            <w:tcW w:w="950" w:type="pc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26 899</w:t>
            </w:r>
          </w:p>
        </w:tc>
        <w:tc>
          <w:tcPr>
            <w:tcW w:w="855" w:type="pct"/>
            <w:vMerge/>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p>
        </w:tc>
      </w:tr>
      <w:tr w:rsidR="00622586" w:rsidRPr="00622586" w:rsidTr="007705CF">
        <w:tc>
          <w:tcPr>
            <w:tcW w:w="203" w:type="pct"/>
            <w:vMerge w:val="restart"/>
          </w:tcPr>
          <w:p w:rsidR="00622586" w:rsidRPr="00622586" w:rsidRDefault="00622586" w:rsidP="00622586">
            <w:pPr>
              <w:widowControl/>
              <w:autoSpaceDE/>
              <w:autoSpaceDN/>
              <w:adjustRightInd/>
              <w:ind w:firstLine="0"/>
              <w:contextualSpacing/>
              <w:jc w:val="center"/>
              <w:rPr>
                <w:rFonts w:ascii="Times New Roman" w:hAnsi="Times New Roman" w:cs="Times New Roman"/>
                <w:sz w:val="26"/>
                <w:szCs w:val="26"/>
              </w:rPr>
            </w:pPr>
            <w:r w:rsidRPr="00622586">
              <w:rPr>
                <w:rFonts w:ascii="Times New Roman" w:hAnsi="Times New Roman" w:cs="Times New Roman"/>
                <w:sz w:val="26"/>
                <w:szCs w:val="26"/>
              </w:rPr>
              <w:t>3.</w:t>
            </w:r>
          </w:p>
        </w:tc>
        <w:tc>
          <w:tcPr>
            <w:tcW w:w="1140" w:type="pct"/>
            <w:vMerge w:val="restart"/>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Няганский</w:t>
            </w:r>
            <w:r w:rsidRPr="00622586">
              <w:rPr>
                <w:rFonts w:ascii="Times New Roman" w:eastAsia="Calibri" w:hAnsi="Times New Roman" w:cs="Times New Roman"/>
                <w:sz w:val="26"/>
                <w:szCs w:val="26"/>
                <w:lang w:eastAsia="en-US"/>
              </w:rPr>
              <w:t xml:space="preserve"> одномандатный избирательный округ № 3</w:t>
            </w:r>
          </w:p>
        </w:tc>
        <w:tc>
          <w:tcPr>
            <w:tcW w:w="1852" w:type="pct"/>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Территория города Нягани</w:t>
            </w:r>
          </w:p>
        </w:tc>
        <w:tc>
          <w:tcPr>
            <w:tcW w:w="950" w:type="pc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44 744</w:t>
            </w:r>
          </w:p>
        </w:tc>
        <w:tc>
          <w:tcPr>
            <w:tcW w:w="855" w:type="pct"/>
            <w:vMerge w:val="restar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55 117</w:t>
            </w:r>
          </w:p>
        </w:tc>
      </w:tr>
      <w:tr w:rsidR="00622586" w:rsidRPr="00622586" w:rsidTr="007705CF">
        <w:tc>
          <w:tcPr>
            <w:tcW w:w="203" w:type="pct"/>
            <w:vMerge/>
          </w:tcPr>
          <w:p w:rsidR="00622586" w:rsidRPr="00622586" w:rsidRDefault="00622586" w:rsidP="00622586">
            <w:pPr>
              <w:widowControl/>
              <w:numPr>
                <w:ilvl w:val="0"/>
                <w:numId w:val="1"/>
              </w:numPr>
              <w:autoSpaceDE/>
              <w:autoSpaceDN/>
              <w:adjustRightInd/>
              <w:ind w:firstLine="0"/>
              <w:contextualSpacing/>
              <w:jc w:val="center"/>
              <w:rPr>
                <w:rFonts w:ascii="Times New Roman" w:hAnsi="Times New Roman" w:cs="Times New Roman"/>
                <w:sz w:val="26"/>
                <w:szCs w:val="26"/>
              </w:rPr>
            </w:pPr>
          </w:p>
        </w:tc>
        <w:tc>
          <w:tcPr>
            <w:tcW w:w="1140" w:type="pct"/>
            <w:vMerge/>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p>
        </w:tc>
        <w:tc>
          <w:tcPr>
            <w:tcW w:w="1852" w:type="pct"/>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Территория Советского района</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(за исключением территории, включенной в Югорский</w:t>
            </w:r>
            <w:r w:rsidRPr="00622586">
              <w:rPr>
                <w:rFonts w:ascii="Times New Roman" w:eastAsia="Calibri" w:hAnsi="Times New Roman" w:cs="Times New Roman"/>
                <w:sz w:val="26"/>
                <w:szCs w:val="26"/>
                <w:lang w:eastAsia="en-US"/>
              </w:rPr>
              <w:t xml:space="preserve"> </w:t>
            </w:r>
            <w:r w:rsidRPr="00622586">
              <w:rPr>
                <w:rFonts w:ascii="Times New Roman" w:hAnsi="Times New Roman" w:cs="Times New Roman"/>
                <w:sz w:val="26"/>
                <w:szCs w:val="26"/>
              </w:rPr>
              <w:t xml:space="preserve">одномандатный избирательный округ № 2, согласно приложению 1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к настоящему описанию)</w:t>
            </w:r>
          </w:p>
        </w:tc>
        <w:tc>
          <w:tcPr>
            <w:tcW w:w="950" w:type="pc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10 373</w:t>
            </w:r>
          </w:p>
        </w:tc>
        <w:tc>
          <w:tcPr>
            <w:tcW w:w="855" w:type="pct"/>
            <w:vMerge/>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p>
        </w:tc>
      </w:tr>
    </w:tbl>
    <w:p w:rsidR="00622586" w:rsidRPr="00622586" w:rsidRDefault="00622586" w:rsidP="00622586">
      <w:pPr>
        <w:widowControl/>
        <w:autoSpaceDE/>
        <w:autoSpaceDN/>
        <w:adjustRightInd/>
        <w:ind w:firstLine="0"/>
        <w:rPr>
          <w:rFonts w:ascii="Times New Roman" w:eastAsia="Calibri" w:hAnsi="Times New Roman" w:cs="Times New Roman"/>
          <w:sz w:val="6"/>
          <w:szCs w:val="6"/>
          <w:lang w:eastAsia="en-US"/>
        </w:rPr>
      </w:pPr>
    </w:p>
    <w:tbl>
      <w:tblPr>
        <w:tblW w:w="5046"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
        <w:gridCol w:w="3402"/>
        <w:gridCol w:w="5527"/>
        <w:gridCol w:w="2835"/>
        <w:gridCol w:w="2552"/>
      </w:tblGrid>
      <w:tr w:rsidR="00622586" w:rsidRPr="00622586" w:rsidTr="007705CF">
        <w:trPr>
          <w:tblHeader/>
        </w:trPr>
        <w:tc>
          <w:tcPr>
            <w:tcW w:w="203" w:type="pct"/>
            <w:tcBorders>
              <w:top w:val="single" w:sz="4" w:space="0" w:color="auto"/>
              <w:left w:val="single" w:sz="4" w:space="0" w:color="auto"/>
              <w:bottom w:val="single" w:sz="4" w:space="0" w:color="auto"/>
              <w:right w:val="single" w:sz="4" w:space="0" w:color="auto"/>
            </w:tcBorders>
          </w:tcPr>
          <w:p w:rsidR="00622586" w:rsidRPr="00622586" w:rsidRDefault="00622586" w:rsidP="00622586">
            <w:pPr>
              <w:widowControl/>
              <w:autoSpaceDE/>
              <w:autoSpaceDN/>
              <w:adjustRightInd/>
              <w:ind w:firstLine="0"/>
              <w:contextualSpacing/>
              <w:jc w:val="center"/>
              <w:rPr>
                <w:rFonts w:ascii="Times New Roman" w:hAnsi="Times New Roman" w:cs="Times New Roman"/>
                <w:sz w:val="26"/>
                <w:szCs w:val="26"/>
              </w:rPr>
            </w:pPr>
            <w:r w:rsidRPr="00622586">
              <w:rPr>
                <w:rFonts w:ascii="Times New Roman" w:hAnsi="Times New Roman" w:cs="Times New Roman"/>
                <w:sz w:val="26"/>
                <w:szCs w:val="26"/>
              </w:rPr>
              <w:t>1</w:t>
            </w:r>
          </w:p>
        </w:tc>
        <w:tc>
          <w:tcPr>
            <w:tcW w:w="1140" w:type="pct"/>
            <w:tcBorders>
              <w:top w:val="single" w:sz="4" w:space="0" w:color="auto"/>
              <w:left w:val="single" w:sz="4" w:space="0" w:color="auto"/>
              <w:bottom w:val="single" w:sz="4" w:space="0" w:color="auto"/>
              <w:right w:val="single" w:sz="4" w:space="0" w:color="auto"/>
            </w:tcBorders>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2</w:t>
            </w:r>
          </w:p>
        </w:tc>
        <w:tc>
          <w:tcPr>
            <w:tcW w:w="1852" w:type="pct"/>
            <w:tcBorders>
              <w:top w:val="single" w:sz="4" w:space="0" w:color="auto"/>
              <w:left w:val="single" w:sz="4" w:space="0" w:color="auto"/>
              <w:bottom w:val="single" w:sz="4" w:space="0" w:color="auto"/>
              <w:right w:val="single" w:sz="4" w:space="0" w:color="auto"/>
            </w:tcBorders>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3</w:t>
            </w:r>
          </w:p>
        </w:tc>
        <w:tc>
          <w:tcPr>
            <w:tcW w:w="950" w:type="pct"/>
            <w:tcBorders>
              <w:top w:val="single" w:sz="4" w:space="0" w:color="auto"/>
              <w:left w:val="single" w:sz="4" w:space="0" w:color="auto"/>
              <w:bottom w:val="single" w:sz="4" w:space="0" w:color="auto"/>
              <w:right w:val="single" w:sz="4" w:space="0" w:color="auto"/>
            </w:tcBorders>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4</w:t>
            </w:r>
          </w:p>
        </w:tc>
        <w:tc>
          <w:tcPr>
            <w:tcW w:w="855" w:type="pct"/>
            <w:tcBorders>
              <w:top w:val="single" w:sz="4" w:space="0" w:color="auto"/>
              <w:left w:val="single" w:sz="4" w:space="0" w:color="auto"/>
              <w:bottom w:val="single" w:sz="4" w:space="0" w:color="auto"/>
              <w:right w:val="single" w:sz="4" w:space="0" w:color="auto"/>
            </w:tcBorders>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5</w:t>
            </w:r>
          </w:p>
        </w:tc>
      </w:tr>
      <w:tr w:rsidR="00622586" w:rsidRPr="00622586" w:rsidTr="007705CF">
        <w:tc>
          <w:tcPr>
            <w:tcW w:w="203" w:type="pct"/>
          </w:tcPr>
          <w:p w:rsidR="00622586" w:rsidRPr="00622586" w:rsidRDefault="00622586" w:rsidP="00622586">
            <w:pPr>
              <w:widowControl/>
              <w:autoSpaceDE/>
              <w:autoSpaceDN/>
              <w:adjustRightInd/>
              <w:ind w:firstLine="0"/>
              <w:contextualSpacing/>
              <w:jc w:val="center"/>
              <w:rPr>
                <w:rFonts w:ascii="Times New Roman" w:hAnsi="Times New Roman" w:cs="Times New Roman"/>
                <w:sz w:val="26"/>
                <w:szCs w:val="26"/>
              </w:rPr>
            </w:pPr>
          </w:p>
        </w:tc>
        <w:tc>
          <w:tcPr>
            <w:tcW w:w="1140" w:type="pct"/>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p>
        </w:tc>
        <w:tc>
          <w:tcPr>
            <w:tcW w:w="1852" w:type="pct"/>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Территория Октябрьского района (межселе</w:t>
            </w:r>
            <w:r w:rsidRPr="00622586">
              <w:rPr>
                <w:rFonts w:ascii="Times New Roman" w:hAnsi="Times New Roman" w:cs="Times New Roman"/>
                <w:sz w:val="26"/>
                <w:szCs w:val="26"/>
              </w:rPr>
              <w:t>н</w:t>
            </w:r>
            <w:r w:rsidRPr="00622586">
              <w:rPr>
                <w:rFonts w:ascii="Times New Roman" w:hAnsi="Times New Roman" w:cs="Times New Roman"/>
                <w:sz w:val="26"/>
                <w:szCs w:val="26"/>
              </w:rPr>
              <w:t xml:space="preserve">ная территория в границах узловых точек 11–14 согласно приложению 2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к настоящему описанию)</w:t>
            </w:r>
          </w:p>
        </w:tc>
        <w:tc>
          <w:tcPr>
            <w:tcW w:w="950" w:type="pc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w:t>
            </w:r>
          </w:p>
        </w:tc>
        <w:tc>
          <w:tcPr>
            <w:tcW w:w="855" w:type="pc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p>
        </w:tc>
      </w:tr>
      <w:tr w:rsidR="00622586" w:rsidRPr="00622586" w:rsidTr="007705CF">
        <w:tc>
          <w:tcPr>
            <w:tcW w:w="203" w:type="pct"/>
            <w:vMerge w:val="restart"/>
          </w:tcPr>
          <w:p w:rsidR="00622586" w:rsidRPr="00622586" w:rsidRDefault="00622586" w:rsidP="00622586">
            <w:pPr>
              <w:widowControl/>
              <w:autoSpaceDE/>
              <w:autoSpaceDN/>
              <w:adjustRightInd/>
              <w:ind w:firstLine="0"/>
              <w:contextualSpacing/>
              <w:jc w:val="center"/>
              <w:rPr>
                <w:rFonts w:ascii="Times New Roman" w:hAnsi="Times New Roman" w:cs="Times New Roman"/>
                <w:sz w:val="26"/>
                <w:szCs w:val="26"/>
              </w:rPr>
            </w:pPr>
            <w:r w:rsidRPr="00622586">
              <w:rPr>
                <w:rFonts w:ascii="Times New Roman" w:hAnsi="Times New Roman" w:cs="Times New Roman"/>
                <w:sz w:val="26"/>
                <w:szCs w:val="26"/>
              </w:rPr>
              <w:t>4.</w:t>
            </w:r>
          </w:p>
        </w:tc>
        <w:tc>
          <w:tcPr>
            <w:tcW w:w="1140" w:type="pct"/>
            <w:vMerge w:val="restart"/>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Урайский</w:t>
            </w:r>
            <w:r w:rsidRPr="00622586">
              <w:rPr>
                <w:rFonts w:ascii="Times New Roman" w:eastAsia="Calibri" w:hAnsi="Times New Roman" w:cs="Times New Roman"/>
                <w:sz w:val="26"/>
                <w:szCs w:val="26"/>
                <w:lang w:eastAsia="en-US"/>
              </w:rPr>
              <w:t xml:space="preserve"> одномандатный избирательный округ № 4</w:t>
            </w:r>
          </w:p>
        </w:tc>
        <w:tc>
          <w:tcPr>
            <w:tcW w:w="1852" w:type="pct"/>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Территория города Урая</w:t>
            </w:r>
          </w:p>
        </w:tc>
        <w:tc>
          <w:tcPr>
            <w:tcW w:w="950" w:type="pc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31 207</w:t>
            </w:r>
          </w:p>
        </w:tc>
        <w:tc>
          <w:tcPr>
            <w:tcW w:w="855" w:type="pct"/>
            <w:vMerge w:val="restar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56 305</w:t>
            </w:r>
          </w:p>
        </w:tc>
      </w:tr>
      <w:tr w:rsidR="00622586" w:rsidRPr="00622586" w:rsidTr="007705CF">
        <w:tc>
          <w:tcPr>
            <w:tcW w:w="203" w:type="pct"/>
            <w:vMerge/>
          </w:tcPr>
          <w:p w:rsidR="00622586" w:rsidRPr="00622586" w:rsidRDefault="00622586" w:rsidP="00622586">
            <w:pPr>
              <w:widowControl/>
              <w:numPr>
                <w:ilvl w:val="0"/>
                <w:numId w:val="1"/>
              </w:numPr>
              <w:autoSpaceDE/>
              <w:autoSpaceDN/>
              <w:adjustRightInd/>
              <w:ind w:firstLine="0"/>
              <w:contextualSpacing/>
              <w:jc w:val="center"/>
              <w:rPr>
                <w:rFonts w:ascii="Times New Roman" w:hAnsi="Times New Roman" w:cs="Times New Roman"/>
                <w:sz w:val="26"/>
                <w:szCs w:val="26"/>
              </w:rPr>
            </w:pPr>
          </w:p>
        </w:tc>
        <w:tc>
          <w:tcPr>
            <w:tcW w:w="1140" w:type="pct"/>
            <w:vMerge/>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p>
        </w:tc>
        <w:tc>
          <w:tcPr>
            <w:tcW w:w="1852" w:type="pct"/>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Территория Кондинского района</w:t>
            </w:r>
          </w:p>
        </w:tc>
        <w:tc>
          <w:tcPr>
            <w:tcW w:w="950" w:type="pc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25 098</w:t>
            </w:r>
          </w:p>
        </w:tc>
        <w:tc>
          <w:tcPr>
            <w:tcW w:w="855" w:type="pct"/>
            <w:vMerge/>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p>
        </w:tc>
      </w:tr>
      <w:tr w:rsidR="00622586" w:rsidRPr="00622586" w:rsidTr="007705CF">
        <w:tc>
          <w:tcPr>
            <w:tcW w:w="203" w:type="pct"/>
            <w:vMerge w:val="restart"/>
          </w:tcPr>
          <w:p w:rsidR="00622586" w:rsidRPr="00622586" w:rsidRDefault="00622586" w:rsidP="00622586">
            <w:pPr>
              <w:widowControl/>
              <w:autoSpaceDE/>
              <w:autoSpaceDN/>
              <w:adjustRightInd/>
              <w:ind w:firstLine="0"/>
              <w:contextualSpacing/>
              <w:jc w:val="center"/>
              <w:rPr>
                <w:rFonts w:ascii="Times New Roman" w:hAnsi="Times New Roman" w:cs="Times New Roman"/>
                <w:sz w:val="26"/>
                <w:szCs w:val="26"/>
              </w:rPr>
            </w:pPr>
            <w:r w:rsidRPr="00622586">
              <w:rPr>
                <w:rFonts w:ascii="Times New Roman" w:hAnsi="Times New Roman" w:cs="Times New Roman"/>
                <w:sz w:val="26"/>
                <w:szCs w:val="26"/>
              </w:rPr>
              <w:t>5.</w:t>
            </w:r>
          </w:p>
        </w:tc>
        <w:tc>
          <w:tcPr>
            <w:tcW w:w="1140" w:type="pct"/>
            <w:vMerge w:val="restart"/>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Ханты-Мансийский </w:t>
            </w:r>
            <w:r w:rsidRPr="00622586">
              <w:rPr>
                <w:rFonts w:ascii="Times New Roman" w:eastAsia="Calibri" w:hAnsi="Times New Roman" w:cs="Times New Roman"/>
                <w:sz w:val="26"/>
                <w:szCs w:val="26"/>
                <w:lang w:eastAsia="en-US"/>
              </w:rPr>
              <w:t>одн</w:t>
            </w:r>
            <w:r w:rsidRPr="00622586">
              <w:rPr>
                <w:rFonts w:ascii="Times New Roman" w:eastAsia="Calibri" w:hAnsi="Times New Roman" w:cs="Times New Roman"/>
                <w:sz w:val="26"/>
                <w:szCs w:val="26"/>
                <w:lang w:eastAsia="en-US"/>
              </w:rPr>
              <w:t>о</w:t>
            </w:r>
            <w:r w:rsidRPr="00622586">
              <w:rPr>
                <w:rFonts w:ascii="Times New Roman" w:eastAsia="Calibri" w:hAnsi="Times New Roman" w:cs="Times New Roman"/>
                <w:sz w:val="26"/>
                <w:szCs w:val="26"/>
                <w:lang w:eastAsia="en-US"/>
              </w:rPr>
              <w:t>мандатный избирательный округ № 5</w:t>
            </w:r>
          </w:p>
        </w:tc>
        <w:tc>
          <w:tcPr>
            <w:tcW w:w="1852" w:type="pct"/>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Территория города Ханты-Мансийска</w:t>
            </w:r>
          </w:p>
        </w:tc>
        <w:tc>
          <w:tcPr>
            <w:tcW w:w="950" w:type="pc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47 664</w:t>
            </w:r>
          </w:p>
        </w:tc>
        <w:tc>
          <w:tcPr>
            <w:tcW w:w="855" w:type="pct"/>
            <w:vMerge w:val="restar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59 159</w:t>
            </w:r>
          </w:p>
        </w:tc>
      </w:tr>
      <w:tr w:rsidR="00622586" w:rsidRPr="00622586" w:rsidTr="007705CF">
        <w:tc>
          <w:tcPr>
            <w:tcW w:w="203" w:type="pct"/>
            <w:vMerge/>
          </w:tcPr>
          <w:p w:rsidR="00622586" w:rsidRPr="00622586" w:rsidRDefault="00622586" w:rsidP="00622586">
            <w:pPr>
              <w:widowControl/>
              <w:numPr>
                <w:ilvl w:val="0"/>
                <w:numId w:val="1"/>
              </w:numPr>
              <w:autoSpaceDE/>
              <w:autoSpaceDN/>
              <w:adjustRightInd/>
              <w:ind w:firstLine="0"/>
              <w:contextualSpacing/>
              <w:jc w:val="center"/>
              <w:rPr>
                <w:rFonts w:ascii="Times New Roman" w:hAnsi="Times New Roman" w:cs="Times New Roman"/>
                <w:sz w:val="26"/>
                <w:szCs w:val="26"/>
              </w:rPr>
            </w:pPr>
          </w:p>
        </w:tc>
        <w:tc>
          <w:tcPr>
            <w:tcW w:w="1140" w:type="pct"/>
            <w:vMerge/>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p>
        </w:tc>
        <w:tc>
          <w:tcPr>
            <w:tcW w:w="1852" w:type="pct"/>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Территория Ханты-Мансийского района</w:t>
            </w:r>
          </w:p>
        </w:tc>
        <w:tc>
          <w:tcPr>
            <w:tcW w:w="950" w:type="pc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11 495</w:t>
            </w:r>
          </w:p>
        </w:tc>
        <w:tc>
          <w:tcPr>
            <w:tcW w:w="855" w:type="pct"/>
            <w:vMerge/>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p>
        </w:tc>
      </w:tr>
      <w:tr w:rsidR="00622586" w:rsidRPr="00622586" w:rsidTr="007705CF">
        <w:tc>
          <w:tcPr>
            <w:tcW w:w="203" w:type="pct"/>
            <w:vMerge w:val="restart"/>
          </w:tcPr>
          <w:p w:rsidR="00622586" w:rsidRPr="00622586" w:rsidRDefault="00622586" w:rsidP="00622586">
            <w:pPr>
              <w:widowControl/>
              <w:autoSpaceDE/>
              <w:autoSpaceDN/>
              <w:adjustRightInd/>
              <w:ind w:firstLine="0"/>
              <w:contextualSpacing/>
              <w:jc w:val="center"/>
              <w:rPr>
                <w:rFonts w:ascii="Times New Roman" w:hAnsi="Times New Roman" w:cs="Times New Roman"/>
                <w:sz w:val="26"/>
                <w:szCs w:val="26"/>
              </w:rPr>
            </w:pPr>
            <w:r w:rsidRPr="00622586">
              <w:rPr>
                <w:rFonts w:ascii="Times New Roman" w:hAnsi="Times New Roman" w:cs="Times New Roman"/>
                <w:sz w:val="26"/>
                <w:szCs w:val="26"/>
              </w:rPr>
              <w:t>6.</w:t>
            </w:r>
          </w:p>
        </w:tc>
        <w:tc>
          <w:tcPr>
            <w:tcW w:w="1140" w:type="pct"/>
            <w:vMerge w:val="restart"/>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Нефтеюганский </w:t>
            </w:r>
            <w:r w:rsidRPr="00622586">
              <w:rPr>
                <w:rFonts w:ascii="Times New Roman" w:eastAsia="Calibri" w:hAnsi="Times New Roman" w:cs="Times New Roman"/>
                <w:sz w:val="26"/>
                <w:szCs w:val="26"/>
                <w:lang w:eastAsia="en-US"/>
              </w:rPr>
              <w:t>однома</w:t>
            </w:r>
            <w:r w:rsidRPr="00622586">
              <w:rPr>
                <w:rFonts w:ascii="Times New Roman" w:eastAsia="Calibri" w:hAnsi="Times New Roman" w:cs="Times New Roman"/>
                <w:sz w:val="26"/>
                <w:szCs w:val="26"/>
                <w:lang w:eastAsia="en-US"/>
              </w:rPr>
              <w:t>н</w:t>
            </w:r>
            <w:r w:rsidRPr="00622586">
              <w:rPr>
                <w:rFonts w:ascii="Times New Roman" w:eastAsia="Calibri" w:hAnsi="Times New Roman" w:cs="Times New Roman"/>
                <w:sz w:val="26"/>
                <w:szCs w:val="26"/>
                <w:lang w:eastAsia="en-US"/>
              </w:rPr>
              <w:t>датный избирательный округ № 6</w:t>
            </w:r>
          </w:p>
        </w:tc>
        <w:tc>
          <w:tcPr>
            <w:tcW w:w="1852" w:type="pct"/>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Территория Нефтеюганского района</w:t>
            </w:r>
          </w:p>
        </w:tc>
        <w:tc>
          <w:tcPr>
            <w:tcW w:w="950" w:type="pc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27 173</w:t>
            </w:r>
          </w:p>
        </w:tc>
        <w:tc>
          <w:tcPr>
            <w:tcW w:w="855" w:type="pct"/>
            <w:vMerge w:val="restar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53 208</w:t>
            </w:r>
          </w:p>
        </w:tc>
      </w:tr>
      <w:tr w:rsidR="00622586" w:rsidRPr="00622586" w:rsidTr="007705CF">
        <w:tc>
          <w:tcPr>
            <w:tcW w:w="203" w:type="pct"/>
            <w:vMerge/>
          </w:tcPr>
          <w:p w:rsidR="00622586" w:rsidRPr="00622586" w:rsidRDefault="00622586" w:rsidP="00622586">
            <w:pPr>
              <w:widowControl/>
              <w:numPr>
                <w:ilvl w:val="0"/>
                <w:numId w:val="1"/>
              </w:numPr>
              <w:autoSpaceDE/>
              <w:autoSpaceDN/>
              <w:adjustRightInd/>
              <w:ind w:firstLine="0"/>
              <w:contextualSpacing/>
              <w:jc w:val="center"/>
              <w:rPr>
                <w:rFonts w:ascii="Times New Roman" w:hAnsi="Times New Roman" w:cs="Times New Roman"/>
                <w:sz w:val="26"/>
                <w:szCs w:val="26"/>
              </w:rPr>
            </w:pPr>
          </w:p>
        </w:tc>
        <w:tc>
          <w:tcPr>
            <w:tcW w:w="1140" w:type="pct"/>
            <w:vMerge/>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p>
        </w:tc>
        <w:tc>
          <w:tcPr>
            <w:tcW w:w="1852" w:type="pct"/>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Территория города Нефтеюганска в границах:</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микрорайон 13 (дома 18, 19),</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микрорайон 14 (дома 23, 24),</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микрорайон 16А (дома 52, 54–57, 62–64, 66–68, 70, 71, 75–77),</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микрорайон 12 (дома 1–9, 11–19, 21, 23, 29–32, 55),</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микрорайон 12 (дома 10, 20, 26–28, 33–42, 44, 45, 48–54, 56),</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микрорайон 12 (дома 43, 46, 47, 58, 59),</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микрорайон 13 (дома 30, 33, 34, 38, 39, 42–45, 47–50, 52–56, 56а, 61–67),</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микрорайон 13 (дома 1–4, 6–8, 10–15, 20–22, 25, 26, 26а, 27, 28, 31, 32, 35–37, 40, 41),</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микрорайон 13 (дома 16, 17, 23, 29),</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микрорайон 14 (дома 2–5, 8, 9, 11, 12, 15, 16, 18, 19, 30–33, 35, 35а, 36–38),</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микрорайон 14 (дома 21, 22, 22а, 25, 27, 29, 40, 42, 44, 45, 48–51, 53, 54, 56–59),</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микрорайон 15 (дома 8–16, 21, 22),</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переулок Малый,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улицы Набережная, Радужная, Энтузиастов, Южная,</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микрорайон 17 (МО-15)</w:t>
            </w:r>
          </w:p>
        </w:tc>
        <w:tc>
          <w:tcPr>
            <w:tcW w:w="950" w:type="pc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26 035</w:t>
            </w:r>
          </w:p>
        </w:tc>
        <w:tc>
          <w:tcPr>
            <w:tcW w:w="855" w:type="pct"/>
            <w:vMerge/>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p>
        </w:tc>
      </w:tr>
      <w:tr w:rsidR="00622586" w:rsidRPr="00622586" w:rsidTr="007705CF">
        <w:tc>
          <w:tcPr>
            <w:tcW w:w="203" w:type="pct"/>
          </w:tcPr>
          <w:p w:rsidR="00622586" w:rsidRPr="00622586" w:rsidRDefault="00622586" w:rsidP="00622586">
            <w:pPr>
              <w:widowControl/>
              <w:autoSpaceDE/>
              <w:autoSpaceDN/>
              <w:adjustRightInd/>
              <w:ind w:firstLine="0"/>
              <w:contextualSpacing/>
              <w:jc w:val="center"/>
              <w:rPr>
                <w:rFonts w:ascii="Times New Roman" w:hAnsi="Times New Roman" w:cs="Times New Roman"/>
                <w:sz w:val="26"/>
                <w:szCs w:val="26"/>
              </w:rPr>
            </w:pPr>
            <w:r w:rsidRPr="00622586">
              <w:rPr>
                <w:rFonts w:ascii="Times New Roman" w:hAnsi="Times New Roman" w:cs="Times New Roman"/>
                <w:sz w:val="26"/>
                <w:szCs w:val="26"/>
              </w:rPr>
              <w:lastRenderedPageBreak/>
              <w:t>7.</w:t>
            </w:r>
          </w:p>
        </w:tc>
        <w:tc>
          <w:tcPr>
            <w:tcW w:w="1140" w:type="pct"/>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Нефтеюганский </w:t>
            </w:r>
            <w:r w:rsidRPr="00622586">
              <w:rPr>
                <w:rFonts w:ascii="Times New Roman" w:eastAsia="Calibri" w:hAnsi="Times New Roman" w:cs="Times New Roman"/>
                <w:sz w:val="26"/>
                <w:szCs w:val="26"/>
                <w:lang w:eastAsia="en-US"/>
              </w:rPr>
              <w:t>однома</w:t>
            </w:r>
            <w:r w:rsidRPr="00622586">
              <w:rPr>
                <w:rFonts w:ascii="Times New Roman" w:eastAsia="Calibri" w:hAnsi="Times New Roman" w:cs="Times New Roman"/>
                <w:sz w:val="26"/>
                <w:szCs w:val="26"/>
                <w:lang w:eastAsia="en-US"/>
              </w:rPr>
              <w:t>н</w:t>
            </w:r>
            <w:r w:rsidRPr="00622586">
              <w:rPr>
                <w:rFonts w:ascii="Times New Roman" w:eastAsia="Calibri" w:hAnsi="Times New Roman" w:cs="Times New Roman"/>
                <w:sz w:val="26"/>
                <w:szCs w:val="26"/>
                <w:lang w:eastAsia="en-US"/>
              </w:rPr>
              <w:t>датный избирательный округ № 7</w:t>
            </w:r>
          </w:p>
        </w:tc>
        <w:tc>
          <w:tcPr>
            <w:tcW w:w="1852" w:type="pct"/>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Территория города Нефтеюганска в границах:</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микрорайон 1 (общежитие СУ-28, дома 13–22, 24–27),</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НДРСУ УМР, НССУ, НЦБПО СТНО, РУПР ГТНГ, РЭБ ФЛОТА, СУПТР-8, СУ-62,</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улица Строителей,</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микрорайон 1 (дома 1–12, 29),</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микрорайон 4</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микрорайон 5 (дома 1–3, 12),</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микрорайон 2,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микрорайон 2А,</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микрорайон 3,</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микрорайон 6 (дома 14–17, 19–23, 26, 31–35, 65–69, 70а, 71–75),</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микрорайон 5 (дома 4–10, 10а, 11, 38–40, 42, 46, 49, 53–58, 65),</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микрорайон 6 (дома 1–4, 7, 10–12, 12а, 13, 36, 37, 41–46, 48–56, 58, 60–62, 77, 78, 83),</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микрорайон 7,</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микрорайон 8 (дома 1–7, 22, 27),</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микрорайон 9 (дома 8–17, 40),</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микрорайон 8 (дома 9–17, 19–21, 23),</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микрорайон 8А (дома 21, 22, 24, 25, 27, 28),</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микрорайон 9 (дома 33, 33а),</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микрорайон 9А (дом 33),</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Аэропорт (дома 1, 2),</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микрорайон 8А (дома 1–10, 13–15, 19, 20, 26, 30–38, 42–47),</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микрорайон 9 (дома 1–7, 18–29),</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микрорайон 10 (дома 1–13, 20–24, 29–31),</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микрорайон 10 (дома 25–28),</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микрорайон 10А,</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микрорайон 11А (дома 11, 13–16),</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АТБ, база МНУ, МУ-2, ОБПТО и КО,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lastRenderedPageBreak/>
              <w:t xml:space="preserve">переулок Молодежный,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ПНМК, ПРОМБАЗА, СУ-17,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улица Магистральная,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переулок Северный,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улица Таежная,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ЮЭН Таежный,</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улица Березовая (дома 1, 2, 2а, 3, 6а, 8а, 10а, 10б, 11),</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улица Буровиков (дома 1–19),</w:t>
            </w:r>
          </w:p>
          <w:p w:rsidR="00622586" w:rsidRPr="00622586" w:rsidRDefault="00622586" w:rsidP="00622586">
            <w:pPr>
              <w:widowControl/>
              <w:autoSpaceDE/>
              <w:autoSpaceDN/>
              <w:adjustRightInd/>
              <w:ind w:firstLine="0"/>
              <w:jc w:val="left"/>
              <w:rPr>
                <w:rFonts w:ascii="Times New Roman" w:hAnsi="Times New Roman" w:cs="Times New Roman"/>
                <w:i/>
                <w:sz w:val="26"/>
                <w:szCs w:val="26"/>
              </w:rPr>
            </w:pPr>
            <w:r w:rsidRPr="00622586">
              <w:rPr>
                <w:rFonts w:ascii="Times New Roman" w:hAnsi="Times New Roman" w:cs="Times New Roman"/>
                <w:sz w:val="26"/>
                <w:szCs w:val="26"/>
              </w:rPr>
              <w:t xml:space="preserve">улица Жилая (ООС РАДОСТЬ),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улица Мира (ВПЧ-2),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поселок СУ НЮЭС,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поселок Юность,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СУ-10, СУ-28, СУ-905, УМР-2 ЮНСС, УПНП И КРС,</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микрорайон 11 (дома 1–12, 15–17, 20, 21, 25, 27–32, 34, 36–38, 40–42, 44–48, 52–55, 58–60, 63, 66, 67, 69, 70, 102–108, 110, 121, 123),</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микрорайон 11А (дома 18, 26, 45),</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микрорайон 11Б,</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переулок Близнецов,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улицы Есенина, Мартовская, Стрелецкая, Це</w:t>
            </w:r>
            <w:r w:rsidRPr="00622586">
              <w:rPr>
                <w:rFonts w:ascii="Times New Roman" w:hAnsi="Times New Roman" w:cs="Times New Roman"/>
                <w:sz w:val="26"/>
                <w:szCs w:val="26"/>
              </w:rPr>
              <w:t>н</w:t>
            </w:r>
            <w:r w:rsidRPr="00622586">
              <w:rPr>
                <w:rFonts w:ascii="Times New Roman" w:hAnsi="Times New Roman" w:cs="Times New Roman"/>
                <w:sz w:val="26"/>
                <w:szCs w:val="26"/>
              </w:rPr>
              <w:t>тральная, Школьная,</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микрорайон 11 (дома 64, 65, 72–74, 76–81, 83–89, 92, 94–98, 100),</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микрорайон 11А (дома 20, 21–24, 28, 31),</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переулки Дорожный, Линейный, Новый, Юганский,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проезды Дорожный, Еловый, Луговой, Ясный,</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улица Березовая (дома 18, 18а, 20, 20а, 22, 24, 26, 28, 30, 47, 49, 51, 53, 53а, 53в, 68),</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СМУ-1, СПУТНИК (СУ-45),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улицы Дорожная, Комарова, Космонавтов, Н</w:t>
            </w:r>
            <w:r w:rsidRPr="00622586">
              <w:rPr>
                <w:rFonts w:ascii="Times New Roman" w:hAnsi="Times New Roman" w:cs="Times New Roman"/>
                <w:sz w:val="26"/>
                <w:szCs w:val="26"/>
              </w:rPr>
              <w:t>о</w:t>
            </w:r>
            <w:r w:rsidRPr="00622586">
              <w:rPr>
                <w:rFonts w:ascii="Times New Roman" w:hAnsi="Times New Roman" w:cs="Times New Roman"/>
                <w:sz w:val="26"/>
                <w:szCs w:val="26"/>
              </w:rPr>
              <w:t xml:space="preserve">вая, Пионерская, Союзная,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lastRenderedPageBreak/>
              <w:t xml:space="preserve">ЦБПО БО,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проезд Энергетиков,</w:t>
            </w:r>
          </w:p>
          <w:p w:rsidR="00622586" w:rsidRPr="00622586" w:rsidRDefault="00622586" w:rsidP="00622586">
            <w:pPr>
              <w:widowControl/>
              <w:autoSpaceDE/>
              <w:autoSpaceDN/>
              <w:adjustRightInd/>
              <w:ind w:firstLine="0"/>
              <w:jc w:val="left"/>
              <w:rPr>
                <w:rFonts w:ascii="Times New Roman" w:hAnsi="Times New Roman" w:cs="Times New Roman"/>
                <w:i/>
                <w:sz w:val="26"/>
                <w:szCs w:val="26"/>
              </w:rPr>
            </w:pPr>
            <w:r w:rsidRPr="00622586">
              <w:rPr>
                <w:rFonts w:ascii="Times New Roman" w:hAnsi="Times New Roman" w:cs="Times New Roman"/>
                <w:sz w:val="26"/>
                <w:szCs w:val="26"/>
              </w:rPr>
              <w:t>поселок Звездный,</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улица Энергетиков (СОК Набережный),</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микрорайон 11А (дома 1, 3–10, 12, 19, 20/1, 25, 27, 39),</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автомобильный проезд,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ГОРГАЗ, ДНС-2,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переулки Восточный, Дальний, Звездный, З</w:t>
            </w:r>
            <w:r w:rsidRPr="00622586">
              <w:rPr>
                <w:rFonts w:ascii="Times New Roman" w:hAnsi="Times New Roman" w:cs="Times New Roman"/>
                <w:sz w:val="26"/>
                <w:szCs w:val="26"/>
              </w:rPr>
              <w:t>е</w:t>
            </w:r>
            <w:r w:rsidRPr="00622586">
              <w:rPr>
                <w:rFonts w:ascii="Times New Roman" w:hAnsi="Times New Roman" w:cs="Times New Roman"/>
                <w:sz w:val="26"/>
                <w:szCs w:val="26"/>
              </w:rPr>
              <w:t xml:space="preserve">леный, Крайний, Лесной, Сосновый, Тихий, Урожайный, Чехова,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улица Березовая,</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улица Буровиков (дома 20–39),</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улицы Весенняя, Кедровая, Олимпийская, Первомайская, Садовая, Солнечная, Спорти</w:t>
            </w:r>
            <w:r w:rsidRPr="00622586">
              <w:rPr>
                <w:rFonts w:ascii="Times New Roman" w:hAnsi="Times New Roman" w:cs="Times New Roman"/>
                <w:sz w:val="26"/>
                <w:szCs w:val="26"/>
              </w:rPr>
              <w:t>в</w:t>
            </w:r>
            <w:r w:rsidRPr="00622586">
              <w:rPr>
                <w:rFonts w:ascii="Times New Roman" w:hAnsi="Times New Roman" w:cs="Times New Roman"/>
                <w:sz w:val="26"/>
                <w:szCs w:val="26"/>
              </w:rPr>
              <w:t>ная, Транспортников, Цветочная, Чехова,</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микрорайон 15 (дома 2–4, 5, 5а),</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микрорайон 16 (дома 35–37, 43, 45),</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микрорайон 16А (дома 78–83, 85–91, 91/1–91/3),</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микрорайон 16 (дома 1–10, 14, 15, 23, 25–32, 34, 38–40, 42)</w:t>
            </w:r>
          </w:p>
        </w:tc>
        <w:tc>
          <w:tcPr>
            <w:tcW w:w="950" w:type="pc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lastRenderedPageBreak/>
              <w:t>53 167</w:t>
            </w:r>
          </w:p>
        </w:tc>
        <w:tc>
          <w:tcPr>
            <w:tcW w:w="855" w:type="pc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53 167</w:t>
            </w:r>
          </w:p>
        </w:tc>
      </w:tr>
      <w:tr w:rsidR="00622586" w:rsidRPr="00622586" w:rsidTr="007705CF">
        <w:tc>
          <w:tcPr>
            <w:tcW w:w="203" w:type="pct"/>
            <w:vMerge w:val="restart"/>
          </w:tcPr>
          <w:p w:rsidR="00622586" w:rsidRPr="00622586" w:rsidRDefault="00622586" w:rsidP="00622586">
            <w:pPr>
              <w:widowControl/>
              <w:autoSpaceDE/>
              <w:autoSpaceDN/>
              <w:adjustRightInd/>
              <w:ind w:firstLine="0"/>
              <w:contextualSpacing/>
              <w:jc w:val="center"/>
              <w:rPr>
                <w:rFonts w:ascii="Times New Roman" w:hAnsi="Times New Roman" w:cs="Times New Roman"/>
                <w:sz w:val="26"/>
                <w:szCs w:val="26"/>
              </w:rPr>
            </w:pPr>
            <w:r w:rsidRPr="00622586">
              <w:rPr>
                <w:rFonts w:ascii="Times New Roman" w:hAnsi="Times New Roman" w:cs="Times New Roman"/>
                <w:sz w:val="26"/>
                <w:szCs w:val="26"/>
              </w:rPr>
              <w:lastRenderedPageBreak/>
              <w:t>8.</w:t>
            </w:r>
          </w:p>
        </w:tc>
        <w:tc>
          <w:tcPr>
            <w:tcW w:w="1140" w:type="pct"/>
            <w:vMerge w:val="restart"/>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Пыть-Яхский </w:t>
            </w:r>
            <w:r w:rsidRPr="00622586">
              <w:rPr>
                <w:rFonts w:ascii="Times New Roman" w:eastAsia="Calibri" w:hAnsi="Times New Roman" w:cs="Times New Roman"/>
                <w:sz w:val="26"/>
                <w:szCs w:val="26"/>
                <w:lang w:eastAsia="en-US"/>
              </w:rPr>
              <w:t>одноманда</w:t>
            </w:r>
            <w:r w:rsidRPr="00622586">
              <w:rPr>
                <w:rFonts w:ascii="Times New Roman" w:eastAsia="Calibri" w:hAnsi="Times New Roman" w:cs="Times New Roman"/>
                <w:sz w:val="26"/>
                <w:szCs w:val="26"/>
                <w:lang w:eastAsia="en-US"/>
              </w:rPr>
              <w:t>т</w:t>
            </w:r>
            <w:r w:rsidRPr="00622586">
              <w:rPr>
                <w:rFonts w:ascii="Times New Roman" w:eastAsia="Calibri" w:hAnsi="Times New Roman" w:cs="Times New Roman"/>
                <w:sz w:val="26"/>
                <w:szCs w:val="26"/>
                <w:lang w:eastAsia="en-US"/>
              </w:rPr>
              <w:t>ный избирательный округ № 8</w:t>
            </w:r>
          </w:p>
        </w:tc>
        <w:tc>
          <w:tcPr>
            <w:tcW w:w="1852" w:type="pct"/>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Территория города Пыть-Яха</w:t>
            </w:r>
          </w:p>
        </w:tc>
        <w:tc>
          <w:tcPr>
            <w:tcW w:w="950" w:type="pc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30 328</w:t>
            </w:r>
          </w:p>
        </w:tc>
        <w:tc>
          <w:tcPr>
            <w:tcW w:w="855" w:type="pct"/>
            <w:vMerge w:val="restar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55 309</w:t>
            </w:r>
          </w:p>
        </w:tc>
      </w:tr>
      <w:tr w:rsidR="00622586" w:rsidRPr="00622586" w:rsidTr="007705CF">
        <w:tc>
          <w:tcPr>
            <w:tcW w:w="203" w:type="pct"/>
            <w:vMerge/>
          </w:tcPr>
          <w:p w:rsidR="00622586" w:rsidRPr="00622586" w:rsidRDefault="00622586" w:rsidP="00622586">
            <w:pPr>
              <w:widowControl/>
              <w:numPr>
                <w:ilvl w:val="0"/>
                <w:numId w:val="1"/>
              </w:numPr>
              <w:autoSpaceDE/>
              <w:autoSpaceDN/>
              <w:adjustRightInd/>
              <w:ind w:firstLine="0"/>
              <w:contextualSpacing/>
              <w:jc w:val="center"/>
              <w:rPr>
                <w:rFonts w:ascii="Times New Roman" w:hAnsi="Times New Roman" w:cs="Times New Roman"/>
                <w:sz w:val="26"/>
                <w:szCs w:val="26"/>
              </w:rPr>
            </w:pPr>
          </w:p>
        </w:tc>
        <w:tc>
          <w:tcPr>
            <w:tcW w:w="1140" w:type="pct"/>
            <w:vMerge/>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p>
        </w:tc>
        <w:tc>
          <w:tcPr>
            <w:tcW w:w="1852" w:type="pct"/>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Территория Сургутского района в границах: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городское поселение Белый Яр,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сельское поселение Солнечный,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городское поселение Барсово,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межселенная территория Сургутского района в границах узловых точек 15–18 согласно пр</w:t>
            </w:r>
            <w:r w:rsidRPr="00622586">
              <w:rPr>
                <w:rFonts w:ascii="Times New Roman" w:hAnsi="Times New Roman" w:cs="Times New Roman"/>
                <w:sz w:val="26"/>
                <w:szCs w:val="26"/>
              </w:rPr>
              <w:t>и</w:t>
            </w:r>
            <w:r w:rsidRPr="00622586">
              <w:rPr>
                <w:rFonts w:ascii="Times New Roman" w:hAnsi="Times New Roman" w:cs="Times New Roman"/>
                <w:sz w:val="26"/>
                <w:szCs w:val="26"/>
              </w:rPr>
              <w:t>ложению 3 к настоящему описанию</w:t>
            </w:r>
          </w:p>
        </w:tc>
        <w:tc>
          <w:tcPr>
            <w:tcW w:w="950" w:type="pc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24 981</w:t>
            </w:r>
          </w:p>
        </w:tc>
        <w:tc>
          <w:tcPr>
            <w:tcW w:w="855" w:type="pct"/>
            <w:vMerge/>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p>
        </w:tc>
      </w:tr>
      <w:tr w:rsidR="00622586" w:rsidRPr="00622586" w:rsidTr="007705CF">
        <w:tc>
          <w:tcPr>
            <w:tcW w:w="203" w:type="pct"/>
            <w:vMerge/>
          </w:tcPr>
          <w:p w:rsidR="00622586" w:rsidRPr="00622586" w:rsidRDefault="00622586" w:rsidP="00622586">
            <w:pPr>
              <w:widowControl/>
              <w:numPr>
                <w:ilvl w:val="0"/>
                <w:numId w:val="1"/>
              </w:numPr>
              <w:autoSpaceDE/>
              <w:autoSpaceDN/>
              <w:adjustRightInd/>
              <w:ind w:firstLine="0"/>
              <w:contextualSpacing/>
              <w:jc w:val="center"/>
              <w:rPr>
                <w:rFonts w:ascii="Times New Roman" w:hAnsi="Times New Roman" w:cs="Times New Roman"/>
                <w:sz w:val="26"/>
                <w:szCs w:val="26"/>
              </w:rPr>
            </w:pPr>
          </w:p>
        </w:tc>
        <w:tc>
          <w:tcPr>
            <w:tcW w:w="1140" w:type="pct"/>
            <w:vMerge/>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p>
        </w:tc>
        <w:tc>
          <w:tcPr>
            <w:tcW w:w="1852" w:type="pct"/>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Территория Нефтеюганского района (межс</w:t>
            </w:r>
            <w:r w:rsidRPr="00622586">
              <w:rPr>
                <w:rFonts w:ascii="Times New Roman" w:hAnsi="Times New Roman" w:cs="Times New Roman"/>
                <w:sz w:val="26"/>
                <w:szCs w:val="26"/>
              </w:rPr>
              <w:t>е</w:t>
            </w:r>
            <w:r w:rsidRPr="00622586">
              <w:rPr>
                <w:rFonts w:ascii="Times New Roman" w:hAnsi="Times New Roman" w:cs="Times New Roman"/>
                <w:sz w:val="26"/>
                <w:szCs w:val="26"/>
              </w:rPr>
              <w:t xml:space="preserve">ленная территория в границах узловых точек 15, 18–28 согласно приложению 3 </w:t>
            </w:r>
            <w:r w:rsidRPr="00622586">
              <w:rPr>
                <w:rFonts w:ascii="Times New Roman" w:hAnsi="Times New Roman" w:cs="Times New Roman"/>
                <w:sz w:val="26"/>
                <w:szCs w:val="26"/>
              </w:rPr>
              <w:br/>
              <w:t>к настоящему описанию)</w:t>
            </w:r>
          </w:p>
        </w:tc>
        <w:tc>
          <w:tcPr>
            <w:tcW w:w="950" w:type="pc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w:t>
            </w:r>
          </w:p>
        </w:tc>
        <w:tc>
          <w:tcPr>
            <w:tcW w:w="855" w:type="pct"/>
            <w:vMerge/>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p>
        </w:tc>
      </w:tr>
      <w:tr w:rsidR="00622586" w:rsidRPr="00622586" w:rsidTr="007705CF">
        <w:tc>
          <w:tcPr>
            <w:tcW w:w="203" w:type="pct"/>
          </w:tcPr>
          <w:p w:rsidR="00622586" w:rsidRPr="00622586" w:rsidRDefault="00622586" w:rsidP="00622586">
            <w:pPr>
              <w:widowControl/>
              <w:autoSpaceDE/>
              <w:autoSpaceDN/>
              <w:adjustRightInd/>
              <w:ind w:firstLine="0"/>
              <w:contextualSpacing/>
              <w:jc w:val="center"/>
              <w:rPr>
                <w:rFonts w:ascii="Times New Roman" w:hAnsi="Times New Roman" w:cs="Times New Roman"/>
                <w:sz w:val="26"/>
                <w:szCs w:val="26"/>
              </w:rPr>
            </w:pPr>
            <w:r w:rsidRPr="00622586">
              <w:rPr>
                <w:rFonts w:ascii="Times New Roman" w:hAnsi="Times New Roman" w:cs="Times New Roman"/>
                <w:sz w:val="26"/>
                <w:szCs w:val="26"/>
              </w:rPr>
              <w:lastRenderedPageBreak/>
              <w:t>9.</w:t>
            </w:r>
          </w:p>
        </w:tc>
        <w:tc>
          <w:tcPr>
            <w:tcW w:w="1140" w:type="pct"/>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Сургутский </w:t>
            </w:r>
            <w:r w:rsidRPr="00622586">
              <w:rPr>
                <w:rFonts w:ascii="Times New Roman" w:eastAsia="Calibri" w:hAnsi="Times New Roman" w:cs="Times New Roman"/>
                <w:sz w:val="26"/>
                <w:szCs w:val="26"/>
                <w:lang w:eastAsia="en-US"/>
              </w:rPr>
              <w:t>одномандатный избирательный округ № 9</w:t>
            </w:r>
          </w:p>
        </w:tc>
        <w:tc>
          <w:tcPr>
            <w:tcW w:w="1852" w:type="pct"/>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Территория города Сургута в границах: </w:t>
            </w:r>
          </w:p>
          <w:p w:rsidR="00622586" w:rsidRPr="00622586" w:rsidRDefault="00622586" w:rsidP="00622586">
            <w:pPr>
              <w:widowControl/>
              <w:autoSpaceDE/>
              <w:autoSpaceDN/>
              <w:adjustRightInd/>
              <w:ind w:firstLine="0"/>
              <w:jc w:val="left"/>
              <w:rPr>
                <w:rFonts w:ascii="Times New Roman" w:hAnsi="Times New Roman" w:cs="Times New Roman"/>
                <w:i/>
                <w:sz w:val="26"/>
                <w:szCs w:val="26"/>
              </w:rPr>
            </w:pPr>
            <w:r w:rsidRPr="00622586">
              <w:rPr>
                <w:rFonts w:ascii="Times New Roman" w:hAnsi="Times New Roman" w:cs="Times New Roman"/>
                <w:sz w:val="26"/>
                <w:szCs w:val="26"/>
              </w:rPr>
              <w:t>поселки АТБ-4, Востокбурвод, Госснаб, Д</w:t>
            </w:r>
            <w:r w:rsidRPr="00622586">
              <w:rPr>
                <w:rFonts w:ascii="Times New Roman" w:hAnsi="Times New Roman" w:cs="Times New Roman"/>
                <w:sz w:val="26"/>
                <w:szCs w:val="26"/>
              </w:rPr>
              <w:t>о</w:t>
            </w:r>
            <w:r w:rsidRPr="00622586">
              <w:rPr>
                <w:rFonts w:ascii="Times New Roman" w:hAnsi="Times New Roman" w:cs="Times New Roman"/>
                <w:sz w:val="26"/>
                <w:szCs w:val="26"/>
              </w:rPr>
              <w:t>рожный, Звездный, Зеленый, Кедровый, Ке</w:t>
            </w:r>
            <w:r w:rsidRPr="00622586">
              <w:rPr>
                <w:rFonts w:ascii="Times New Roman" w:hAnsi="Times New Roman" w:cs="Times New Roman"/>
                <w:sz w:val="26"/>
                <w:szCs w:val="26"/>
              </w:rPr>
              <w:t>д</w:t>
            </w:r>
            <w:r w:rsidRPr="00622586">
              <w:rPr>
                <w:rFonts w:ascii="Times New Roman" w:hAnsi="Times New Roman" w:cs="Times New Roman"/>
                <w:sz w:val="26"/>
                <w:szCs w:val="26"/>
              </w:rPr>
              <w:t xml:space="preserve">ровый база ОРСА, Кедровый-2, </w:t>
            </w:r>
            <w:r w:rsidRPr="00622586">
              <w:rPr>
                <w:rFonts w:ascii="Times New Roman" w:hAnsi="Times New Roman" w:cs="Times New Roman"/>
                <w:sz w:val="26"/>
                <w:szCs w:val="26"/>
              </w:rPr>
              <w:br/>
              <w:t xml:space="preserve">Кедровый-3, Лесной, Лунный, Медвежий угол,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микрорайон 37, МК-32, МК-37, МО-94, Нефтемашремонт, ПМС-254, 8 ПРОМУЗЕЛ, Снежный, Таежный, УТИ, Финский, ЦПКРС, Юность, в/ч 17246,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проспект Ленина (дома 45, 49, 51, 53, 55, 59, 61, 61/1, 61/2, 65, 65/1–65/3, 66, 66/1, 67, 67/1–67/4, 68–70, 70/1, 72–74, 75/2),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проспект Набережный (дома 12, 17, 17/1, 17/2, 20, 24, 26, 38, 38/1, 40, 42–44, 44/1, 44/2, 45, 46, 48, 50, 51, 53, 54, 64, 66, 68, 70, 72, 74, 76, 76/1, 78, 80),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улицы Автомобилистов, Александра Усольц</w:t>
            </w:r>
            <w:r w:rsidRPr="00622586">
              <w:rPr>
                <w:rFonts w:ascii="Times New Roman" w:hAnsi="Times New Roman" w:cs="Times New Roman"/>
                <w:sz w:val="26"/>
                <w:szCs w:val="26"/>
              </w:rPr>
              <w:t>е</w:t>
            </w:r>
            <w:r w:rsidRPr="00622586">
              <w:rPr>
                <w:rFonts w:ascii="Times New Roman" w:hAnsi="Times New Roman" w:cs="Times New Roman"/>
                <w:sz w:val="26"/>
                <w:szCs w:val="26"/>
              </w:rPr>
              <w:t xml:space="preserve">ва, Артема, Восход, Грибоедова,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улица Григория Кукуевицкого (дома 2, 4, 5/3, 6/3, 7, 9, 9/1, 10/4, 10/5),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улица Губкина,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улица Дзержинского (дома 16а–16в, 24),</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улицы Дмитрия Коротчаева, Есенина, Загоро</w:t>
            </w:r>
            <w:r w:rsidRPr="00622586">
              <w:rPr>
                <w:rFonts w:ascii="Times New Roman" w:hAnsi="Times New Roman" w:cs="Times New Roman"/>
                <w:sz w:val="26"/>
                <w:szCs w:val="26"/>
              </w:rPr>
              <w:t>д</w:t>
            </w:r>
            <w:r w:rsidRPr="00622586">
              <w:rPr>
                <w:rFonts w:ascii="Times New Roman" w:hAnsi="Times New Roman" w:cs="Times New Roman"/>
                <w:sz w:val="26"/>
                <w:szCs w:val="26"/>
              </w:rPr>
              <w:t>ная, Игоря Киртбая, Июльская, Кленовая, Ко</w:t>
            </w:r>
            <w:r w:rsidRPr="00622586">
              <w:rPr>
                <w:rFonts w:ascii="Times New Roman" w:hAnsi="Times New Roman" w:cs="Times New Roman"/>
                <w:sz w:val="26"/>
                <w:szCs w:val="26"/>
              </w:rPr>
              <w:t>н</w:t>
            </w:r>
            <w:r w:rsidRPr="00622586">
              <w:rPr>
                <w:rFonts w:ascii="Times New Roman" w:hAnsi="Times New Roman" w:cs="Times New Roman"/>
                <w:sz w:val="26"/>
                <w:szCs w:val="26"/>
              </w:rPr>
              <w:t xml:space="preserve">тейнерная, Крылова, Магистральная, Марии Поливановой, Мечникова,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Нефтеюганское шоссе,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улица Нефтяников (дома 3–6, 7а, 8, 9а, 10, 11, 11а, 12, 12а, 13, 14, 16–19, 21, 23, 25, 27, 29а),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улица Островского (дом 59),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улицы Привокзальная, Приозерная, Произво</w:t>
            </w:r>
            <w:r w:rsidRPr="00622586">
              <w:rPr>
                <w:rFonts w:ascii="Times New Roman" w:hAnsi="Times New Roman" w:cs="Times New Roman"/>
                <w:sz w:val="26"/>
                <w:szCs w:val="26"/>
              </w:rPr>
              <w:t>д</w:t>
            </w:r>
            <w:r w:rsidRPr="00622586">
              <w:rPr>
                <w:rFonts w:ascii="Times New Roman" w:hAnsi="Times New Roman" w:cs="Times New Roman"/>
                <w:sz w:val="26"/>
                <w:szCs w:val="26"/>
              </w:rPr>
              <w:t xml:space="preserve">ственная,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улица Профсоюзов (дом 12/2),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улицы Рябиновая, Семена Билецкого, Сирен</w:t>
            </w:r>
            <w:r w:rsidRPr="00622586">
              <w:rPr>
                <w:rFonts w:ascii="Times New Roman" w:hAnsi="Times New Roman" w:cs="Times New Roman"/>
                <w:sz w:val="26"/>
                <w:szCs w:val="26"/>
              </w:rPr>
              <w:t>е</w:t>
            </w:r>
            <w:r w:rsidRPr="00622586">
              <w:rPr>
                <w:rFonts w:ascii="Times New Roman" w:hAnsi="Times New Roman" w:cs="Times New Roman"/>
                <w:sz w:val="26"/>
                <w:szCs w:val="26"/>
              </w:rPr>
              <w:lastRenderedPageBreak/>
              <w:t xml:space="preserve">вая, Солнечная, Технологическая, Толстого,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Тюменский тракт,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улица Флегонта Показаньева,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улица Чехова (дома 1, 3),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улица Энтузиастов (дома 4, 6, 8, 17, 19, 37, 39, 40–42, 43а, 44, 45, 47, 51–53, 55, 59, 61, 63, 67, 69),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Югорский тракт,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улица 60 лет Октября,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проезды Вербный, Весенний, Земляничный, Калиновый, Кедровый, Макаренко, Молоде</w:t>
            </w:r>
            <w:r w:rsidRPr="00622586">
              <w:rPr>
                <w:rFonts w:ascii="Times New Roman" w:hAnsi="Times New Roman" w:cs="Times New Roman"/>
                <w:sz w:val="26"/>
                <w:szCs w:val="26"/>
              </w:rPr>
              <w:t>ж</w:t>
            </w:r>
            <w:r w:rsidRPr="00622586">
              <w:rPr>
                <w:rFonts w:ascii="Times New Roman" w:hAnsi="Times New Roman" w:cs="Times New Roman"/>
                <w:sz w:val="26"/>
                <w:szCs w:val="26"/>
              </w:rPr>
              <w:t>ный, Песчаный, Почтовый, Радужный, Све</w:t>
            </w:r>
            <w:r w:rsidRPr="00622586">
              <w:rPr>
                <w:rFonts w:ascii="Times New Roman" w:hAnsi="Times New Roman" w:cs="Times New Roman"/>
                <w:sz w:val="26"/>
                <w:szCs w:val="26"/>
              </w:rPr>
              <w:t>т</w:t>
            </w:r>
            <w:r w:rsidRPr="00622586">
              <w:rPr>
                <w:rFonts w:ascii="Times New Roman" w:hAnsi="Times New Roman" w:cs="Times New Roman"/>
                <w:sz w:val="26"/>
                <w:szCs w:val="26"/>
              </w:rPr>
              <w:t xml:space="preserve">лый, Счастливый,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ПДК "Здоровье-2", ПСДСК "Солнечное", ПСОК № 27 "Здоровье", ДНТ "Свой дом", </w:t>
            </w:r>
            <w:r w:rsidRPr="00622586">
              <w:rPr>
                <w:rFonts w:ascii="Times New Roman" w:hAnsi="Times New Roman" w:cs="Times New Roman"/>
                <w:sz w:val="26"/>
                <w:szCs w:val="26"/>
              </w:rPr>
              <w:br/>
              <w:t xml:space="preserve">ДПК "Жемчужина", ОСТ "Энергетик-2", ПСНТ № 25 "Дружба", ПСТ № 30 "Дорожник", </w:t>
            </w:r>
            <w:r w:rsidRPr="00622586">
              <w:rPr>
                <w:rFonts w:ascii="Times New Roman" w:hAnsi="Times New Roman" w:cs="Times New Roman"/>
                <w:sz w:val="26"/>
                <w:szCs w:val="26"/>
              </w:rPr>
              <w:br/>
              <w:t>СОК "Прибрежный", СОК "Прибрежный-1", СОК "Ягодное", СОНТ "Тюльпан", СОТ № 44 "Локомотив", СПК "Сириус", СПК(СТ) "Эне</w:t>
            </w:r>
            <w:r w:rsidRPr="00622586">
              <w:rPr>
                <w:rFonts w:ascii="Times New Roman" w:hAnsi="Times New Roman" w:cs="Times New Roman"/>
                <w:sz w:val="26"/>
                <w:szCs w:val="26"/>
              </w:rPr>
              <w:t>р</w:t>
            </w:r>
            <w:r w:rsidRPr="00622586">
              <w:rPr>
                <w:rFonts w:ascii="Times New Roman" w:hAnsi="Times New Roman" w:cs="Times New Roman"/>
                <w:sz w:val="26"/>
                <w:szCs w:val="26"/>
              </w:rPr>
              <w:t xml:space="preserve">гостроитель", СТ № 38 "Берендей", </w:t>
            </w:r>
            <w:r w:rsidRPr="00622586">
              <w:rPr>
                <w:rFonts w:ascii="Times New Roman" w:hAnsi="Times New Roman" w:cs="Times New Roman"/>
                <w:sz w:val="26"/>
                <w:szCs w:val="26"/>
              </w:rPr>
              <w:br/>
              <w:t xml:space="preserve">СТ № 13 "Май", СТ № 28, ДНТ "Интеграл-1", ДНТ "Тихий бор", ДПК "Сургутское", </w:t>
            </w:r>
            <w:r w:rsidRPr="00622586">
              <w:rPr>
                <w:rFonts w:ascii="Times New Roman" w:hAnsi="Times New Roman" w:cs="Times New Roman"/>
                <w:sz w:val="26"/>
                <w:szCs w:val="26"/>
              </w:rPr>
              <w:br/>
              <w:t>НСТ № 60 "Рассвет", ПДК "Крылья Сургута", ПСДСК "Чернореченский", ПСК № 6 "Геол</w:t>
            </w:r>
            <w:r w:rsidRPr="00622586">
              <w:rPr>
                <w:rFonts w:ascii="Times New Roman" w:hAnsi="Times New Roman" w:cs="Times New Roman"/>
                <w:sz w:val="26"/>
                <w:szCs w:val="26"/>
              </w:rPr>
              <w:t>о</w:t>
            </w:r>
            <w:r w:rsidRPr="00622586">
              <w:rPr>
                <w:rFonts w:ascii="Times New Roman" w:hAnsi="Times New Roman" w:cs="Times New Roman"/>
                <w:sz w:val="26"/>
                <w:szCs w:val="26"/>
              </w:rPr>
              <w:t>горазведчик", ПСК № 71 "Зеленое", ПСОК № 2 "Гвоздичка", ПСОК № 37 "Кооператор", ПСОК № 8, СНТ "Чистые пруды", СНТ № 35 "Дзе</w:t>
            </w:r>
            <w:r w:rsidRPr="00622586">
              <w:rPr>
                <w:rFonts w:ascii="Times New Roman" w:hAnsi="Times New Roman" w:cs="Times New Roman"/>
                <w:sz w:val="26"/>
                <w:szCs w:val="26"/>
              </w:rPr>
              <w:t>р</w:t>
            </w:r>
            <w:r w:rsidRPr="00622586">
              <w:rPr>
                <w:rFonts w:ascii="Times New Roman" w:hAnsi="Times New Roman" w:cs="Times New Roman"/>
                <w:sz w:val="26"/>
                <w:szCs w:val="26"/>
              </w:rPr>
              <w:t xml:space="preserve">жинец", С(Од)ПК "Авиатор-34", СОК № 3, СОК № 4, СОНТ № 5, СОПК № 61 "Родничок", СОТ № 1 "Ручеек", СТ "Монтажник-40", СТ № 20 "Магистраль", СТ № 32 "Подводник", СТ № 52 "Лесное", </w:t>
            </w:r>
            <w:r w:rsidRPr="00622586">
              <w:rPr>
                <w:rFonts w:ascii="Times New Roman" w:hAnsi="Times New Roman" w:cs="Times New Roman"/>
                <w:sz w:val="26"/>
                <w:szCs w:val="26"/>
              </w:rPr>
              <w:br/>
              <w:t xml:space="preserve">СТ № 7, ДНТ "Царское село",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lastRenderedPageBreak/>
              <w:t xml:space="preserve">ПДК "Соколовка", ПДК "Сосновый Бор",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ПОК "Многодетная Семья",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ПОК "Рябинушка", ПСК "Ветеран",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ПСК "Ветеран-2", ПСК "Искра",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ПСК "Север-1", ПСК "Хвойный", ПСК № 68 "Весеннее", ПСОК "Автомобилист-СТАТ", ПСОК "Железнодорожник",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ПСОК "Старожил-1", ПСОК-6 "Витамин",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СНТ "Кедровый бор", СНТ № 49 "Черемушки", СНТ № 66 "Брусничное",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СОК "Прибрежный-3", СОК № 4 "Энергетик", СОПК "Север", СОТ № 45 "Заречный",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СОТ № 46 "Урожай", СОТ № 54 "Лукоморье", СОТ № 56 "Приозерное",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СОТ № 57 "Лето", ССПК № 53 "Озерное",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СТ № 43 "Полимер", СТ № 47 "Лайнер",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СТ № 58 "Лазурное", СТ № 59 "Грибное",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СТ № 6 "Геолог", СТ № 62 "Клюквенное",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СТ № 63 "Радуга", СТ № 64 "Светлое", МПС, ДНТ "Алтай", ДПК № 39 "Пищевик",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ПСК № 26 "Виктория", ПСК № 41 "Рябинка", ПСОК "Автомобилист-1", ПСОК № 67 "Бер</w:t>
            </w:r>
            <w:r w:rsidRPr="00622586">
              <w:rPr>
                <w:rFonts w:ascii="Times New Roman" w:hAnsi="Times New Roman" w:cs="Times New Roman"/>
                <w:sz w:val="26"/>
                <w:szCs w:val="26"/>
              </w:rPr>
              <w:t>е</w:t>
            </w:r>
            <w:r w:rsidRPr="00622586">
              <w:rPr>
                <w:rFonts w:ascii="Times New Roman" w:hAnsi="Times New Roman" w:cs="Times New Roman"/>
                <w:sz w:val="26"/>
                <w:szCs w:val="26"/>
              </w:rPr>
              <w:t xml:space="preserve">зовое", СНТ "Газовик",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СНТ "Кедровый-16", СОТ "Летние юрты", СПК "Бережок", СНТ "Кедр", ДНП "Кедр-1",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иные садово-огороднические некоммерческие объединения граждан</w:t>
            </w:r>
          </w:p>
        </w:tc>
        <w:tc>
          <w:tcPr>
            <w:tcW w:w="950" w:type="pc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lastRenderedPageBreak/>
              <w:t>64 604</w:t>
            </w:r>
          </w:p>
        </w:tc>
        <w:tc>
          <w:tcPr>
            <w:tcW w:w="855" w:type="pc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64 604</w:t>
            </w:r>
          </w:p>
        </w:tc>
      </w:tr>
      <w:tr w:rsidR="00622586" w:rsidRPr="00622586" w:rsidTr="007705CF">
        <w:tc>
          <w:tcPr>
            <w:tcW w:w="203" w:type="pct"/>
          </w:tcPr>
          <w:p w:rsidR="00622586" w:rsidRPr="00622586" w:rsidRDefault="00622586" w:rsidP="00622586">
            <w:pPr>
              <w:widowControl/>
              <w:autoSpaceDE/>
              <w:autoSpaceDN/>
              <w:adjustRightInd/>
              <w:ind w:firstLine="0"/>
              <w:contextualSpacing/>
              <w:jc w:val="center"/>
              <w:rPr>
                <w:rFonts w:ascii="Times New Roman" w:hAnsi="Times New Roman" w:cs="Times New Roman"/>
                <w:sz w:val="26"/>
                <w:szCs w:val="26"/>
              </w:rPr>
            </w:pPr>
            <w:r w:rsidRPr="00622586">
              <w:rPr>
                <w:rFonts w:ascii="Times New Roman" w:hAnsi="Times New Roman" w:cs="Times New Roman"/>
                <w:sz w:val="26"/>
                <w:szCs w:val="26"/>
              </w:rPr>
              <w:lastRenderedPageBreak/>
              <w:t>10.</w:t>
            </w:r>
          </w:p>
        </w:tc>
        <w:tc>
          <w:tcPr>
            <w:tcW w:w="1140" w:type="pct"/>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Сургутский </w:t>
            </w:r>
            <w:r w:rsidRPr="00622586">
              <w:rPr>
                <w:rFonts w:ascii="Times New Roman" w:eastAsia="Calibri" w:hAnsi="Times New Roman" w:cs="Times New Roman"/>
                <w:sz w:val="26"/>
                <w:szCs w:val="26"/>
                <w:lang w:eastAsia="en-US"/>
              </w:rPr>
              <w:t>одномандатный избирательный округ № 10</w:t>
            </w:r>
          </w:p>
        </w:tc>
        <w:tc>
          <w:tcPr>
            <w:tcW w:w="1852" w:type="pct"/>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Территория города Сургута в границах: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проспект Ленина (дома 11, 13, 15, 19, 23, 25, 27, 29, 33, 35, 35/1, 37, 37/1, 37/2, 38, 39, 39/1, 40–42, 46, 50, 52, 54, 56, 58, 62),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проспект Мира (дома 1, 1/1, 3, 4, 4/1, 5, 5/1, 6, 7, 7/1, 7/2, 8, 9, 9/1, 10, 11, 11/1, 12–17, 19, 20, 23/1),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lastRenderedPageBreak/>
              <w:t xml:space="preserve">проспект Набережный (дома 2, 3/1, 4, 4б, 4в, 6, 8, 10, 12/1, 14),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улицы Бажова, Бахилова,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улица Григория Кукуевицкого (дома 8/1, 10, 10/1, 10/2, 12, 12/1, 12/2, 14/1, 15/3, 20),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улица Декабристов (дома 1–3, 5–7, 7/1, 7/2, 9, 12, 12/1, 13–15),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улица Дзержинского (дома 1, 2, 2/1, 3а, 3б, 3/2, 3/3, 4, 4/1, 6, 6/1, 6/2, 7/1–7/3, 8, 8а, 8б, 9/1, 9/2, 10, 12, 13, 13/1, 14/а–14/в, 15, 18),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улицы Ленинградская, Лермонтова, Майская, Механизаторов,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улица Нефтяников (дома 2, 4/1, 6/1, 8/1, 10/1),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улица Островского (дома 3, 5, 9, 9/1, 11, 17, 19, 21, 21а, 21/1, 29),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бульвар Писателей,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улица Профсоюзов (дома 12, 12/1, 14, 14/1, 16, 18, 18/1, 18/2, 22, 24, 24/1, 26, 28, 32, 34, 34/1, 36, 38, 40, 42),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улица Республики,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бульвар Свободы,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улица Сергея Безверхова,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улица Чехова (дома 4/1–4/3, 5, 5/1, 6–10, 10/1, 12, 14/1–14/4, 20),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улица Энгельса (дома 7, 9),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улица Энергетиков (дома 31, 33, 35, 37, 39, 41, 43, 45, 53, 55),</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улица Энтузиастов (дома 1, 3),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проезд Советов (дом 3)</w:t>
            </w:r>
          </w:p>
        </w:tc>
        <w:tc>
          <w:tcPr>
            <w:tcW w:w="950" w:type="pc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lastRenderedPageBreak/>
              <w:t>63 787</w:t>
            </w:r>
          </w:p>
        </w:tc>
        <w:tc>
          <w:tcPr>
            <w:tcW w:w="855" w:type="pc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63 787</w:t>
            </w:r>
          </w:p>
        </w:tc>
      </w:tr>
      <w:tr w:rsidR="00622586" w:rsidRPr="00622586" w:rsidTr="007705CF">
        <w:tc>
          <w:tcPr>
            <w:tcW w:w="203" w:type="pct"/>
          </w:tcPr>
          <w:p w:rsidR="00622586" w:rsidRPr="00622586" w:rsidRDefault="00622586" w:rsidP="00622586">
            <w:pPr>
              <w:widowControl/>
              <w:autoSpaceDE/>
              <w:autoSpaceDN/>
              <w:adjustRightInd/>
              <w:ind w:firstLine="0"/>
              <w:contextualSpacing/>
              <w:jc w:val="center"/>
              <w:rPr>
                <w:rFonts w:ascii="Times New Roman" w:hAnsi="Times New Roman" w:cs="Times New Roman"/>
                <w:sz w:val="26"/>
                <w:szCs w:val="26"/>
              </w:rPr>
            </w:pPr>
            <w:r w:rsidRPr="00622586">
              <w:rPr>
                <w:rFonts w:ascii="Times New Roman" w:hAnsi="Times New Roman" w:cs="Times New Roman"/>
                <w:sz w:val="26"/>
                <w:szCs w:val="26"/>
              </w:rPr>
              <w:lastRenderedPageBreak/>
              <w:t>11.</w:t>
            </w:r>
          </w:p>
        </w:tc>
        <w:tc>
          <w:tcPr>
            <w:tcW w:w="1140" w:type="pct"/>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Сургутский </w:t>
            </w:r>
            <w:r w:rsidRPr="00622586">
              <w:rPr>
                <w:rFonts w:ascii="Times New Roman" w:eastAsia="Calibri" w:hAnsi="Times New Roman" w:cs="Times New Roman"/>
                <w:sz w:val="26"/>
                <w:szCs w:val="26"/>
                <w:lang w:eastAsia="en-US"/>
              </w:rPr>
              <w:t>одномандатный избирательный округ № 11</w:t>
            </w:r>
          </w:p>
        </w:tc>
        <w:tc>
          <w:tcPr>
            <w:tcW w:w="1852" w:type="pct"/>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Территория города Сургута в границах: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проспект Ленина (дома 14, 16, 16/1, 16/2, 18, 18/1, 18/2, 20, 20/1, 22, 24, 24/1, 24/3, 26, 28, 30, 32, 34, 36),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проспект Мира (дома 24, 26а, 28, 30, 30/1, 31, </w:t>
            </w:r>
            <w:r w:rsidRPr="00622586">
              <w:rPr>
                <w:rFonts w:ascii="Times New Roman" w:hAnsi="Times New Roman" w:cs="Times New Roman"/>
                <w:sz w:val="26"/>
                <w:szCs w:val="26"/>
              </w:rPr>
              <w:lastRenderedPageBreak/>
              <w:t xml:space="preserve">32, 32/1, 32/2, 33, 34а, 34/1, 35, 35/1–35/3, 36, 36/1, 36/2, 37, 37/1, 37/2, 39, 40, 44, 49, 51, 53, 55, 55/1, 55/2),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улицы Береговая, Боровая, Быстринская, Гаг</w:t>
            </w:r>
            <w:r w:rsidRPr="00622586">
              <w:rPr>
                <w:rFonts w:ascii="Times New Roman" w:hAnsi="Times New Roman" w:cs="Times New Roman"/>
                <w:sz w:val="26"/>
                <w:szCs w:val="26"/>
              </w:rPr>
              <w:t>а</w:t>
            </w:r>
            <w:r w:rsidRPr="00622586">
              <w:rPr>
                <w:rFonts w:ascii="Times New Roman" w:hAnsi="Times New Roman" w:cs="Times New Roman"/>
                <w:sz w:val="26"/>
                <w:szCs w:val="26"/>
              </w:rPr>
              <w:t xml:space="preserve">рина, Генерала Иванова, Дорожная, </w:t>
            </w:r>
            <w:r w:rsidRPr="00622586">
              <w:rPr>
                <w:rFonts w:ascii="Times New Roman" w:hAnsi="Times New Roman" w:cs="Times New Roman"/>
                <w:sz w:val="26"/>
                <w:szCs w:val="26"/>
              </w:rPr>
              <w:br/>
              <w:t xml:space="preserve">За Ручьем,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улица Иосифа Каролинского (дома 13/1, 15),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улицы Кедровая, Комсомольская,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улица Красных партизан (дом 43),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улицы Курортная, Маяковского, Новая,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улица Островского (дома 2, 4, 6, 8, 10, 12, 14, 18, 20, 22, 24, 26, 26/1, 28, 30, 30а, 32, 34, 38, 40, 42, 44, 46),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улицы Парковая, Песчаная, Просвещения,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улица Профсоюзов (дом 50),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улицы Пушкина, Рабочая, Революционная, Саймовская, Северная, Сибирская,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улица Совхозная (дом 14),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улицы Строителей, Студенческая, Таежная,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улица Университетская (дом 3, 5, 7, 9, 11, 23, 23/4, 23/5, 25/1, 25/2, 27),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улица Учебная,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улица Энергетиков (дома 1, 1/1, 3, 3/1, 3/2, 5–7, 7/1, 9–11, 11/1, 13, 15, 16, 16а, 17–19, 21, 23, 25, 26, 26/1, 29),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улица Юности,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улица 30 лет Победы (дома 1, 1а, 2, 3, 3а, 5, 8, 9, 9а, 10–12, 12/1, 13, 14, 16, 18, 24, 28, </w:t>
            </w:r>
            <w:r w:rsidRPr="00622586">
              <w:rPr>
                <w:rFonts w:ascii="Times New Roman" w:hAnsi="Times New Roman" w:cs="Times New Roman"/>
                <w:sz w:val="26"/>
                <w:szCs w:val="26"/>
              </w:rPr>
              <w:br/>
              <w:t xml:space="preserve">37/1–37/4, 39, 41, 41/1, 41/2, 42/1, 43, 43/1, 43/2, 44/1–44/4, 45, 46/1, 54, 56/1, 56/2, 60, 60/1, 62, 64),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улица 50 лет ВЛКСМ,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проезд Дружбы,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переулки Дорожный, Парковый</w:t>
            </w:r>
          </w:p>
        </w:tc>
        <w:tc>
          <w:tcPr>
            <w:tcW w:w="950" w:type="pc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lastRenderedPageBreak/>
              <w:t>63 543</w:t>
            </w:r>
          </w:p>
        </w:tc>
        <w:tc>
          <w:tcPr>
            <w:tcW w:w="855" w:type="pc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63 543</w:t>
            </w:r>
          </w:p>
        </w:tc>
      </w:tr>
      <w:tr w:rsidR="00622586" w:rsidRPr="00622586" w:rsidTr="007705CF">
        <w:tc>
          <w:tcPr>
            <w:tcW w:w="203" w:type="pct"/>
          </w:tcPr>
          <w:p w:rsidR="00622586" w:rsidRPr="00622586" w:rsidRDefault="00622586" w:rsidP="00622586">
            <w:pPr>
              <w:widowControl/>
              <w:autoSpaceDE/>
              <w:autoSpaceDN/>
              <w:adjustRightInd/>
              <w:ind w:firstLine="0"/>
              <w:contextualSpacing/>
              <w:jc w:val="center"/>
              <w:rPr>
                <w:rFonts w:ascii="Times New Roman" w:hAnsi="Times New Roman" w:cs="Times New Roman"/>
                <w:sz w:val="26"/>
                <w:szCs w:val="26"/>
              </w:rPr>
            </w:pPr>
            <w:r w:rsidRPr="00622586">
              <w:rPr>
                <w:rFonts w:ascii="Times New Roman" w:hAnsi="Times New Roman" w:cs="Times New Roman"/>
                <w:sz w:val="26"/>
                <w:szCs w:val="26"/>
              </w:rPr>
              <w:lastRenderedPageBreak/>
              <w:t>12.</w:t>
            </w:r>
          </w:p>
        </w:tc>
        <w:tc>
          <w:tcPr>
            <w:tcW w:w="1140" w:type="pct"/>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Сургутский </w:t>
            </w:r>
            <w:r w:rsidRPr="00622586">
              <w:rPr>
                <w:rFonts w:ascii="Times New Roman" w:eastAsia="Calibri" w:hAnsi="Times New Roman" w:cs="Times New Roman"/>
                <w:sz w:val="26"/>
                <w:szCs w:val="26"/>
                <w:lang w:eastAsia="en-US"/>
              </w:rPr>
              <w:t>одномандатный избирательный округ № 12</w:t>
            </w:r>
          </w:p>
        </w:tc>
        <w:tc>
          <w:tcPr>
            <w:tcW w:w="1852" w:type="pct"/>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Территория города Сургута в границах: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поселки АБ-13, Взлетный, СУ-4, ПСО-34, </w:t>
            </w:r>
            <w:r w:rsidRPr="00622586">
              <w:rPr>
                <w:rFonts w:ascii="Times New Roman" w:hAnsi="Times New Roman" w:cs="Times New Roman"/>
                <w:sz w:val="26"/>
                <w:szCs w:val="26"/>
              </w:rPr>
              <w:br/>
              <w:t xml:space="preserve">РУ РП ГТНГ,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проспекты Комсомольский, Пролетарский, улицы Авиационная, Аэродромная, Восточная, Геологическая, Геологов, Гидромеханизаторов,</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улица Декабристов (дома 1а, 7б, 10, 12, 19, 22, 23а, 30, 38, 50),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улицы Железнодорожная, Заводская, Зато</w:t>
            </w:r>
            <w:r w:rsidRPr="00622586">
              <w:rPr>
                <w:rFonts w:ascii="Times New Roman" w:hAnsi="Times New Roman" w:cs="Times New Roman"/>
                <w:sz w:val="26"/>
                <w:szCs w:val="26"/>
              </w:rPr>
              <w:t>н</w:t>
            </w:r>
            <w:r w:rsidRPr="00622586">
              <w:rPr>
                <w:rFonts w:ascii="Times New Roman" w:hAnsi="Times New Roman" w:cs="Times New Roman"/>
                <w:sz w:val="26"/>
                <w:szCs w:val="26"/>
              </w:rPr>
              <w:t xml:space="preserve">ская, Зеленая, Ивана Захарова, набережная Ивана Кайдалова,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улица Иосифа Каролинского (дома 8, 9, 9/2, 10, 12–14, 14/1, 14/2, 16),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улицы Космонавтов, Лесная, Мамина-Сибиряка, Мелик-Карамова, Монтажников, Московская, Мостостроителей, Мостостро</w:t>
            </w:r>
            <w:r w:rsidRPr="00622586">
              <w:rPr>
                <w:rFonts w:ascii="Times New Roman" w:hAnsi="Times New Roman" w:cs="Times New Roman"/>
                <w:sz w:val="26"/>
                <w:szCs w:val="26"/>
              </w:rPr>
              <w:t>и</w:t>
            </w:r>
            <w:r w:rsidRPr="00622586">
              <w:rPr>
                <w:rFonts w:ascii="Times New Roman" w:hAnsi="Times New Roman" w:cs="Times New Roman"/>
                <w:sz w:val="26"/>
                <w:szCs w:val="26"/>
              </w:rPr>
              <w:t>тельная, Нагорная, Обская, Озерная, Октябр</w:t>
            </w:r>
            <w:r w:rsidRPr="00622586">
              <w:rPr>
                <w:rFonts w:ascii="Times New Roman" w:hAnsi="Times New Roman" w:cs="Times New Roman"/>
                <w:sz w:val="26"/>
                <w:szCs w:val="26"/>
              </w:rPr>
              <w:t>ь</w:t>
            </w:r>
            <w:r w:rsidRPr="00622586">
              <w:rPr>
                <w:rFonts w:ascii="Times New Roman" w:hAnsi="Times New Roman" w:cs="Times New Roman"/>
                <w:sz w:val="26"/>
                <w:szCs w:val="26"/>
              </w:rPr>
              <w:t xml:space="preserve">ская, Пионерская, Пролетарская, Разведчиков, Рационализаторов, Речная, Рыбников, Садовая, Сургутская, Терешковой, Тюменская,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улица Университетская (дома 19, 21, 23/1–23/3, 29, 29/2, 31, 33, 39, 41, 41/1),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улицы Фармана Салманова, Федорова, Черн</w:t>
            </w:r>
            <w:r w:rsidRPr="00622586">
              <w:rPr>
                <w:rFonts w:ascii="Times New Roman" w:hAnsi="Times New Roman" w:cs="Times New Roman"/>
                <w:sz w:val="26"/>
                <w:szCs w:val="26"/>
              </w:rPr>
              <w:t>о</w:t>
            </w:r>
            <w:r w:rsidRPr="00622586">
              <w:rPr>
                <w:rFonts w:ascii="Times New Roman" w:hAnsi="Times New Roman" w:cs="Times New Roman"/>
                <w:sz w:val="26"/>
                <w:szCs w:val="26"/>
              </w:rPr>
              <w:t xml:space="preserve">реченская, Школьная, Щепеткина, Югорская,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улица 30 лет Победы (дома 50, 52/1),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проезды Взлетный, Мунарева, Первопрохо</w:t>
            </w:r>
            <w:r w:rsidRPr="00622586">
              <w:rPr>
                <w:rFonts w:ascii="Times New Roman" w:hAnsi="Times New Roman" w:cs="Times New Roman"/>
                <w:sz w:val="26"/>
                <w:szCs w:val="26"/>
              </w:rPr>
              <w:t>д</w:t>
            </w:r>
            <w:r w:rsidRPr="00622586">
              <w:rPr>
                <w:rFonts w:ascii="Times New Roman" w:hAnsi="Times New Roman" w:cs="Times New Roman"/>
                <w:sz w:val="26"/>
                <w:szCs w:val="26"/>
              </w:rPr>
              <w:t xml:space="preserve">цев, Тихий,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переулки Авиационный, Зеленый, Нагорный,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проезд Почтовый (дом 1),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проезды Садовый, Солнечный, Торговый, Юганский, Южный,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ДНО "Речник"</w:t>
            </w:r>
          </w:p>
        </w:tc>
        <w:tc>
          <w:tcPr>
            <w:tcW w:w="950" w:type="pc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65 894</w:t>
            </w:r>
          </w:p>
        </w:tc>
        <w:tc>
          <w:tcPr>
            <w:tcW w:w="855" w:type="pc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65 894</w:t>
            </w:r>
          </w:p>
        </w:tc>
      </w:tr>
      <w:tr w:rsidR="00622586" w:rsidRPr="00622586" w:rsidTr="007705CF">
        <w:tc>
          <w:tcPr>
            <w:tcW w:w="203" w:type="pct"/>
          </w:tcPr>
          <w:p w:rsidR="00622586" w:rsidRPr="00622586" w:rsidRDefault="00622586" w:rsidP="00622586">
            <w:pPr>
              <w:widowControl/>
              <w:autoSpaceDE/>
              <w:autoSpaceDN/>
              <w:adjustRightInd/>
              <w:ind w:firstLine="0"/>
              <w:contextualSpacing/>
              <w:jc w:val="center"/>
              <w:rPr>
                <w:rFonts w:ascii="Times New Roman" w:hAnsi="Times New Roman" w:cs="Times New Roman"/>
                <w:sz w:val="26"/>
                <w:szCs w:val="26"/>
              </w:rPr>
            </w:pPr>
            <w:r w:rsidRPr="00622586">
              <w:rPr>
                <w:rFonts w:ascii="Times New Roman" w:hAnsi="Times New Roman" w:cs="Times New Roman"/>
                <w:sz w:val="26"/>
                <w:szCs w:val="26"/>
              </w:rPr>
              <w:t>13.</w:t>
            </w:r>
          </w:p>
        </w:tc>
        <w:tc>
          <w:tcPr>
            <w:tcW w:w="1140" w:type="pct"/>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Сургутский </w:t>
            </w:r>
            <w:r w:rsidRPr="00622586">
              <w:rPr>
                <w:rFonts w:ascii="Times New Roman" w:eastAsia="Calibri" w:hAnsi="Times New Roman" w:cs="Times New Roman"/>
                <w:sz w:val="26"/>
                <w:szCs w:val="26"/>
                <w:lang w:eastAsia="en-US"/>
              </w:rPr>
              <w:t>одномандатный избирательный округ № 13</w:t>
            </w:r>
          </w:p>
        </w:tc>
        <w:tc>
          <w:tcPr>
            <w:tcW w:w="1852" w:type="pct"/>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Территория Сургутского района в границах: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городские поселения Лянтор, Федоровский,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lastRenderedPageBreak/>
              <w:t>сельские поселения Лямина, Нижнесорты</w:t>
            </w:r>
            <w:r w:rsidRPr="00622586">
              <w:rPr>
                <w:rFonts w:ascii="Times New Roman" w:hAnsi="Times New Roman" w:cs="Times New Roman"/>
                <w:sz w:val="26"/>
                <w:szCs w:val="26"/>
              </w:rPr>
              <w:t>м</w:t>
            </w:r>
            <w:r w:rsidRPr="00622586">
              <w:rPr>
                <w:rFonts w:ascii="Times New Roman" w:hAnsi="Times New Roman" w:cs="Times New Roman"/>
                <w:sz w:val="26"/>
                <w:szCs w:val="26"/>
              </w:rPr>
              <w:t>ский, Сытомино, Тундрино, Угут, Ульт-Ягун, за исключением территорий, включенных в Пыть-Яхский одномандатный избирательный округ № 8 и Когалымский одномандатный и</w:t>
            </w:r>
            <w:r w:rsidRPr="00622586">
              <w:rPr>
                <w:rFonts w:ascii="Times New Roman" w:hAnsi="Times New Roman" w:cs="Times New Roman"/>
                <w:sz w:val="26"/>
                <w:szCs w:val="26"/>
              </w:rPr>
              <w:t>з</w:t>
            </w:r>
            <w:r w:rsidRPr="00622586">
              <w:rPr>
                <w:rFonts w:ascii="Times New Roman" w:hAnsi="Times New Roman" w:cs="Times New Roman"/>
                <w:sz w:val="26"/>
                <w:szCs w:val="26"/>
              </w:rPr>
              <w:t>бирательный округ № 15, согласно приложен</w:t>
            </w:r>
            <w:r w:rsidRPr="00622586">
              <w:rPr>
                <w:rFonts w:ascii="Times New Roman" w:hAnsi="Times New Roman" w:cs="Times New Roman"/>
                <w:sz w:val="26"/>
                <w:szCs w:val="26"/>
              </w:rPr>
              <w:t>и</w:t>
            </w:r>
            <w:r w:rsidRPr="00622586">
              <w:rPr>
                <w:rFonts w:ascii="Times New Roman" w:hAnsi="Times New Roman" w:cs="Times New Roman"/>
                <w:sz w:val="26"/>
                <w:szCs w:val="26"/>
              </w:rPr>
              <w:t>ям 3 и 4</w:t>
            </w:r>
            <w:r w:rsidRPr="00622586">
              <w:rPr>
                <w:rFonts w:ascii="Times New Roman" w:eastAsia="Calibri" w:hAnsi="Times New Roman" w:cs="Times New Roman"/>
                <w:sz w:val="28"/>
                <w:szCs w:val="28"/>
                <w:lang w:eastAsia="en-US"/>
              </w:rPr>
              <w:t xml:space="preserve"> </w:t>
            </w:r>
            <w:r w:rsidRPr="00622586">
              <w:rPr>
                <w:rFonts w:ascii="Times New Roman" w:hAnsi="Times New Roman" w:cs="Times New Roman"/>
                <w:sz w:val="26"/>
                <w:szCs w:val="26"/>
              </w:rPr>
              <w:t>к настоящему описанию</w:t>
            </w:r>
          </w:p>
        </w:tc>
        <w:tc>
          <w:tcPr>
            <w:tcW w:w="950" w:type="pc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lastRenderedPageBreak/>
              <w:t>59 939</w:t>
            </w:r>
          </w:p>
        </w:tc>
        <w:tc>
          <w:tcPr>
            <w:tcW w:w="855" w:type="pc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59 939</w:t>
            </w:r>
          </w:p>
        </w:tc>
      </w:tr>
      <w:tr w:rsidR="00622586" w:rsidRPr="00622586" w:rsidTr="007705CF">
        <w:tc>
          <w:tcPr>
            <w:tcW w:w="203" w:type="pct"/>
            <w:vMerge w:val="restart"/>
          </w:tcPr>
          <w:p w:rsidR="00622586" w:rsidRPr="00622586" w:rsidRDefault="00622586" w:rsidP="00622586">
            <w:pPr>
              <w:widowControl/>
              <w:autoSpaceDE/>
              <w:autoSpaceDN/>
              <w:adjustRightInd/>
              <w:ind w:firstLine="0"/>
              <w:contextualSpacing/>
              <w:jc w:val="center"/>
              <w:rPr>
                <w:rFonts w:ascii="Times New Roman" w:hAnsi="Times New Roman" w:cs="Times New Roman"/>
                <w:sz w:val="26"/>
                <w:szCs w:val="26"/>
              </w:rPr>
            </w:pPr>
            <w:r w:rsidRPr="00622586">
              <w:rPr>
                <w:rFonts w:ascii="Times New Roman" w:hAnsi="Times New Roman" w:cs="Times New Roman"/>
                <w:sz w:val="26"/>
                <w:szCs w:val="26"/>
              </w:rPr>
              <w:lastRenderedPageBreak/>
              <w:t>14.</w:t>
            </w:r>
          </w:p>
        </w:tc>
        <w:tc>
          <w:tcPr>
            <w:tcW w:w="1140" w:type="pct"/>
            <w:vMerge w:val="restart"/>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Радужнинский </w:t>
            </w:r>
            <w:r w:rsidRPr="00622586">
              <w:rPr>
                <w:rFonts w:ascii="Times New Roman" w:eastAsia="Calibri" w:hAnsi="Times New Roman" w:cs="Times New Roman"/>
                <w:sz w:val="26"/>
                <w:szCs w:val="26"/>
                <w:lang w:eastAsia="en-US"/>
              </w:rPr>
              <w:t>одноманда</w:t>
            </w:r>
            <w:r w:rsidRPr="00622586">
              <w:rPr>
                <w:rFonts w:ascii="Times New Roman" w:eastAsia="Calibri" w:hAnsi="Times New Roman" w:cs="Times New Roman"/>
                <w:sz w:val="26"/>
                <w:szCs w:val="26"/>
                <w:lang w:eastAsia="en-US"/>
              </w:rPr>
              <w:t>т</w:t>
            </w:r>
            <w:r w:rsidRPr="00622586">
              <w:rPr>
                <w:rFonts w:ascii="Times New Roman" w:eastAsia="Calibri" w:hAnsi="Times New Roman" w:cs="Times New Roman"/>
                <w:sz w:val="26"/>
                <w:szCs w:val="26"/>
                <w:lang w:eastAsia="en-US"/>
              </w:rPr>
              <w:t>ный избирательный округ № 14</w:t>
            </w:r>
          </w:p>
        </w:tc>
        <w:tc>
          <w:tcPr>
            <w:tcW w:w="1852" w:type="pct"/>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Территория города Лангепаса</w:t>
            </w:r>
          </w:p>
        </w:tc>
        <w:tc>
          <w:tcPr>
            <w:tcW w:w="950" w:type="pc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27 615</w:t>
            </w:r>
          </w:p>
        </w:tc>
        <w:tc>
          <w:tcPr>
            <w:tcW w:w="855" w:type="pct"/>
            <w:vMerge w:val="restar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56 961</w:t>
            </w:r>
          </w:p>
        </w:tc>
      </w:tr>
      <w:tr w:rsidR="00622586" w:rsidRPr="00622586" w:rsidTr="007705CF">
        <w:tc>
          <w:tcPr>
            <w:tcW w:w="203" w:type="pct"/>
            <w:vMerge/>
          </w:tcPr>
          <w:p w:rsidR="00622586" w:rsidRPr="00622586" w:rsidRDefault="00622586" w:rsidP="00622586">
            <w:pPr>
              <w:widowControl/>
              <w:numPr>
                <w:ilvl w:val="0"/>
                <w:numId w:val="1"/>
              </w:numPr>
              <w:autoSpaceDE/>
              <w:autoSpaceDN/>
              <w:adjustRightInd/>
              <w:ind w:firstLine="0"/>
              <w:contextualSpacing/>
              <w:jc w:val="center"/>
              <w:rPr>
                <w:rFonts w:ascii="Times New Roman" w:hAnsi="Times New Roman" w:cs="Times New Roman"/>
                <w:sz w:val="26"/>
                <w:szCs w:val="26"/>
              </w:rPr>
            </w:pPr>
          </w:p>
        </w:tc>
        <w:tc>
          <w:tcPr>
            <w:tcW w:w="1140" w:type="pct"/>
            <w:vMerge/>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p>
        </w:tc>
        <w:tc>
          <w:tcPr>
            <w:tcW w:w="1852" w:type="pct"/>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Территория города Радужный</w:t>
            </w:r>
          </w:p>
        </w:tc>
        <w:tc>
          <w:tcPr>
            <w:tcW w:w="950" w:type="pc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29 346</w:t>
            </w:r>
          </w:p>
        </w:tc>
        <w:tc>
          <w:tcPr>
            <w:tcW w:w="855" w:type="pct"/>
            <w:vMerge/>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p>
        </w:tc>
      </w:tr>
      <w:tr w:rsidR="00622586" w:rsidRPr="00622586" w:rsidTr="007705CF">
        <w:tc>
          <w:tcPr>
            <w:tcW w:w="203" w:type="pct"/>
            <w:vMerge/>
          </w:tcPr>
          <w:p w:rsidR="00622586" w:rsidRPr="00622586" w:rsidRDefault="00622586" w:rsidP="00622586">
            <w:pPr>
              <w:widowControl/>
              <w:numPr>
                <w:ilvl w:val="0"/>
                <w:numId w:val="1"/>
              </w:numPr>
              <w:autoSpaceDE/>
              <w:autoSpaceDN/>
              <w:adjustRightInd/>
              <w:ind w:firstLine="0"/>
              <w:contextualSpacing/>
              <w:jc w:val="center"/>
              <w:rPr>
                <w:rFonts w:ascii="Times New Roman" w:hAnsi="Times New Roman" w:cs="Times New Roman"/>
                <w:sz w:val="26"/>
                <w:szCs w:val="26"/>
              </w:rPr>
            </w:pPr>
          </w:p>
        </w:tc>
        <w:tc>
          <w:tcPr>
            <w:tcW w:w="1140" w:type="pct"/>
            <w:vMerge/>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p>
        </w:tc>
        <w:tc>
          <w:tcPr>
            <w:tcW w:w="1852" w:type="pct"/>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Территория Нижневартовского района (межс</w:t>
            </w:r>
            <w:r w:rsidRPr="00622586">
              <w:rPr>
                <w:rFonts w:ascii="Times New Roman" w:hAnsi="Times New Roman" w:cs="Times New Roman"/>
                <w:sz w:val="26"/>
                <w:szCs w:val="26"/>
              </w:rPr>
              <w:t>е</w:t>
            </w:r>
            <w:r w:rsidRPr="00622586">
              <w:rPr>
                <w:rFonts w:ascii="Times New Roman" w:hAnsi="Times New Roman" w:cs="Times New Roman"/>
                <w:sz w:val="26"/>
                <w:szCs w:val="26"/>
              </w:rPr>
              <w:t xml:space="preserve">ленная территория в границах узловых точек 39–42 согласно приложению 4 </w:t>
            </w:r>
            <w:r w:rsidRPr="00622586">
              <w:rPr>
                <w:rFonts w:ascii="Times New Roman" w:hAnsi="Times New Roman" w:cs="Times New Roman"/>
                <w:sz w:val="26"/>
                <w:szCs w:val="26"/>
              </w:rPr>
              <w:br/>
              <w:t>к настоящему описанию)</w:t>
            </w:r>
          </w:p>
        </w:tc>
        <w:tc>
          <w:tcPr>
            <w:tcW w:w="950" w:type="pc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p>
        </w:tc>
        <w:tc>
          <w:tcPr>
            <w:tcW w:w="855" w:type="pct"/>
            <w:vMerge/>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p>
        </w:tc>
      </w:tr>
      <w:tr w:rsidR="00622586" w:rsidRPr="00622586" w:rsidTr="007705CF">
        <w:tc>
          <w:tcPr>
            <w:tcW w:w="203" w:type="pct"/>
            <w:vMerge w:val="restar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15.</w:t>
            </w:r>
          </w:p>
        </w:tc>
        <w:tc>
          <w:tcPr>
            <w:tcW w:w="1140" w:type="pct"/>
            <w:vMerge w:val="restart"/>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Когалымский </w:t>
            </w:r>
            <w:r w:rsidRPr="00622586">
              <w:rPr>
                <w:rFonts w:ascii="Times New Roman" w:eastAsia="Calibri" w:hAnsi="Times New Roman" w:cs="Times New Roman"/>
                <w:sz w:val="26"/>
                <w:szCs w:val="26"/>
                <w:lang w:eastAsia="en-US"/>
              </w:rPr>
              <w:t>одноманда</w:t>
            </w:r>
            <w:r w:rsidRPr="00622586">
              <w:rPr>
                <w:rFonts w:ascii="Times New Roman" w:eastAsia="Calibri" w:hAnsi="Times New Roman" w:cs="Times New Roman"/>
                <w:sz w:val="26"/>
                <w:szCs w:val="26"/>
                <w:lang w:eastAsia="en-US"/>
              </w:rPr>
              <w:t>т</w:t>
            </w:r>
            <w:r w:rsidRPr="00622586">
              <w:rPr>
                <w:rFonts w:ascii="Times New Roman" w:eastAsia="Calibri" w:hAnsi="Times New Roman" w:cs="Times New Roman"/>
                <w:sz w:val="26"/>
                <w:szCs w:val="26"/>
                <w:lang w:eastAsia="en-US"/>
              </w:rPr>
              <w:t>ный избирательный округ № 15</w:t>
            </w:r>
          </w:p>
        </w:tc>
        <w:tc>
          <w:tcPr>
            <w:tcW w:w="1852" w:type="pct"/>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Территория города Когалыма</w:t>
            </w:r>
          </w:p>
        </w:tc>
        <w:tc>
          <w:tcPr>
            <w:tcW w:w="950" w:type="pc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40 394</w:t>
            </w:r>
          </w:p>
        </w:tc>
        <w:tc>
          <w:tcPr>
            <w:tcW w:w="855" w:type="pct"/>
            <w:vMerge w:val="restar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54 892</w:t>
            </w:r>
          </w:p>
        </w:tc>
      </w:tr>
      <w:tr w:rsidR="00622586" w:rsidRPr="00622586" w:rsidTr="007705CF">
        <w:tc>
          <w:tcPr>
            <w:tcW w:w="203" w:type="pct"/>
            <w:vMerge/>
          </w:tcPr>
          <w:p w:rsidR="00622586" w:rsidRPr="00622586" w:rsidRDefault="00622586" w:rsidP="00622586">
            <w:pPr>
              <w:widowControl/>
              <w:numPr>
                <w:ilvl w:val="0"/>
                <w:numId w:val="1"/>
              </w:numPr>
              <w:autoSpaceDE/>
              <w:autoSpaceDN/>
              <w:adjustRightInd/>
              <w:ind w:firstLine="0"/>
              <w:contextualSpacing/>
              <w:jc w:val="center"/>
              <w:rPr>
                <w:rFonts w:ascii="Times New Roman" w:hAnsi="Times New Roman" w:cs="Times New Roman"/>
                <w:sz w:val="26"/>
                <w:szCs w:val="26"/>
              </w:rPr>
            </w:pPr>
          </w:p>
        </w:tc>
        <w:tc>
          <w:tcPr>
            <w:tcW w:w="1140" w:type="pct"/>
            <w:vMerge/>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p>
        </w:tc>
        <w:tc>
          <w:tcPr>
            <w:tcW w:w="1852" w:type="pct"/>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Территория города Покачи</w:t>
            </w:r>
          </w:p>
        </w:tc>
        <w:tc>
          <w:tcPr>
            <w:tcW w:w="950" w:type="pc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11 815</w:t>
            </w:r>
          </w:p>
        </w:tc>
        <w:tc>
          <w:tcPr>
            <w:tcW w:w="855" w:type="pct"/>
            <w:vMerge/>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p>
        </w:tc>
      </w:tr>
      <w:tr w:rsidR="00622586" w:rsidRPr="00622586" w:rsidTr="007705CF">
        <w:tc>
          <w:tcPr>
            <w:tcW w:w="203" w:type="pct"/>
            <w:vMerge/>
          </w:tcPr>
          <w:p w:rsidR="00622586" w:rsidRPr="00622586" w:rsidRDefault="00622586" w:rsidP="00622586">
            <w:pPr>
              <w:widowControl/>
              <w:numPr>
                <w:ilvl w:val="0"/>
                <w:numId w:val="1"/>
              </w:numPr>
              <w:autoSpaceDE/>
              <w:autoSpaceDN/>
              <w:adjustRightInd/>
              <w:ind w:firstLine="0"/>
              <w:contextualSpacing/>
              <w:jc w:val="center"/>
              <w:rPr>
                <w:rFonts w:ascii="Times New Roman" w:hAnsi="Times New Roman" w:cs="Times New Roman"/>
                <w:sz w:val="26"/>
                <w:szCs w:val="26"/>
              </w:rPr>
            </w:pPr>
          </w:p>
        </w:tc>
        <w:tc>
          <w:tcPr>
            <w:tcW w:w="1140" w:type="pct"/>
            <w:vMerge/>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p>
        </w:tc>
        <w:tc>
          <w:tcPr>
            <w:tcW w:w="1852" w:type="pct"/>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Территория Сургутского района в границах:</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сельские посления Русскинская, Локосово,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межселенная территория Сургутского района </w:t>
            </w:r>
            <w:r w:rsidRPr="00622586">
              <w:rPr>
                <w:rFonts w:ascii="Times New Roman" w:hAnsi="Times New Roman" w:cs="Times New Roman"/>
                <w:sz w:val="26"/>
                <w:szCs w:val="26"/>
              </w:rPr>
              <w:br/>
              <w:t>в границах узловых точек 29–35 согласно пр</w:t>
            </w:r>
            <w:r w:rsidRPr="00622586">
              <w:rPr>
                <w:rFonts w:ascii="Times New Roman" w:hAnsi="Times New Roman" w:cs="Times New Roman"/>
                <w:sz w:val="26"/>
                <w:szCs w:val="26"/>
              </w:rPr>
              <w:t>и</w:t>
            </w:r>
            <w:r w:rsidRPr="00622586">
              <w:rPr>
                <w:rFonts w:ascii="Times New Roman" w:hAnsi="Times New Roman" w:cs="Times New Roman"/>
                <w:sz w:val="26"/>
                <w:szCs w:val="26"/>
              </w:rPr>
              <w:t>ложению 4 к настоящему описанию</w:t>
            </w:r>
          </w:p>
        </w:tc>
        <w:tc>
          <w:tcPr>
            <w:tcW w:w="950" w:type="pc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2 683</w:t>
            </w:r>
          </w:p>
        </w:tc>
        <w:tc>
          <w:tcPr>
            <w:tcW w:w="855" w:type="pct"/>
            <w:vMerge/>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p>
        </w:tc>
      </w:tr>
      <w:tr w:rsidR="00622586" w:rsidRPr="00622586" w:rsidTr="007705CF">
        <w:tc>
          <w:tcPr>
            <w:tcW w:w="203" w:type="pct"/>
            <w:vMerge/>
          </w:tcPr>
          <w:p w:rsidR="00622586" w:rsidRPr="00622586" w:rsidRDefault="00622586" w:rsidP="00622586">
            <w:pPr>
              <w:widowControl/>
              <w:numPr>
                <w:ilvl w:val="0"/>
                <w:numId w:val="1"/>
              </w:numPr>
              <w:autoSpaceDE/>
              <w:autoSpaceDN/>
              <w:adjustRightInd/>
              <w:ind w:firstLine="0"/>
              <w:contextualSpacing/>
              <w:jc w:val="center"/>
              <w:rPr>
                <w:rFonts w:ascii="Times New Roman" w:hAnsi="Times New Roman" w:cs="Times New Roman"/>
                <w:sz w:val="26"/>
                <w:szCs w:val="26"/>
              </w:rPr>
            </w:pPr>
          </w:p>
        </w:tc>
        <w:tc>
          <w:tcPr>
            <w:tcW w:w="1140" w:type="pct"/>
            <w:vMerge/>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p>
        </w:tc>
        <w:tc>
          <w:tcPr>
            <w:tcW w:w="1852" w:type="pct"/>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Территория Нижневартовского района (межс</w:t>
            </w:r>
            <w:r w:rsidRPr="00622586">
              <w:rPr>
                <w:rFonts w:ascii="Times New Roman" w:hAnsi="Times New Roman" w:cs="Times New Roman"/>
                <w:sz w:val="26"/>
                <w:szCs w:val="26"/>
              </w:rPr>
              <w:t>е</w:t>
            </w:r>
            <w:r w:rsidRPr="00622586">
              <w:rPr>
                <w:rFonts w:ascii="Times New Roman" w:hAnsi="Times New Roman" w:cs="Times New Roman"/>
                <w:sz w:val="26"/>
                <w:szCs w:val="26"/>
              </w:rPr>
              <w:t xml:space="preserve">ленная территория в границах узловых точек 36–38 согласно приложению 4 </w:t>
            </w:r>
            <w:r w:rsidRPr="00622586">
              <w:rPr>
                <w:rFonts w:ascii="Times New Roman" w:hAnsi="Times New Roman" w:cs="Times New Roman"/>
                <w:sz w:val="26"/>
                <w:szCs w:val="26"/>
              </w:rPr>
              <w:br/>
              <w:t>к настоящему описанию)</w:t>
            </w:r>
          </w:p>
        </w:tc>
        <w:tc>
          <w:tcPr>
            <w:tcW w:w="950" w:type="pc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w:t>
            </w:r>
          </w:p>
        </w:tc>
        <w:tc>
          <w:tcPr>
            <w:tcW w:w="855" w:type="pct"/>
            <w:vMerge/>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p>
        </w:tc>
      </w:tr>
      <w:tr w:rsidR="00622586" w:rsidRPr="00622586" w:rsidTr="007705CF">
        <w:tc>
          <w:tcPr>
            <w:tcW w:w="203" w:type="pct"/>
            <w:vMerge w:val="restart"/>
          </w:tcPr>
          <w:p w:rsidR="00622586" w:rsidRPr="00622586" w:rsidRDefault="00622586" w:rsidP="00622586">
            <w:pPr>
              <w:widowControl/>
              <w:autoSpaceDE/>
              <w:autoSpaceDN/>
              <w:adjustRightInd/>
              <w:ind w:firstLine="0"/>
              <w:contextualSpacing/>
              <w:jc w:val="center"/>
              <w:rPr>
                <w:rFonts w:ascii="Times New Roman" w:hAnsi="Times New Roman" w:cs="Times New Roman"/>
                <w:sz w:val="26"/>
                <w:szCs w:val="26"/>
              </w:rPr>
            </w:pPr>
            <w:r w:rsidRPr="00622586">
              <w:rPr>
                <w:rFonts w:ascii="Times New Roman" w:hAnsi="Times New Roman" w:cs="Times New Roman"/>
                <w:sz w:val="26"/>
                <w:szCs w:val="26"/>
              </w:rPr>
              <w:t>16.</w:t>
            </w:r>
          </w:p>
        </w:tc>
        <w:tc>
          <w:tcPr>
            <w:tcW w:w="1140" w:type="pct"/>
            <w:vMerge w:val="restart"/>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Мегионский </w:t>
            </w:r>
            <w:r w:rsidRPr="00622586">
              <w:rPr>
                <w:rFonts w:ascii="Times New Roman" w:eastAsia="Calibri" w:hAnsi="Times New Roman" w:cs="Times New Roman"/>
                <w:sz w:val="26"/>
                <w:szCs w:val="26"/>
                <w:lang w:eastAsia="en-US"/>
              </w:rPr>
              <w:t>одноманда</w:t>
            </w:r>
            <w:r w:rsidRPr="00622586">
              <w:rPr>
                <w:rFonts w:ascii="Times New Roman" w:eastAsia="Calibri" w:hAnsi="Times New Roman" w:cs="Times New Roman"/>
                <w:sz w:val="26"/>
                <w:szCs w:val="26"/>
                <w:lang w:eastAsia="en-US"/>
              </w:rPr>
              <w:t>т</w:t>
            </w:r>
            <w:r w:rsidRPr="00622586">
              <w:rPr>
                <w:rFonts w:ascii="Times New Roman" w:eastAsia="Calibri" w:hAnsi="Times New Roman" w:cs="Times New Roman"/>
                <w:sz w:val="26"/>
                <w:szCs w:val="26"/>
                <w:lang w:eastAsia="en-US"/>
              </w:rPr>
              <w:t>ный избирательный округ № 16</w:t>
            </w:r>
          </w:p>
        </w:tc>
        <w:tc>
          <w:tcPr>
            <w:tcW w:w="1852" w:type="pct"/>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Территория города Мегиона</w:t>
            </w:r>
          </w:p>
        </w:tc>
        <w:tc>
          <w:tcPr>
            <w:tcW w:w="950" w:type="pc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40 580</w:t>
            </w:r>
          </w:p>
        </w:tc>
        <w:tc>
          <w:tcPr>
            <w:tcW w:w="855" w:type="pct"/>
            <w:vMerge w:val="restar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62 180</w:t>
            </w:r>
          </w:p>
        </w:tc>
      </w:tr>
      <w:tr w:rsidR="00622586" w:rsidRPr="00622586" w:rsidTr="007705CF">
        <w:tc>
          <w:tcPr>
            <w:tcW w:w="203" w:type="pct"/>
            <w:vMerge/>
          </w:tcPr>
          <w:p w:rsidR="00622586" w:rsidRPr="00622586" w:rsidRDefault="00622586" w:rsidP="00622586">
            <w:pPr>
              <w:widowControl/>
              <w:numPr>
                <w:ilvl w:val="0"/>
                <w:numId w:val="1"/>
              </w:numPr>
              <w:autoSpaceDE/>
              <w:autoSpaceDN/>
              <w:adjustRightInd/>
              <w:ind w:firstLine="0"/>
              <w:contextualSpacing/>
              <w:jc w:val="center"/>
              <w:rPr>
                <w:rFonts w:ascii="Times New Roman" w:hAnsi="Times New Roman" w:cs="Times New Roman"/>
                <w:sz w:val="26"/>
                <w:szCs w:val="26"/>
              </w:rPr>
            </w:pPr>
          </w:p>
        </w:tc>
        <w:tc>
          <w:tcPr>
            <w:tcW w:w="1140" w:type="pct"/>
            <w:vMerge/>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p>
        </w:tc>
        <w:tc>
          <w:tcPr>
            <w:tcW w:w="1852" w:type="pct"/>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Территория города Нижневартовска в гран</w:t>
            </w:r>
            <w:r w:rsidRPr="00622586">
              <w:rPr>
                <w:rFonts w:ascii="Times New Roman" w:hAnsi="Times New Roman" w:cs="Times New Roman"/>
                <w:sz w:val="26"/>
                <w:szCs w:val="26"/>
              </w:rPr>
              <w:t>и</w:t>
            </w:r>
            <w:r w:rsidRPr="00622586">
              <w:rPr>
                <w:rFonts w:ascii="Times New Roman" w:hAnsi="Times New Roman" w:cs="Times New Roman"/>
                <w:sz w:val="26"/>
                <w:szCs w:val="26"/>
              </w:rPr>
              <w:t xml:space="preserve">цах: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жилые поселки автобазы-5, автобазы-10, БПТОиКо-2, ВМУ, Вышкомонтажников, п</w:t>
            </w:r>
            <w:r w:rsidRPr="00622586">
              <w:rPr>
                <w:rFonts w:ascii="Times New Roman" w:hAnsi="Times New Roman" w:cs="Times New Roman"/>
                <w:sz w:val="26"/>
                <w:szCs w:val="26"/>
              </w:rPr>
              <w:t>о</w:t>
            </w:r>
            <w:r w:rsidRPr="00622586">
              <w:rPr>
                <w:rFonts w:ascii="Times New Roman" w:hAnsi="Times New Roman" w:cs="Times New Roman"/>
                <w:sz w:val="26"/>
                <w:szCs w:val="26"/>
              </w:rPr>
              <w:t xml:space="preserve">селки Геофизиков, Дивный и прилегающие к нему строения, МУ-15, СМП-553, Солнечный, СУ-18, УМР-1, Энергетиков,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улица 60 лет Октября (дома 1, 3–5, 5а, 5б, 6, 7, 7а, 7б, 8, 8п, 9–11, 12а (корпус 3),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lastRenderedPageBreak/>
              <w:t xml:space="preserve">улицы Авиаторов, Карьерная, </w:t>
            </w:r>
          </w:p>
          <w:p w:rsidR="00622586" w:rsidRPr="00622586" w:rsidRDefault="00622586" w:rsidP="00622586">
            <w:pPr>
              <w:widowControl/>
              <w:autoSpaceDE/>
              <w:autoSpaceDN/>
              <w:adjustRightInd/>
              <w:ind w:firstLine="0"/>
              <w:jc w:val="left"/>
              <w:rPr>
                <w:rFonts w:ascii="Times New Roman" w:hAnsi="Times New Roman" w:cs="Times New Roman"/>
                <w:spacing w:val="-4"/>
                <w:sz w:val="26"/>
                <w:szCs w:val="26"/>
              </w:rPr>
            </w:pPr>
            <w:r w:rsidRPr="00622586">
              <w:rPr>
                <w:rFonts w:ascii="Times New Roman" w:hAnsi="Times New Roman" w:cs="Times New Roman"/>
                <w:spacing w:val="-4"/>
                <w:sz w:val="26"/>
                <w:szCs w:val="26"/>
              </w:rPr>
              <w:t>улица Ленина (дома 1, 1а, 3, 3а, 3б, 7 (корпус 1),</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улица Менделеева (дома 2, 2а, 4, 4а, 4б, 6, 6б, 8а, 10, 12, 16, 16а, 18, 20, 22, 24, 24а, 26, 26а, 28, 28а, 29, 30, 30а, 32),</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улица Мира (дома 2, 2а, 3, 3а, 4, 4а, 6, 6а, 8, 8а, 10, 10а, 12, 12а, 12б),</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улица Нефтяников (дома 1, 1а),</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улица Омская (дома 2, 2б, 4, 6, 6а, 8, 10, 12, 14, 16),</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улица Пионерская (дома 1, 3, 5, 7, 9, 11, 11а, 13, 13а, 15),</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садово-огороднические некоммерческие об</w:t>
            </w:r>
            <w:r w:rsidRPr="00622586">
              <w:rPr>
                <w:rFonts w:ascii="Times New Roman" w:hAnsi="Times New Roman" w:cs="Times New Roman"/>
                <w:sz w:val="26"/>
                <w:szCs w:val="26"/>
              </w:rPr>
              <w:t>ъ</w:t>
            </w:r>
            <w:r w:rsidRPr="00622586">
              <w:rPr>
                <w:rFonts w:ascii="Times New Roman" w:hAnsi="Times New Roman" w:cs="Times New Roman"/>
                <w:sz w:val="26"/>
                <w:szCs w:val="26"/>
              </w:rPr>
              <w:t xml:space="preserve">единения граждан в районе Юго-Западного промышленного узла,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улица Самотлорная,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улица Северная (дом 4),</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улица Тампонажная,</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проспект Победы (дома 1, 1а, 3, 3а, 5, 5а, 6, 6а, 6б, 7, 7а, 8, 8а, 9, 9а, 10а, 11, 11а, 12, 12а, 13, 13а, 14, 14а, 14б, 17, 17а, 19а, 21, 21а, 23, 25)</w:t>
            </w:r>
          </w:p>
        </w:tc>
        <w:tc>
          <w:tcPr>
            <w:tcW w:w="950" w:type="pc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lastRenderedPageBreak/>
              <w:t>21 600</w:t>
            </w:r>
          </w:p>
        </w:tc>
        <w:tc>
          <w:tcPr>
            <w:tcW w:w="855" w:type="pct"/>
            <w:vMerge/>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p>
        </w:tc>
      </w:tr>
      <w:tr w:rsidR="00622586" w:rsidRPr="00622586" w:rsidTr="007705CF">
        <w:tc>
          <w:tcPr>
            <w:tcW w:w="203" w:type="pct"/>
            <w:vMerge/>
          </w:tcPr>
          <w:p w:rsidR="00622586" w:rsidRPr="00622586" w:rsidRDefault="00622586" w:rsidP="00622586">
            <w:pPr>
              <w:widowControl/>
              <w:numPr>
                <w:ilvl w:val="0"/>
                <w:numId w:val="1"/>
              </w:numPr>
              <w:autoSpaceDE/>
              <w:autoSpaceDN/>
              <w:adjustRightInd/>
              <w:ind w:firstLine="0"/>
              <w:contextualSpacing/>
              <w:jc w:val="center"/>
              <w:rPr>
                <w:rFonts w:ascii="Times New Roman" w:hAnsi="Times New Roman" w:cs="Times New Roman"/>
                <w:sz w:val="26"/>
                <w:szCs w:val="26"/>
              </w:rPr>
            </w:pPr>
          </w:p>
        </w:tc>
        <w:tc>
          <w:tcPr>
            <w:tcW w:w="1140" w:type="pct"/>
            <w:vMerge/>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p>
        </w:tc>
        <w:tc>
          <w:tcPr>
            <w:tcW w:w="1852" w:type="pct"/>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Территория Нижневартовского района (межс</w:t>
            </w:r>
            <w:r w:rsidRPr="00622586">
              <w:rPr>
                <w:rFonts w:ascii="Times New Roman" w:hAnsi="Times New Roman" w:cs="Times New Roman"/>
                <w:sz w:val="26"/>
                <w:szCs w:val="26"/>
              </w:rPr>
              <w:t>е</w:t>
            </w:r>
            <w:r w:rsidRPr="00622586">
              <w:rPr>
                <w:rFonts w:ascii="Times New Roman" w:hAnsi="Times New Roman" w:cs="Times New Roman"/>
                <w:sz w:val="26"/>
                <w:szCs w:val="26"/>
              </w:rPr>
              <w:t xml:space="preserve">ленная территория в границах узловых точек 43–47 согласно приложению 4 </w:t>
            </w:r>
            <w:r w:rsidRPr="00622586">
              <w:rPr>
                <w:rFonts w:ascii="Times New Roman" w:hAnsi="Times New Roman" w:cs="Times New Roman"/>
                <w:sz w:val="26"/>
                <w:szCs w:val="26"/>
              </w:rPr>
              <w:br/>
              <w:t>к настоящему описанию)</w:t>
            </w:r>
          </w:p>
        </w:tc>
        <w:tc>
          <w:tcPr>
            <w:tcW w:w="950" w:type="pc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w:t>
            </w:r>
          </w:p>
        </w:tc>
        <w:tc>
          <w:tcPr>
            <w:tcW w:w="855" w:type="pct"/>
            <w:vMerge/>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p>
        </w:tc>
      </w:tr>
      <w:tr w:rsidR="00622586" w:rsidRPr="00622586" w:rsidTr="007705CF">
        <w:tc>
          <w:tcPr>
            <w:tcW w:w="203" w:type="pc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17.</w:t>
            </w:r>
          </w:p>
        </w:tc>
        <w:tc>
          <w:tcPr>
            <w:tcW w:w="1140" w:type="pct"/>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Нижневартовский </w:t>
            </w:r>
            <w:r w:rsidRPr="00622586">
              <w:rPr>
                <w:rFonts w:ascii="Times New Roman" w:eastAsia="Calibri" w:hAnsi="Times New Roman" w:cs="Times New Roman"/>
                <w:sz w:val="26"/>
                <w:szCs w:val="26"/>
                <w:lang w:eastAsia="en-US"/>
              </w:rPr>
              <w:t>однома</w:t>
            </w:r>
            <w:r w:rsidRPr="00622586">
              <w:rPr>
                <w:rFonts w:ascii="Times New Roman" w:eastAsia="Calibri" w:hAnsi="Times New Roman" w:cs="Times New Roman"/>
                <w:sz w:val="26"/>
                <w:szCs w:val="26"/>
                <w:lang w:eastAsia="en-US"/>
              </w:rPr>
              <w:t>н</w:t>
            </w:r>
            <w:r w:rsidRPr="00622586">
              <w:rPr>
                <w:rFonts w:ascii="Times New Roman" w:eastAsia="Calibri" w:hAnsi="Times New Roman" w:cs="Times New Roman"/>
                <w:sz w:val="26"/>
                <w:szCs w:val="26"/>
                <w:lang w:eastAsia="en-US"/>
              </w:rPr>
              <w:t>датный избирательный округ № 17</w:t>
            </w:r>
          </w:p>
        </w:tc>
        <w:tc>
          <w:tcPr>
            <w:tcW w:w="1852" w:type="pct"/>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Территория города Нижневартовска в гран</w:t>
            </w:r>
            <w:r w:rsidRPr="00622586">
              <w:rPr>
                <w:rFonts w:ascii="Times New Roman" w:hAnsi="Times New Roman" w:cs="Times New Roman"/>
                <w:sz w:val="26"/>
                <w:szCs w:val="26"/>
              </w:rPr>
              <w:t>и</w:t>
            </w:r>
            <w:r w:rsidRPr="00622586">
              <w:rPr>
                <w:rFonts w:ascii="Times New Roman" w:hAnsi="Times New Roman" w:cs="Times New Roman"/>
                <w:sz w:val="26"/>
                <w:szCs w:val="26"/>
              </w:rPr>
              <w:t xml:space="preserve">цах: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Комсомольский бульвар,</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проезд Куропаткина,</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проспект Победы (дома 18, 20а, 20б, 22, 22а, 24, 24а, 26, 28, 28а),</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улица 60 лет Октября (дома 18, 18а, 19, 19а, 20, 20а, 21, 22б, 22в, 23, 24, 24а, 26, 26а, 27, 27а, 29, 42, 44, 46–49, 51, 51а, 54–57, 59, 70, 72, 74, </w:t>
            </w:r>
            <w:r w:rsidRPr="00622586">
              <w:rPr>
                <w:rFonts w:ascii="Times New Roman" w:hAnsi="Times New Roman" w:cs="Times New Roman"/>
                <w:sz w:val="26"/>
                <w:szCs w:val="26"/>
              </w:rPr>
              <w:lastRenderedPageBreak/>
              <w:t>76, 88,</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улица Г.И. Пикмана,</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улица Дружбы Народов (дома 6–8, 8а, 9, 10, 13, 15, 15а, 15б, 16, 17, 18а, 20, 20а, 22 (корпуса 1–3), 24–26, 26а, 26б, 26г, 27, 27а, 28, 28а, 28б, 29, 29а, 30а, 30б, 31, 31а, 33, 35),</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улица Ленина (дома 7 (корпус 2), 9 (корпуса 1–3), 11 (корпуса 1–3), 13, 15 (корпуса 1, 2), 17, 17 (корпуса 1, 2), 19, 21, 23, 25, 25а, 28, 34, 34а, 36, 36а, 36б, 38, 38а, 46),</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улица Маршала Жукова (дома 2, 2а, 2б, 3, 3а, 4, 4а, 4б, 5, 6, 6а, 6б, 8, 8а, 8б, 9, 10, 11, 11а),</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улица Мира (дома 14, 14а, 16, 16б, 18, 18а, 24, 26, 27, 27 (корпуса 1–3), 28, 30, 32, 32а, 34а, 36, 36а, 38, 38а, 40а, 44, 48а, 48б, 50, 54,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60 (корпуса 1–6), 62, 64, 64а, 64в, 66, 66а, 68а, 68б, 70, 70а, 70в, 74а),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улица Мусы Джалиля (дома 1, 2, 2а–2в, 2е, 2ж, 4, 4а, 6, 9, 15, 18, 20а, 25, 27а, 35а),</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улица Нефтяников (дома 1б, 2, 3, 3а, 4, 5, 5а, 5б, 13а, 14, 14а, 15, 15а, 16б, 17, 17а, 18, 20, 20а, 21, 21а, 23, 25, 27а, 28, 28а, 44, 64, 66, 68),</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улица Озерная,</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улица Омская (дома 17, 18, 18а, 20, 20а, 22, 22а, 23–26, 28, 28а, 38, 54, 58, 60, 62, 64, 66, 68),</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улица Пионерская (дома 17, 21, 25а, 27, 27а, 27б, 31а, 43, 45а, 47а),</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улица Таежная (дома 14, 16, 25в, 27а, 27б, 28, 29а, 29б, 31, 31а, 32а, 34б, 36а, 40, 59),</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улица Фурманова (дома 4, 6, 6а–6в, 8, 12а, 12б, 14, 14а–14в, 14д, 16),</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улица Чапаева (дома 2, 3, 5/47, 5, 5а–5в, 6, 7, 7а–7в, 9, 9а, 9б, 10, 10г, 11–13, 13 (корпуса 1, </w:t>
            </w:r>
            <w:r w:rsidRPr="00622586">
              <w:rPr>
                <w:rFonts w:ascii="Times New Roman" w:hAnsi="Times New Roman" w:cs="Times New Roman"/>
                <w:sz w:val="26"/>
                <w:szCs w:val="26"/>
              </w:rPr>
              <w:lastRenderedPageBreak/>
              <w:t>2), 14, 15 (корпуса 1, 2), 16, 16а, 17, 17а, 18, 18а, 18в, 18г, 19, 20, 20в, 21, 23),</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улица Ханты-Мансийская (дома 9, 11, 13, 15, 17, 19, 21 (корпуса 1–3)</w:t>
            </w:r>
          </w:p>
        </w:tc>
        <w:tc>
          <w:tcPr>
            <w:tcW w:w="950" w:type="pc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lastRenderedPageBreak/>
              <w:t>59 008</w:t>
            </w:r>
          </w:p>
        </w:tc>
        <w:tc>
          <w:tcPr>
            <w:tcW w:w="855" w:type="pc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59 008</w:t>
            </w:r>
          </w:p>
        </w:tc>
      </w:tr>
      <w:tr w:rsidR="00622586" w:rsidRPr="00622586" w:rsidTr="007705CF">
        <w:tc>
          <w:tcPr>
            <w:tcW w:w="203" w:type="pct"/>
          </w:tcPr>
          <w:p w:rsidR="00622586" w:rsidRPr="00622586" w:rsidRDefault="00622586" w:rsidP="00622586">
            <w:pPr>
              <w:widowControl/>
              <w:autoSpaceDE/>
              <w:autoSpaceDN/>
              <w:adjustRightInd/>
              <w:ind w:firstLine="0"/>
              <w:contextualSpacing/>
              <w:jc w:val="center"/>
              <w:rPr>
                <w:rFonts w:ascii="Times New Roman" w:hAnsi="Times New Roman" w:cs="Times New Roman"/>
                <w:sz w:val="26"/>
                <w:szCs w:val="26"/>
              </w:rPr>
            </w:pPr>
            <w:r w:rsidRPr="00622586">
              <w:rPr>
                <w:rFonts w:ascii="Times New Roman" w:hAnsi="Times New Roman" w:cs="Times New Roman"/>
                <w:sz w:val="26"/>
                <w:szCs w:val="26"/>
              </w:rPr>
              <w:lastRenderedPageBreak/>
              <w:t>18.</w:t>
            </w:r>
          </w:p>
        </w:tc>
        <w:tc>
          <w:tcPr>
            <w:tcW w:w="1140" w:type="pct"/>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Нижневартовский </w:t>
            </w:r>
            <w:r w:rsidRPr="00622586">
              <w:rPr>
                <w:rFonts w:ascii="Times New Roman" w:eastAsia="Calibri" w:hAnsi="Times New Roman" w:cs="Times New Roman"/>
                <w:sz w:val="26"/>
                <w:szCs w:val="26"/>
                <w:lang w:eastAsia="en-US"/>
              </w:rPr>
              <w:t>однома</w:t>
            </w:r>
            <w:r w:rsidRPr="00622586">
              <w:rPr>
                <w:rFonts w:ascii="Times New Roman" w:eastAsia="Calibri" w:hAnsi="Times New Roman" w:cs="Times New Roman"/>
                <w:sz w:val="26"/>
                <w:szCs w:val="26"/>
                <w:lang w:eastAsia="en-US"/>
              </w:rPr>
              <w:t>н</w:t>
            </w:r>
            <w:r w:rsidRPr="00622586">
              <w:rPr>
                <w:rFonts w:ascii="Times New Roman" w:eastAsia="Calibri" w:hAnsi="Times New Roman" w:cs="Times New Roman"/>
                <w:sz w:val="26"/>
                <w:szCs w:val="26"/>
                <w:lang w:eastAsia="en-US"/>
              </w:rPr>
              <w:t>датный избирательный округ № 18</w:t>
            </w:r>
          </w:p>
        </w:tc>
        <w:tc>
          <w:tcPr>
            <w:tcW w:w="1852" w:type="pct"/>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Территория города Нижневартовска в гран</w:t>
            </w:r>
            <w:r w:rsidRPr="00622586">
              <w:rPr>
                <w:rFonts w:ascii="Times New Roman" w:hAnsi="Times New Roman" w:cs="Times New Roman"/>
                <w:sz w:val="26"/>
                <w:szCs w:val="26"/>
              </w:rPr>
              <w:t>и</w:t>
            </w:r>
            <w:r w:rsidRPr="00622586">
              <w:rPr>
                <w:rFonts w:ascii="Times New Roman" w:hAnsi="Times New Roman" w:cs="Times New Roman"/>
                <w:sz w:val="26"/>
                <w:szCs w:val="26"/>
              </w:rPr>
              <w:t xml:space="preserve">цах: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жилые поселки промышленной зоны ВПЧ-24, Северный, УМ-19, Запсибнефтегеофизики, Б</w:t>
            </w:r>
            <w:r w:rsidRPr="00622586">
              <w:rPr>
                <w:rFonts w:ascii="Times New Roman" w:hAnsi="Times New Roman" w:cs="Times New Roman"/>
                <w:sz w:val="26"/>
                <w:szCs w:val="26"/>
              </w:rPr>
              <w:t>у</w:t>
            </w:r>
            <w:r w:rsidRPr="00622586">
              <w:rPr>
                <w:rFonts w:ascii="Times New Roman" w:hAnsi="Times New Roman" w:cs="Times New Roman"/>
                <w:sz w:val="26"/>
                <w:szCs w:val="26"/>
              </w:rPr>
              <w:t>гульминского управления буровых работ, Хл</w:t>
            </w:r>
            <w:r w:rsidRPr="00622586">
              <w:rPr>
                <w:rFonts w:ascii="Times New Roman" w:hAnsi="Times New Roman" w:cs="Times New Roman"/>
                <w:sz w:val="26"/>
                <w:szCs w:val="26"/>
              </w:rPr>
              <w:t>е</w:t>
            </w:r>
            <w:r w:rsidRPr="00622586">
              <w:rPr>
                <w:rFonts w:ascii="Times New Roman" w:hAnsi="Times New Roman" w:cs="Times New Roman"/>
                <w:sz w:val="26"/>
                <w:szCs w:val="26"/>
              </w:rPr>
              <w:t>бозавода, Белозерного УТТ, СУ-7, УТТ-2, а</w:t>
            </w:r>
            <w:r w:rsidRPr="00622586">
              <w:rPr>
                <w:rFonts w:ascii="Times New Roman" w:hAnsi="Times New Roman" w:cs="Times New Roman"/>
                <w:sz w:val="26"/>
                <w:szCs w:val="26"/>
              </w:rPr>
              <w:t>в</w:t>
            </w:r>
            <w:r w:rsidRPr="00622586">
              <w:rPr>
                <w:rFonts w:ascii="Times New Roman" w:hAnsi="Times New Roman" w:cs="Times New Roman"/>
                <w:sz w:val="26"/>
                <w:szCs w:val="26"/>
              </w:rPr>
              <w:t xml:space="preserve">тобазы № 2,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поселок "Молодежный жилищный комплекс", общежитие общества с ограниченной отве</w:t>
            </w:r>
            <w:r w:rsidRPr="00622586">
              <w:rPr>
                <w:rFonts w:ascii="Times New Roman" w:hAnsi="Times New Roman" w:cs="Times New Roman"/>
                <w:sz w:val="26"/>
                <w:szCs w:val="26"/>
              </w:rPr>
              <w:t>т</w:t>
            </w:r>
            <w:r w:rsidRPr="00622586">
              <w:rPr>
                <w:rFonts w:ascii="Times New Roman" w:hAnsi="Times New Roman" w:cs="Times New Roman"/>
                <w:sz w:val="26"/>
                <w:szCs w:val="26"/>
              </w:rPr>
              <w:t>ственностью производственно-коммерческой фирмы "СТОР" в районе железнодорожной станции "Нижневартовск-2",</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проезд Заозерный,</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садово-огороднические некоммерческие об</w:t>
            </w:r>
            <w:r w:rsidRPr="00622586">
              <w:rPr>
                <w:rFonts w:ascii="Times New Roman" w:hAnsi="Times New Roman" w:cs="Times New Roman"/>
                <w:sz w:val="26"/>
                <w:szCs w:val="26"/>
              </w:rPr>
              <w:t>ъ</w:t>
            </w:r>
            <w:r w:rsidRPr="00622586">
              <w:rPr>
                <w:rFonts w:ascii="Times New Roman" w:hAnsi="Times New Roman" w:cs="Times New Roman"/>
                <w:sz w:val="26"/>
                <w:szCs w:val="26"/>
              </w:rPr>
              <w:t>единения граждан в районе Западного пр</w:t>
            </w:r>
            <w:r w:rsidRPr="00622586">
              <w:rPr>
                <w:rFonts w:ascii="Times New Roman" w:hAnsi="Times New Roman" w:cs="Times New Roman"/>
                <w:sz w:val="26"/>
                <w:szCs w:val="26"/>
              </w:rPr>
              <w:t>о</w:t>
            </w:r>
            <w:r w:rsidRPr="00622586">
              <w:rPr>
                <w:rFonts w:ascii="Times New Roman" w:hAnsi="Times New Roman" w:cs="Times New Roman"/>
                <w:sz w:val="26"/>
                <w:szCs w:val="26"/>
              </w:rPr>
              <w:t>мышленного узла,</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улица Дзержинского (дома 9, 15, 15а, 15б, 17, 19, 19а–19г, 21, 25, 25а, 25б, 27, 29, 31, 33),</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улица Индустриальная,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улица Интернациональная (дома 2, 2 (корпуса 1–4), 2б (корпуса 1–3), 2г (корпуса 1–3), 2в, 2д, 4, 6, 6б, 7, 8а, 8б, 9, 10а, 10б, 11, 12, 12а, 12б, 13, 14, 14а, 14б, 16, 17, 17а, 18, 19, 19а, 19б, 20, 20а, 20б, 23, 23б, 25, 27, 27а, 29, 29а, 31, 35, 37, 37а, 39, 41, 43, 45, 47, 49 (корпуса 1–3),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улица Маршала Жукова (дома 12а, 14, 16, 16б, 18, 20, 22, 24, 28, 30, 32, 36, 38, 40, 40а),</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улица Менделеева (дом 30б),</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улица Мира (дома 5а, 7, 13, 15, 19, 19а, 21, 23, 25, 31, 31 (корпуса 1–3), 56а, 58, 58а–58в, 60, </w:t>
            </w:r>
            <w:r w:rsidRPr="00622586">
              <w:rPr>
                <w:rFonts w:ascii="Times New Roman" w:hAnsi="Times New Roman" w:cs="Times New Roman"/>
                <w:sz w:val="26"/>
                <w:szCs w:val="26"/>
              </w:rPr>
              <w:lastRenderedPageBreak/>
              <w:t>60а, 60б),</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улица Нефтяников (дома 37, 39, 41, 70, 70б, 72, 72а, 72б, 74, 76, 76а, 78, 78а, 80, 82, 85, 86, 86а, 87, 88, 88а, 89–93),</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улица Пермская (дома 1, 3, 3а, 5),</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улица Северная (дома 3, 3а, 3б, 5, 5а, 5б, 6а, 7, 7а, 8, 9, 11 (корпуса 1, 2), 12, 14, 16, 16а, 17–19, 19 (корпуса 1–3), 19а–19г, 20, 22, 24, 28, 28а, 46, 46а, 48, 48а, 48в, 50, 50а, 50б, 52, 54, 56, 60, 60а, 60б, 62, 68, 70, 72, 74),</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улица Спортивная,</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улица Чапаева (дома 34, 36, 38, 49, 49а, 49б, 51, 51а, 53, 53а, 55, 57, 59, 61, 63, 65, 67, 69, 87, 91, 93)</w:t>
            </w:r>
          </w:p>
        </w:tc>
        <w:tc>
          <w:tcPr>
            <w:tcW w:w="950" w:type="pc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lastRenderedPageBreak/>
              <w:t>59 522</w:t>
            </w:r>
          </w:p>
        </w:tc>
        <w:tc>
          <w:tcPr>
            <w:tcW w:w="855" w:type="pc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59 522</w:t>
            </w:r>
          </w:p>
        </w:tc>
      </w:tr>
      <w:tr w:rsidR="00622586" w:rsidRPr="00622586" w:rsidTr="007705CF">
        <w:tc>
          <w:tcPr>
            <w:tcW w:w="203" w:type="pct"/>
            <w:vMerge w:val="restart"/>
          </w:tcPr>
          <w:p w:rsidR="00622586" w:rsidRPr="00622586" w:rsidRDefault="00622586" w:rsidP="00622586">
            <w:pPr>
              <w:widowControl/>
              <w:autoSpaceDE/>
              <w:autoSpaceDN/>
              <w:adjustRightInd/>
              <w:ind w:firstLine="0"/>
              <w:contextualSpacing/>
              <w:jc w:val="center"/>
              <w:rPr>
                <w:rFonts w:ascii="Times New Roman" w:hAnsi="Times New Roman" w:cs="Times New Roman"/>
                <w:sz w:val="26"/>
                <w:szCs w:val="26"/>
              </w:rPr>
            </w:pPr>
            <w:r w:rsidRPr="00622586">
              <w:rPr>
                <w:rFonts w:ascii="Times New Roman" w:hAnsi="Times New Roman" w:cs="Times New Roman"/>
                <w:sz w:val="26"/>
                <w:szCs w:val="26"/>
              </w:rPr>
              <w:lastRenderedPageBreak/>
              <w:t>19.</w:t>
            </w:r>
          </w:p>
        </w:tc>
        <w:tc>
          <w:tcPr>
            <w:tcW w:w="1140" w:type="pct"/>
            <w:vMerge w:val="restart"/>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Нижневартовский </w:t>
            </w:r>
            <w:r w:rsidRPr="00622586">
              <w:rPr>
                <w:rFonts w:ascii="Times New Roman" w:eastAsia="Calibri" w:hAnsi="Times New Roman" w:cs="Times New Roman"/>
                <w:sz w:val="26"/>
                <w:szCs w:val="26"/>
                <w:lang w:eastAsia="en-US"/>
              </w:rPr>
              <w:t>однома</w:t>
            </w:r>
            <w:r w:rsidRPr="00622586">
              <w:rPr>
                <w:rFonts w:ascii="Times New Roman" w:eastAsia="Calibri" w:hAnsi="Times New Roman" w:cs="Times New Roman"/>
                <w:sz w:val="26"/>
                <w:szCs w:val="26"/>
                <w:lang w:eastAsia="en-US"/>
              </w:rPr>
              <w:t>н</w:t>
            </w:r>
            <w:r w:rsidRPr="00622586">
              <w:rPr>
                <w:rFonts w:ascii="Times New Roman" w:eastAsia="Calibri" w:hAnsi="Times New Roman" w:cs="Times New Roman"/>
                <w:sz w:val="26"/>
                <w:szCs w:val="26"/>
                <w:lang w:eastAsia="en-US"/>
              </w:rPr>
              <w:t>датный избирательный округ № 19</w:t>
            </w:r>
          </w:p>
        </w:tc>
        <w:tc>
          <w:tcPr>
            <w:tcW w:w="1852" w:type="pct"/>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Территория города Нижневартовска в гран</w:t>
            </w:r>
            <w:r w:rsidRPr="00622586">
              <w:rPr>
                <w:rFonts w:ascii="Times New Roman" w:hAnsi="Times New Roman" w:cs="Times New Roman"/>
                <w:sz w:val="26"/>
                <w:szCs w:val="26"/>
              </w:rPr>
              <w:t>и</w:t>
            </w:r>
            <w:r w:rsidRPr="00622586">
              <w:rPr>
                <w:rFonts w:ascii="Times New Roman" w:hAnsi="Times New Roman" w:cs="Times New Roman"/>
                <w:sz w:val="26"/>
                <w:szCs w:val="26"/>
              </w:rPr>
              <w:t xml:space="preserve">цах: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улица 60 лет Октября (дома 84, 86, 90),</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улица Героев Самотлора,</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улица Дружбы Народов (дома 34, 34а), </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улица Интернациональная (дома 22, 24, 26, 30, 51, 53, 55, 57, 59, 59а, 63, 65),</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улица Ленина (дома 25б, 27, 29а, 29б),</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улица Мира (дома 76, 76а, 78, 80, 80а, 80б, 81–83, 85, 93–99, 101, 103),</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улицы Московкина, Нововартовская,</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улица Пермская (дома 2, 4, 4а, 6, 8, 9, 12, 13, 14а, 15, 16, 16а, 16б, 21, 23, 23а, 31, 35, 37),</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улицы Профсоюзная, Романтиков, Салманова,</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улица Северная (дома 76, 76а, 76б, 78, 80, 84, 116),</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улица Чапаева (дома 75, 77, 79, 79а, 81, 83, 85, 85б, 87а),</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улица Ханты-Мансийская (дома 23, 25–27, 29, 29б, 35, 36, 36а, 37, 37а, 37б, 39, 39а, 40, 43, </w:t>
            </w:r>
            <w:r w:rsidRPr="00622586">
              <w:rPr>
                <w:rFonts w:ascii="Times New Roman" w:hAnsi="Times New Roman" w:cs="Times New Roman"/>
                <w:sz w:val="26"/>
                <w:szCs w:val="26"/>
              </w:rPr>
              <w:lastRenderedPageBreak/>
              <w:t>43а, 45, 45а–45в),</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садово-огороднические некоммерческие об</w:t>
            </w:r>
            <w:r w:rsidRPr="00622586">
              <w:rPr>
                <w:rFonts w:ascii="Times New Roman" w:hAnsi="Times New Roman" w:cs="Times New Roman"/>
                <w:sz w:val="26"/>
                <w:szCs w:val="26"/>
              </w:rPr>
              <w:t>ъ</w:t>
            </w:r>
            <w:r w:rsidRPr="00622586">
              <w:rPr>
                <w:rFonts w:ascii="Times New Roman" w:hAnsi="Times New Roman" w:cs="Times New Roman"/>
                <w:sz w:val="26"/>
                <w:szCs w:val="26"/>
              </w:rPr>
              <w:t>единения граждан в районах Восточной ко</w:t>
            </w:r>
            <w:r w:rsidRPr="00622586">
              <w:rPr>
                <w:rFonts w:ascii="Times New Roman" w:hAnsi="Times New Roman" w:cs="Times New Roman"/>
                <w:sz w:val="26"/>
                <w:szCs w:val="26"/>
              </w:rPr>
              <w:t>м</w:t>
            </w:r>
            <w:r w:rsidRPr="00622586">
              <w:rPr>
                <w:rFonts w:ascii="Times New Roman" w:hAnsi="Times New Roman" w:cs="Times New Roman"/>
                <w:sz w:val="26"/>
                <w:szCs w:val="26"/>
              </w:rPr>
              <w:t>мунально-складской зоны, Северного пр</w:t>
            </w:r>
            <w:r w:rsidRPr="00622586">
              <w:rPr>
                <w:rFonts w:ascii="Times New Roman" w:hAnsi="Times New Roman" w:cs="Times New Roman"/>
                <w:sz w:val="26"/>
                <w:szCs w:val="26"/>
              </w:rPr>
              <w:t>о</w:t>
            </w:r>
            <w:r w:rsidRPr="00622586">
              <w:rPr>
                <w:rFonts w:ascii="Times New Roman" w:hAnsi="Times New Roman" w:cs="Times New Roman"/>
                <w:sz w:val="26"/>
                <w:szCs w:val="26"/>
              </w:rPr>
              <w:t>мышленного узла,</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жилые поселки автобазы № 10, Беловежский, ЗСНХМ, КММУ-5, НССУ-1, Леспромхоза, Мостоотряд-69, Нижневартовского завода по ремонту автомобилей, СУ-14, СУ-56, открыт</w:t>
            </w:r>
            <w:r w:rsidRPr="00622586">
              <w:rPr>
                <w:rFonts w:ascii="Times New Roman" w:hAnsi="Times New Roman" w:cs="Times New Roman"/>
                <w:sz w:val="26"/>
                <w:szCs w:val="26"/>
              </w:rPr>
              <w:t>о</w:t>
            </w:r>
            <w:r w:rsidRPr="00622586">
              <w:rPr>
                <w:rFonts w:ascii="Times New Roman" w:hAnsi="Times New Roman" w:cs="Times New Roman"/>
                <w:sz w:val="26"/>
                <w:szCs w:val="26"/>
              </w:rPr>
              <w:t>го акционерного общества "Самотлорнефтеа</w:t>
            </w:r>
            <w:r w:rsidRPr="00622586">
              <w:rPr>
                <w:rFonts w:ascii="Times New Roman" w:hAnsi="Times New Roman" w:cs="Times New Roman"/>
                <w:sz w:val="26"/>
                <w:szCs w:val="26"/>
              </w:rPr>
              <w:t>в</w:t>
            </w:r>
            <w:r w:rsidRPr="00622586">
              <w:rPr>
                <w:rFonts w:ascii="Times New Roman" w:hAnsi="Times New Roman" w:cs="Times New Roman"/>
                <w:sz w:val="26"/>
                <w:szCs w:val="26"/>
              </w:rPr>
              <w:t>томатика", УБР-2, управления по нефтеотдаче пластов и капитальному ремонту скважин, УМ-5, УТТ-4, Уралтеплоизоляции, Централ</w:t>
            </w:r>
            <w:r w:rsidRPr="00622586">
              <w:rPr>
                <w:rFonts w:ascii="Times New Roman" w:hAnsi="Times New Roman" w:cs="Times New Roman"/>
                <w:sz w:val="26"/>
                <w:szCs w:val="26"/>
              </w:rPr>
              <w:t>ь</w:t>
            </w:r>
            <w:r w:rsidRPr="00622586">
              <w:rPr>
                <w:rFonts w:ascii="Times New Roman" w:hAnsi="Times New Roman" w:cs="Times New Roman"/>
                <w:sz w:val="26"/>
                <w:szCs w:val="26"/>
              </w:rPr>
              <w:t>ной трубной базы, Энтузиастов,</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переулки Безымянный, Больничный, Звездный, Еловый, Ермаковский, Казачий, Калиновый, Клиновый, Клубный, Кооперативный, Лесн</w:t>
            </w:r>
            <w:r w:rsidRPr="00622586">
              <w:rPr>
                <w:rFonts w:ascii="Times New Roman" w:hAnsi="Times New Roman" w:cs="Times New Roman"/>
                <w:sz w:val="26"/>
                <w:szCs w:val="26"/>
              </w:rPr>
              <w:t>и</w:t>
            </w:r>
            <w:r w:rsidRPr="00622586">
              <w:rPr>
                <w:rFonts w:ascii="Times New Roman" w:hAnsi="Times New Roman" w:cs="Times New Roman"/>
                <w:sz w:val="26"/>
                <w:szCs w:val="26"/>
              </w:rPr>
              <w:t>ков, Мирный, Обской, Оренбургский, Парк</w:t>
            </w:r>
            <w:r w:rsidRPr="00622586">
              <w:rPr>
                <w:rFonts w:ascii="Times New Roman" w:hAnsi="Times New Roman" w:cs="Times New Roman"/>
                <w:sz w:val="26"/>
                <w:szCs w:val="26"/>
              </w:rPr>
              <w:t>о</w:t>
            </w:r>
            <w:r w:rsidRPr="00622586">
              <w:rPr>
                <w:rFonts w:ascii="Times New Roman" w:hAnsi="Times New Roman" w:cs="Times New Roman"/>
                <w:sz w:val="26"/>
                <w:szCs w:val="26"/>
              </w:rPr>
              <w:t>вый, Полевой, Родниковый, Рыбников, Ряб</w:t>
            </w:r>
            <w:r w:rsidRPr="00622586">
              <w:rPr>
                <w:rFonts w:ascii="Times New Roman" w:hAnsi="Times New Roman" w:cs="Times New Roman"/>
                <w:sz w:val="26"/>
                <w:szCs w:val="26"/>
              </w:rPr>
              <w:t>и</w:t>
            </w:r>
            <w:r w:rsidRPr="00622586">
              <w:rPr>
                <w:rFonts w:ascii="Times New Roman" w:hAnsi="Times New Roman" w:cs="Times New Roman"/>
                <w:sz w:val="26"/>
                <w:szCs w:val="26"/>
              </w:rPr>
              <w:t>новый, Совхозный, Спасателей, Тепличный, Теплый, Трактовый, Угловой, Цветочный, Ягельный, Ягодный,</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поселок Магистраль,</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садово-огороднические некоммерческие об</w:t>
            </w:r>
            <w:r w:rsidRPr="00622586">
              <w:rPr>
                <w:rFonts w:ascii="Times New Roman" w:hAnsi="Times New Roman" w:cs="Times New Roman"/>
                <w:sz w:val="26"/>
                <w:szCs w:val="26"/>
              </w:rPr>
              <w:t>ъ</w:t>
            </w:r>
            <w:r w:rsidRPr="00622586">
              <w:rPr>
                <w:rFonts w:ascii="Times New Roman" w:hAnsi="Times New Roman" w:cs="Times New Roman"/>
                <w:sz w:val="26"/>
                <w:szCs w:val="26"/>
              </w:rPr>
              <w:t>единения граждан в районе Старого Вартовска,</w:t>
            </w:r>
          </w:p>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улицы Брусничная, Весенняя, Вишневая, Гаг</w:t>
            </w:r>
            <w:r w:rsidRPr="00622586">
              <w:rPr>
                <w:rFonts w:ascii="Times New Roman" w:hAnsi="Times New Roman" w:cs="Times New Roman"/>
                <w:sz w:val="26"/>
                <w:szCs w:val="26"/>
              </w:rPr>
              <w:t>а</w:t>
            </w:r>
            <w:r w:rsidRPr="00622586">
              <w:rPr>
                <w:rFonts w:ascii="Times New Roman" w:hAnsi="Times New Roman" w:cs="Times New Roman"/>
                <w:sz w:val="26"/>
                <w:szCs w:val="26"/>
              </w:rPr>
              <w:t>рина, Геологов, Декабристов, Заводская, Зел</w:t>
            </w:r>
            <w:r w:rsidRPr="00622586">
              <w:rPr>
                <w:rFonts w:ascii="Times New Roman" w:hAnsi="Times New Roman" w:cs="Times New Roman"/>
                <w:sz w:val="26"/>
                <w:szCs w:val="26"/>
              </w:rPr>
              <w:t>е</w:t>
            </w:r>
            <w:r w:rsidRPr="00622586">
              <w:rPr>
                <w:rFonts w:ascii="Times New Roman" w:hAnsi="Times New Roman" w:cs="Times New Roman"/>
                <w:sz w:val="26"/>
                <w:szCs w:val="26"/>
              </w:rPr>
              <w:t>ная, Зырянова, Кедровая, Ламбина, Лесная, Лопарева, Луговая, Маргариты Анисимковой, Марии Петтухиной, Молодежная, Моховая, Набережная, Новая, Октябрьская, Осиновая, Первомайская, Первопоселенцев, Повха, Осе</w:t>
            </w:r>
            <w:r w:rsidRPr="00622586">
              <w:rPr>
                <w:rFonts w:ascii="Times New Roman" w:hAnsi="Times New Roman" w:cs="Times New Roman"/>
                <w:sz w:val="26"/>
                <w:szCs w:val="26"/>
              </w:rPr>
              <w:t>н</w:t>
            </w:r>
            <w:r w:rsidRPr="00622586">
              <w:rPr>
                <w:rFonts w:ascii="Times New Roman" w:hAnsi="Times New Roman" w:cs="Times New Roman"/>
                <w:sz w:val="26"/>
                <w:szCs w:val="26"/>
              </w:rPr>
              <w:t>няя, Рабочая, Садовая, Снежная, Советская, Сосновая, Строителей, Тихая, Школьная</w:t>
            </w:r>
          </w:p>
        </w:tc>
        <w:tc>
          <w:tcPr>
            <w:tcW w:w="950" w:type="pc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lastRenderedPageBreak/>
              <w:t>44 420</w:t>
            </w:r>
          </w:p>
        </w:tc>
        <w:tc>
          <w:tcPr>
            <w:tcW w:w="855" w:type="pct"/>
            <w:vMerge w:val="restar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64 022</w:t>
            </w:r>
          </w:p>
        </w:tc>
      </w:tr>
      <w:tr w:rsidR="00622586" w:rsidRPr="00622586" w:rsidTr="007705CF">
        <w:tc>
          <w:tcPr>
            <w:tcW w:w="203" w:type="pct"/>
            <w:vMerge/>
          </w:tcPr>
          <w:p w:rsidR="00622586" w:rsidRPr="00622586" w:rsidRDefault="00622586" w:rsidP="00622586">
            <w:pPr>
              <w:widowControl/>
              <w:numPr>
                <w:ilvl w:val="0"/>
                <w:numId w:val="1"/>
              </w:numPr>
              <w:autoSpaceDE/>
              <w:autoSpaceDN/>
              <w:adjustRightInd/>
              <w:ind w:firstLine="0"/>
              <w:contextualSpacing/>
              <w:jc w:val="center"/>
              <w:rPr>
                <w:rFonts w:ascii="Times New Roman" w:hAnsi="Times New Roman" w:cs="Times New Roman"/>
                <w:sz w:val="26"/>
                <w:szCs w:val="26"/>
              </w:rPr>
            </w:pPr>
          </w:p>
        </w:tc>
        <w:tc>
          <w:tcPr>
            <w:tcW w:w="1140" w:type="pct"/>
            <w:vMerge/>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p>
        </w:tc>
        <w:tc>
          <w:tcPr>
            <w:tcW w:w="1852" w:type="pct"/>
          </w:tcPr>
          <w:p w:rsidR="00622586" w:rsidRPr="00622586" w:rsidRDefault="00622586" w:rsidP="00622586">
            <w:pPr>
              <w:widowControl/>
              <w:autoSpaceDE/>
              <w:autoSpaceDN/>
              <w:adjustRightInd/>
              <w:ind w:firstLine="0"/>
              <w:jc w:val="left"/>
              <w:rPr>
                <w:rFonts w:ascii="Times New Roman" w:hAnsi="Times New Roman" w:cs="Times New Roman"/>
                <w:sz w:val="26"/>
                <w:szCs w:val="26"/>
              </w:rPr>
            </w:pPr>
            <w:r w:rsidRPr="00622586">
              <w:rPr>
                <w:rFonts w:ascii="Times New Roman" w:hAnsi="Times New Roman" w:cs="Times New Roman"/>
                <w:sz w:val="26"/>
                <w:szCs w:val="26"/>
              </w:rPr>
              <w:t xml:space="preserve">Территория Нижневартовского района </w:t>
            </w:r>
            <w:r w:rsidRPr="00622586">
              <w:rPr>
                <w:rFonts w:ascii="Times New Roman" w:hAnsi="Times New Roman" w:cs="Times New Roman"/>
                <w:sz w:val="26"/>
                <w:szCs w:val="26"/>
              </w:rPr>
              <w:br/>
              <w:t xml:space="preserve">(за исключением территорий, включенных в Радужнинский </w:t>
            </w:r>
            <w:r w:rsidRPr="00622586">
              <w:rPr>
                <w:rFonts w:ascii="Times New Roman" w:eastAsia="Calibri" w:hAnsi="Times New Roman" w:cs="Times New Roman"/>
                <w:sz w:val="26"/>
                <w:szCs w:val="26"/>
                <w:lang w:eastAsia="en-US"/>
              </w:rPr>
              <w:t>одномандатный избирательный округ № 14</w:t>
            </w:r>
            <w:r w:rsidRPr="00622586">
              <w:rPr>
                <w:rFonts w:ascii="Times New Roman" w:hAnsi="Times New Roman" w:cs="Times New Roman"/>
                <w:sz w:val="26"/>
                <w:szCs w:val="26"/>
              </w:rPr>
              <w:t xml:space="preserve">, Когалымский </w:t>
            </w:r>
            <w:r w:rsidRPr="00622586">
              <w:rPr>
                <w:rFonts w:ascii="Times New Roman" w:eastAsia="Calibri" w:hAnsi="Times New Roman" w:cs="Times New Roman"/>
                <w:sz w:val="26"/>
                <w:szCs w:val="26"/>
                <w:lang w:eastAsia="en-US"/>
              </w:rPr>
              <w:t>одномандатный и</w:t>
            </w:r>
            <w:r w:rsidRPr="00622586">
              <w:rPr>
                <w:rFonts w:ascii="Times New Roman" w:eastAsia="Calibri" w:hAnsi="Times New Roman" w:cs="Times New Roman"/>
                <w:sz w:val="26"/>
                <w:szCs w:val="26"/>
                <w:lang w:eastAsia="en-US"/>
              </w:rPr>
              <w:t>з</w:t>
            </w:r>
            <w:r w:rsidRPr="00622586">
              <w:rPr>
                <w:rFonts w:ascii="Times New Roman" w:eastAsia="Calibri" w:hAnsi="Times New Roman" w:cs="Times New Roman"/>
                <w:sz w:val="26"/>
                <w:szCs w:val="26"/>
                <w:lang w:eastAsia="en-US"/>
              </w:rPr>
              <w:t>бирательный округ № 15 и</w:t>
            </w:r>
            <w:r w:rsidRPr="00622586">
              <w:rPr>
                <w:rFonts w:ascii="Times New Roman" w:hAnsi="Times New Roman" w:cs="Times New Roman"/>
                <w:sz w:val="26"/>
                <w:szCs w:val="26"/>
              </w:rPr>
              <w:t xml:space="preserve"> Мегионский </w:t>
            </w:r>
            <w:r w:rsidRPr="00622586">
              <w:rPr>
                <w:rFonts w:ascii="Times New Roman" w:eastAsia="Calibri" w:hAnsi="Times New Roman" w:cs="Times New Roman"/>
                <w:sz w:val="26"/>
                <w:szCs w:val="26"/>
                <w:lang w:eastAsia="en-US"/>
              </w:rPr>
              <w:t>одн</w:t>
            </w:r>
            <w:r w:rsidRPr="00622586">
              <w:rPr>
                <w:rFonts w:ascii="Times New Roman" w:eastAsia="Calibri" w:hAnsi="Times New Roman" w:cs="Times New Roman"/>
                <w:sz w:val="26"/>
                <w:szCs w:val="26"/>
                <w:lang w:eastAsia="en-US"/>
              </w:rPr>
              <w:t>о</w:t>
            </w:r>
            <w:r w:rsidRPr="00622586">
              <w:rPr>
                <w:rFonts w:ascii="Times New Roman" w:eastAsia="Calibri" w:hAnsi="Times New Roman" w:cs="Times New Roman"/>
                <w:sz w:val="26"/>
                <w:szCs w:val="26"/>
                <w:lang w:eastAsia="en-US"/>
              </w:rPr>
              <w:t>мандатный избирательный округ № 16,</w:t>
            </w:r>
            <w:r w:rsidRPr="00622586">
              <w:rPr>
                <w:rFonts w:ascii="Times New Roman" w:hAnsi="Times New Roman" w:cs="Times New Roman"/>
                <w:sz w:val="26"/>
                <w:szCs w:val="26"/>
              </w:rPr>
              <w:t xml:space="preserve"> согла</w:t>
            </w:r>
            <w:r w:rsidRPr="00622586">
              <w:rPr>
                <w:rFonts w:ascii="Times New Roman" w:hAnsi="Times New Roman" w:cs="Times New Roman"/>
                <w:sz w:val="26"/>
                <w:szCs w:val="26"/>
              </w:rPr>
              <w:t>с</w:t>
            </w:r>
            <w:r w:rsidRPr="00622586">
              <w:rPr>
                <w:rFonts w:ascii="Times New Roman" w:hAnsi="Times New Roman" w:cs="Times New Roman"/>
                <w:sz w:val="26"/>
                <w:szCs w:val="26"/>
              </w:rPr>
              <w:t>но приложению 4 к настоящему описанию)</w:t>
            </w:r>
          </w:p>
        </w:tc>
        <w:tc>
          <w:tcPr>
            <w:tcW w:w="950" w:type="pct"/>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r w:rsidRPr="00622586">
              <w:rPr>
                <w:rFonts w:ascii="Times New Roman" w:hAnsi="Times New Roman" w:cs="Times New Roman"/>
                <w:sz w:val="26"/>
                <w:szCs w:val="26"/>
              </w:rPr>
              <w:t>19 602</w:t>
            </w:r>
          </w:p>
        </w:tc>
        <w:tc>
          <w:tcPr>
            <w:tcW w:w="855" w:type="pct"/>
            <w:vMerge/>
          </w:tcPr>
          <w:p w:rsidR="00622586" w:rsidRPr="00622586" w:rsidRDefault="00622586" w:rsidP="00622586">
            <w:pPr>
              <w:widowControl/>
              <w:autoSpaceDE/>
              <w:autoSpaceDN/>
              <w:adjustRightInd/>
              <w:ind w:firstLine="0"/>
              <w:jc w:val="center"/>
              <w:rPr>
                <w:rFonts w:ascii="Times New Roman" w:hAnsi="Times New Roman" w:cs="Times New Roman"/>
                <w:sz w:val="26"/>
                <w:szCs w:val="26"/>
              </w:rPr>
            </w:pPr>
          </w:p>
        </w:tc>
      </w:tr>
    </w:tbl>
    <w:p w:rsidR="00622586" w:rsidRPr="00622586" w:rsidRDefault="00622586" w:rsidP="00622586">
      <w:pPr>
        <w:widowControl/>
        <w:autoSpaceDE/>
        <w:autoSpaceDN/>
        <w:adjustRightInd/>
        <w:ind w:firstLine="0"/>
        <w:jc w:val="center"/>
        <w:rPr>
          <w:rFonts w:ascii="Times New Roman" w:eastAsia="Calibri" w:hAnsi="Times New Roman" w:cs="Times New Roman"/>
          <w:sz w:val="28"/>
          <w:szCs w:val="28"/>
          <w:lang w:eastAsia="en-US"/>
        </w:rPr>
      </w:pPr>
    </w:p>
    <w:p w:rsidR="00622586" w:rsidRPr="00622586" w:rsidRDefault="00622586" w:rsidP="00622586">
      <w:pPr>
        <w:widowControl/>
        <w:autoSpaceDE/>
        <w:autoSpaceDN/>
        <w:adjustRightInd/>
        <w:ind w:firstLine="0"/>
        <w:rPr>
          <w:rFonts w:ascii="Times New Roman" w:eastAsia="Calibri" w:hAnsi="Times New Roman" w:cs="Times New Roman"/>
          <w:sz w:val="28"/>
          <w:szCs w:val="28"/>
          <w:lang w:eastAsia="en-US"/>
        </w:rPr>
      </w:pPr>
      <w:r w:rsidRPr="00622586">
        <w:rPr>
          <w:rFonts w:ascii="Times New Roman" w:eastAsia="Calibri" w:hAnsi="Times New Roman" w:cs="Times New Roman"/>
          <w:sz w:val="28"/>
          <w:szCs w:val="28"/>
          <w:lang w:eastAsia="en-US"/>
        </w:rPr>
        <w:br w:type="page"/>
      </w:r>
    </w:p>
    <w:p w:rsidR="00622586" w:rsidRPr="00622586" w:rsidRDefault="00622586" w:rsidP="00622586">
      <w:pPr>
        <w:widowControl/>
        <w:tabs>
          <w:tab w:val="left" w:pos="9781"/>
        </w:tabs>
        <w:autoSpaceDE/>
        <w:autoSpaceDN/>
        <w:adjustRightInd/>
        <w:ind w:left="9781" w:firstLine="0"/>
        <w:jc w:val="left"/>
        <w:rPr>
          <w:rFonts w:ascii="Times New Roman" w:hAnsi="Times New Roman" w:cs="Times New Roman"/>
          <w:sz w:val="28"/>
          <w:szCs w:val="28"/>
        </w:rPr>
      </w:pPr>
      <w:r w:rsidRPr="00622586">
        <w:rPr>
          <w:rFonts w:ascii="Times New Roman" w:hAnsi="Times New Roman" w:cs="Times New Roman"/>
          <w:sz w:val="28"/>
          <w:szCs w:val="28"/>
        </w:rPr>
        <w:t>Приложение 1</w:t>
      </w:r>
    </w:p>
    <w:p w:rsidR="00622586" w:rsidRPr="00622586" w:rsidRDefault="00622586" w:rsidP="00622586">
      <w:pPr>
        <w:widowControl/>
        <w:tabs>
          <w:tab w:val="left" w:pos="9781"/>
        </w:tabs>
        <w:autoSpaceDE/>
        <w:autoSpaceDN/>
        <w:adjustRightInd/>
        <w:ind w:left="9781" w:firstLine="0"/>
        <w:jc w:val="left"/>
        <w:rPr>
          <w:rFonts w:ascii="Times New Roman" w:hAnsi="Times New Roman" w:cs="Times New Roman"/>
          <w:sz w:val="28"/>
          <w:szCs w:val="28"/>
        </w:rPr>
      </w:pPr>
      <w:r w:rsidRPr="00622586">
        <w:rPr>
          <w:rFonts w:ascii="Times New Roman" w:hAnsi="Times New Roman" w:cs="Times New Roman"/>
          <w:sz w:val="28"/>
          <w:szCs w:val="28"/>
        </w:rPr>
        <w:t xml:space="preserve">к описанию схемы одномандатных </w:t>
      </w:r>
    </w:p>
    <w:p w:rsidR="00622586" w:rsidRPr="00622586" w:rsidRDefault="00622586" w:rsidP="00622586">
      <w:pPr>
        <w:widowControl/>
        <w:tabs>
          <w:tab w:val="left" w:pos="9781"/>
        </w:tabs>
        <w:autoSpaceDE/>
        <w:autoSpaceDN/>
        <w:adjustRightInd/>
        <w:ind w:left="9781" w:firstLine="0"/>
        <w:jc w:val="left"/>
        <w:rPr>
          <w:rFonts w:ascii="Times New Roman" w:hAnsi="Times New Roman" w:cs="Times New Roman"/>
          <w:sz w:val="28"/>
          <w:szCs w:val="28"/>
        </w:rPr>
      </w:pPr>
      <w:r w:rsidRPr="00622586">
        <w:rPr>
          <w:rFonts w:ascii="Times New Roman" w:hAnsi="Times New Roman" w:cs="Times New Roman"/>
          <w:sz w:val="28"/>
          <w:szCs w:val="28"/>
        </w:rPr>
        <w:t>избирательных округов для проведения</w:t>
      </w:r>
    </w:p>
    <w:p w:rsidR="00622586" w:rsidRPr="00622586" w:rsidRDefault="00622586" w:rsidP="00622586">
      <w:pPr>
        <w:widowControl/>
        <w:tabs>
          <w:tab w:val="left" w:pos="9781"/>
        </w:tabs>
        <w:autoSpaceDE/>
        <w:autoSpaceDN/>
        <w:adjustRightInd/>
        <w:ind w:left="9781" w:firstLine="0"/>
        <w:jc w:val="left"/>
        <w:rPr>
          <w:rFonts w:ascii="Times New Roman" w:hAnsi="Times New Roman" w:cs="Times New Roman"/>
          <w:sz w:val="28"/>
          <w:szCs w:val="28"/>
        </w:rPr>
      </w:pPr>
      <w:r w:rsidRPr="00622586">
        <w:rPr>
          <w:rFonts w:ascii="Times New Roman" w:hAnsi="Times New Roman" w:cs="Times New Roman"/>
          <w:sz w:val="28"/>
          <w:szCs w:val="28"/>
        </w:rPr>
        <w:t xml:space="preserve">выборов депутатов Думы </w:t>
      </w:r>
    </w:p>
    <w:p w:rsidR="00622586" w:rsidRPr="00622586" w:rsidRDefault="00622586" w:rsidP="00622586">
      <w:pPr>
        <w:widowControl/>
        <w:tabs>
          <w:tab w:val="left" w:pos="9781"/>
        </w:tabs>
        <w:autoSpaceDE/>
        <w:autoSpaceDN/>
        <w:adjustRightInd/>
        <w:ind w:left="9781" w:firstLine="0"/>
        <w:jc w:val="left"/>
        <w:rPr>
          <w:rFonts w:ascii="Times New Roman" w:hAnsi="Times New Roman" w:cs="Times New Roman"/>
          <w:sz w:val="28"/>
          <w:szCs w:val="28"/>
        </w:rPr>
      </w:pPr>
      <w:r w:rsidRPr="00622586">
        <w:rPr>
          <w:rFonts w:ascii="Times New Roman" w:hAnsi="Times New Roman" w:cs="Times New Roman"/>
          <w:sz w:val="28"/>
          <w:szCs w:val="28"/>
        </w:rPr>
        <w:t xml:space="preserve">Ханты-Мансийского автономного </w:t>
      </w:r>
    </w:p>
    <w:p w:rsidR="00622586" w:rsidRPr="00622586" w:rsidRDefault="00622586" w:rsidP="00622586">
      <w:pPr>
        <w:widowControl/>
        <w:tabs>
          <w:tab w:val="left" w:pos="9781"/>
        </w:tabs>
        <w:autoSpaceDE/>
        <w:autoSpaceDN/>
        <w:adjustRightInd/>
        <w:ind w:left="9781" w:firstLine="0"/>
        <w:jc w:val="left"/>
        <w:rPr>
          <w:rFonts w:ascii="Times New Roman" w:hAnsi="Times New Roman" w:cs="Times New Roman"/>
          <w:sz w:val="28"/>
          <w:szCs w:val="28"/>
        </w:rPr>
      </w:pPr>
      <w:r w:rsidRPr="00622586">
        <w:rPr>
          <w:rFonts w:ascii="Times New Roman" w:hAnsi="Times New Roman" w:cs="Times New Roman"/>
          <w:sz w:val="28"/>
          <w:szCs w:val="28"/>
        </w:rPr>
        <w:t>округа – Югры</w:t>
      </w:r>
    </w:p>
    <w:p w:rsidR="00622586" w:rsidRPr="00622586" w:rsidRDefault="00622586" w:rsidP="00622586">
      <w:pPr>
        <w:widowControl/>
        <w:tabs>
          <w:tab w:val="left" w:pos="9781"/>
        </w:tabs>
        <w:autoSpaceDE/>
        <w:autoSpaceDN/>
        <w:adjustRightInd/>
        <w:ind w:firstLine="0"/>
        <w:jc w:val="left"/>
        <w:rPr>
          <w:rFonts w:ascii="Times New Roman" w:hAnsi="Times New Roman" w:cs="Times New Roman"/>
          <w:sz w:val="28"/>
          <w:szCs w:val="28"/>
        </w:rPr>
      </w:pPr>
    </w:p>
    <w:p w:rsidR="00622586" w:rsidRPr="00622586" w:rsidRDefault="00622586" w:rsidP="00622586">
      <w:pPr>
        <w:widowControl/>
        <w:autoSpaceDE/>
        <w:autoSpaceDN/>
        <w:adjustRightInd/>
        <w:ind w:firstLine="0"/>
        <w:jc w:val="center"/>
        <w:rPr>
          <w:rFonts w:ascii="Times New Roman" w:hAnsi="Times New Roman" w:cs="Times New Roman"/>
          <w:b/>
          <w:sz w:val="28"/>
          <w:szCs w:val="28"/>
        </w:rPr>
      </w:pPr>
      <w:r w:rsidRPr="00622586">
        <w:rPr>
          <w:rFonts w:ascii="Times New Roman" w:hAnsi="Times New Roman" w:cs="Times New Roman"/>
          <w:b/>
          <w:sz w:val="28"/>
          <w:szCs w:val="28"/>
        </w:rPr>
        <w:t>Схема части межселенной территории</w:t>
      </w:r>
    </w:p>
    <w:p w:rsidR="00622586" w:rsidRPr="00622586" w:rsidRDefault="00622586" w:rsidP="00622586">
      <w:pPr>
        <w:widowControl/>
        <w:autoSpaceDE/>
        <w:autoSpaceDN/>
        <w:adjustRightInd/>
        <w:ind w:firstLine="0"/>
        <w:jc w:val="center"/>
        <w:rPr>
          <w:rFonts w:ascii="Times New Roman" w:hAnsi="Times New Roman" w:cs="Times New Roman"/>
          <w:b/>
          <w:sz w:val="28"/>
          <w:szCs w:val="28"/>
        </w:rPr>
      </w:pPr>
      <w:r w:rsidRPr="00622586">
        <w:rPr>
          <w:rFonts w:ascii="Times New Roman" w:hAnsi="Times New Roman" w:cs="Times New Roman"/>
          <w:b/>
          <w:sz w:val="28"/>
          <w:szCs w:val="28"/>
        </w:rPr>
        <w:t>Советского района, входящей в Югорский одномандатный избирательный округ №</w:t>
      </w:r>
      <w:r>
        <w:rPr>
          <w:rFonts w:ascii="Times New Roman" w:hAnsi="Times New Roman" w:cs="Times New Roman"/>
          <w:b/>
          <w:sz w:val="28"/>
          <w:szCs w:val="28"/>
        </w:rPr>
        <w:t> </w:t>
      </w:r>
      <w:r w:rsidRPr="00622586">
        <w:rPr>
          <w:rFonts w:ascii="Times New Roman" w:hAnsi="Times New Roman" w:cs="Times New Roman"/>
          <w:b/>
          <w:sz w:val="28"/>
          <w:szCs w:val="28"/>
        </w:rPr>
        <w:t>2</w:t>
      </w:r>
    </w:p>
    <w:p w:rsidR="00622586" w:rsidRPr="00622586" w:rsidRDefault="00622586" w:rsidP="00622586">
      <w:pPr>
        <w:widowControl/>
        <w:autoSpaceDE/>
        <w:autoSpaceDN/>
        <w:adjustRightInd/>
        <w:ind w:firstLine="0"/>
        <w:jc w:val="center"/>
        <w:rPr>
          <w:rFonts w:ascii="Times New Roman" w:eastAsia="Calibri" w:hAnsi="Times New Roman" w:cs="Times New Roman"/>
          <w:sz w:val="28"/>
          <w:szCs w:val="28"/>
          <w:lang w:eastAsia="en-US"/>
        </w:rPr>
      </w:pPr>
    </w:p>
    <w:p w:rsidR="00622586" w:rsidRPr="00622586" w:rsidRDefault="00622586" w:rsidP="00622586">
      <w:pPr>
        <w:widowControl/>
        <w:autoSpaceDE/>
        <w:autoSpaceDN/>
        <w:adjustRightInd/>
        <w:ind w:firstLine="0"/>
        <w:jc w:val="center"/>
        <w:rPr>
          <w:rFonts w:ascii="Times New Roman" w:eastAsia="Calibri" w:hAnsi="Times New Roman" w:cs="Times New Roman"/>
          <w:sz w:val="28"/>
          <w:szCs w:val="28"/>
          <w:lang w:eastAsia="en-US"/>
        </w:rPr>
      </w:pPr>
      <w:r>
        <w:rPr>
          <w:rFonts w:ascii="Times New Roman" w:eastAsia="Calibri" w:hAnsi="Times New Roman" w:cs="Times New Roman"/>
          <w:noProof/>
          <w:sz w:val="28"/>
          <w:szCs w:val="28"/>
        </w:rPr>
        <w:drawing>
          <wp:inline distT="0" distB="0" distL="0" distR="0">
            <wp:extent cx="6508750" cy="4425950"/>
            <wp:effectExtent l="0" t="0" r="6350" b="0"/>
            <wp:docPr id="14" name="Рисунок 3" descr="C:\Users\test\Desktop\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test\Desktop\1-1\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08750" cy="4425950"/>
                    </a:xfrm>
                    <a:prstGeom prst="rect">
                      <a:avLst/>
                    </a:prstGeom>
                    <a:noFill/>
                    <a:ln>
                      <a:noFill/>
                    </a:ln>
                  </pic:spPr>
                </pic:pic>
              </a:graphicData>
            </a:graphic>
          </wp:inline>
        </w:drawing>
      </w:r>
    </w:p>
    <w:p w:rsidR="00622586" w:rsidRPr="00622586" w:rsidRDefault="00622586" w:rsidP="00622586">
      <w:pPr>
        <w:widowControl/>
        <w:autoSpaceDE/>
        <w:autoSpaceDN/>
        <w:adjustRightInd/>
        <w:ind w:firstLine="0"/>
        <w:jc w:val="center"/>
        <w:rPr>
          <w:rFonts w:ascii="Times New Roman" w:eastAsia="Calibri" w:hAnsi="Times New Roman" w:cs="Times New Roman"/>
          <w:sz w:val="28"/>
          <w:szCs w:val="28"/>
          <w:lang w:eastAsia="en-US"/>
        </w:rPr>
      </w:pPr>
    </w:p>
    <w:p w:rsidR="00622586" w:rsidRPr="00622586" w:rsidRDefault="00622586" w:rsidP="00622586">
      <w:pPr>
        <w:widowControl/>
        <w:autoSpaceDE/>
        <w:autoSpaceDN/>
        <w:adjustRightInd/>
        <w:ind w:firstLine="0"/>
        <w:jc w:val="center"/>
        <w:rPr>
          <w:rFonts w:ascii="Times New Roman" w:eastAsia="Calibri" w:hAnsi="Times New Roman" w:cs="Times New Roman"/>
          <w:sz w:val="28"/>
          <w:szCs w:val="28"/>
          <w:lang w:eastAsia="en-US"/>
        </w:rPr>
        <w:sectPr w:rsidR="00622586" w:rsidRPr="00622586" w:rsidSect="00737860">
          <w:headerReference w:type="default" r:id="rId10"/>
          <w:pgSz w:w="16838" w:h="11906" w:orient="landscape"/>
          <w:pgMar w:top="711" w:right="1134" w:bottom="567" w:left="1134" w:header="426" w:footer="0" w:gutter="0"/>
          <w:pgNumType w:start="2"/>
          <w:cols w:space="708"/>
          <w:docGrid w:linePitch="360"/>
        </w:sectPr>
      </w:pPr>
    </w:p>
    <w:p w:rsidR="00622586" w:rsidRPr="00622586" w:rsidRDefault="00622586" w:rsidP="00622586">
      <w:pPr>
        <w:widowControl/>
        <w:autoSpaceDE/>
        <w:autoSpaceDN/>
        <w:adjustRightInd/>
        <w:ind w:firstLine="0"/>
        <w:jc w:val="center"/>
        <w:rPr>
          <w:rFonts w:ascii="Times New Roman" w:hAnsi="Times New Roman" w:cs="Times New Roman"/>
          <w:b/>
          <w:sz w:val="28"/>
          <w:szCs w:val="28"/>
        </w:rPr>
      </w:pPr>
      <w:r w:rsidRPr="00622586">
        <w:rPr>
          <w:rFonts w:ascii="Times New Roman" w:hAnsi="Times New Roman" w:cs="Times New Roman"/>
          <w:b/>
          <w:sz w:val="28"/>
          <w:szCs w:val="28"/>
        </w:rPr>
        <w:lastRenderedPageBreak/>
        <w:t xml:space="preserve">Описание схемы части межселенной территории </w:t>
      </w:r>
    </w:p>
    <w:p w:rsidR="00622586" w:rsidRPr="00622586" w:rsidRDefault="00622586" w:rsidP="00622586">
      <w:pPr>
        <w:widowControl/>
        <w:autoSpaceDE/>
        <w:autoSpaceDN/>
        <w:adjustRightInd/>
        <w:ind w:firstLine="0"/>
        <w:jc w:val="center"/>
        <w:rPr>
          <w:rFonts w:ascii="Times New Roman" w:hAnsi="Times New Roman" w:cs="Times New Roman"/>
          <w:b/>
          <w:sz w:val="28"/>
          <w:szCs w:val="28"/>
        </w:rPr>
      </w:pPr>
      <w:r w:rsidRPr="00622586">
        <w:rPr>
          <w:rFonts w:ascii="Times New Roman" w:hAnsi="Times New Roman" w:cs="Times New Roman"/>
          <w:b/>
          <w:sz w:val="28"/>
          <w:szCs w:val="28"/>
        </w:rPr>
        <w:t>Советского района, входящей в избирательный округ №</w:t>
      </w:r>
      <w:r>
        <w:rPr>
          <w:rFonts w:ascii="Times New Roman" w:hAnsi="Times New Roman" w:cs="Times New Roman"/>
          <w:b/>
          <w:sz w:val="28"/>
          <w:szCs w:val="28"/>
        </w:rPr>
        <w:t> </w:t>
      </w:r>
      <w:r w:rsidRPr="00622586">
        <w:rPr>
          <w:rFonts w:ascii="Times New Roman" w:hAnsi="Times New Roman" w:cs="Times New Roman"/>
          <w:b/>
          <w:sz w:val="28"/>
          <w:szCs w:val="28"/>
        </w:rPr>
        <w:t>2</w:t>
      </w:r>
    </w:p>
    <w:p w:rsidR="00622586" w:rsidRPr="00622586" w:rsidRDefault="00622586" w:rsidP="00622586">
      <w:pPr>
        <w:widowControl/>
        <w:autoSpaceDE/>
        <w:autoSpaceDN/>
        <w:adjustRightInd/>
        <w:ind w:firstLine="0"/>
        <w:jc w:val="center"/>
        <w:rPr>
          <w:rFonts w:ascii="Times New Roman" w:hAnsi="Times New Roman" w:cs="Times New Roman"/>
          <w:sz w:val="28"/>
          <w:szCs w:val="28"/>
          <w:u w:val="single"/>
        </w:rPr>
      </w:pPr>
    </w:p>
    <w:p w:rsidR="00622586" w:rsidRPr="00622586" w:rsidRDefault="00622586" w:rsidP="00622586">
      <w:pPr>
        <w:widowControl/>
        <w:autoSpaceDE/>
        <w:autoSpaceDN/>
        <w:adjustRightInd/>
        <w:ind w:firstLine="0"/>
        <w:jc w:val="center"/>
        <w:rPr>
          <w:rFonts w:ascii="Times New Roman" w:hAnsi="Times New Roman" w:cs="Times New Roman"/>
          <w:sz w:val="28"/>
          <w:szCs w:val="28"/>
          <w:u w:val="single"/>
        </w:rPr>
      </w:pPr>
    </w:p>
    <w:p w:rsidR="00622586" w:rsidRPr="00622586" w:rsidRDefault="00622586" w:rsidP="00622586">
      <w:pPr>
        <w:widowControl/>
        <w:autoSpaceDE/>
        <w:autoSpaceDN/>
        <w:adjustRightInd/>
        <w:ind w:firstLine="709"/>
        <w:rPr>
          <w:rFonts w:ascii="Times New Roman" w:hAnsi="Times New Roman" w:cs="Times New Roman"/>
          <w:sz w:val="28"/>
          <w:szCs w:val="28"/>
        </w:rPr>
      </w:pPr>
      <w:r w:rsidRPr="00622586">
        <w:rPr>
          <w:rFonts w:ascii="Times New Roman" w:hAnsi="Times New Roman" w:cs="Times New Roman"/>
          <w:sz w:val="28"/>
          <w:szCs w:val="28"/>
        </w:rPr>
        <w:t>Узловая точка 1 (координаты 61°31'72'' северной широты, 63°29'41'' в</w:t>
      </w:r>
      <w:r w:rsidRPr="00622586">
        <w:rPr>
          <w:rFonts w:ascii="Times New Roman" w:hAnsi="Times New Roman" w:cs="Times New Roman"/>
          <w:sz w:val="28"/>
          <w:szCs w:val="28"/>
        </w:rPr>
        <w:t>о</w:t>
      </w:r>
      <w:r w:rsidRPr="00622586">
        <w:rPr>
          <w:rFonts w:ascii="Times New Roman" w:hAnsi="Times New Roman" w:cs="Times New Roman"/>
          <w:sz w:val="28"/>
          <w:szCs w:val="28"/>
        </w:rPr>
        <w:t>сто</w:t>
      </w:r>
      <w:r w:rsidRPr="00622586">
        <w:rPr>
          <w:rFonts w:ascii="Times New Roman" w:hAnsi="Times New Roman" w:cs="Times New Roman"/>
          <w:sz w:val="28"/>
          <w:szCs w:val="28"/>
        </w:rPr>
        <w:t>ч</w:t>
      </w:r>
      <w:r w:rsidRPr="00622586">
        <w:rPr>
          <w:rFonts w:ascii="Times New Roman" w:hAnsi="Times New Roman" w:cs="Times New Roman"/>
          <w:sz w:val="28"/>
          <w:szCs w:val="28"/>
        </w:rPr>
        <w:t>ной долготы) расположена на западной границе г. Югорска.</w:t>
      </w:r>
    </w:p>
    <w:p w:rsidR="00622586" w:rsidRPr="00622586" w:rsidRDefault="00622586" w:rsidP="00622586">
      <w:pPr>
        <w:widowControl/>
        <w:autoSpaceDE/>
        <w:autoSpaceDN/>
        <w:adjustRightInd/>
        <w:ind w:firstLine="709"/>
        <w:rPr>
          <w:rFonts w:ascii="Times New Roman" w:hAnsi="Times New Roman" w:cs="Times New Roman"/>
          <w:sz w:val="28"/>
          <w:szCs w:val="28"/>
        </w:rPr>
      </w:pPr>
      <w:r w:rsidRPr="00622586">
        <w:rPr>
          <w:rFonts w:ascii="Times New Roman" w:hAnsi="Times New Roman" w:cs="Times New Roman"/>
          <w:sz w:val="28"/>
          <w:szCs w:val="28"/>
        </w:rPr>
        <w:t xml:space="preserve">От узловой точки 1 граница проходит по прямой линии в северном направлении до узловой точки 2 (координаты 61°92'78'' северной широты, 63°00'21'' восточной долготы), расположенной на западной границе </w:t>
      </w:r>
      <w:r w:rsidRPr="00622586">
        <w:rPr>
          <w:rFonts w:ascii="Times New Roman" w:hAnsi="Times New Roman" w:cs="Times New Roman"/>
          <w:sz w:val="28"/>
          <w:szCs w:val="28"/>
        </w:rPr>
        <w:br/>
        <w:t>пгт. Агириш, далее в южном направлении по границе пгт. Агириш до узл</w:t>
      </w:r>
      <w:r w:rsidRPr="00622586">
        <w:rPr>
          <w:rFonts w:ascii="Times New Roman" w:hAnsi="Times New Roman" w:cs="Times New Roman"/>
          <w:sz w:val="28"/>
          <w:szCs w:val="28"/>
        </w:rPr>
        <w:t>о</w:t>
      </w:r>
      <w:r w:rsidRPr="00622586">
        <w:rPr>
          <w:rFonts w:ascii="Times New Roman" w:hAnsi="Times New Roman" w:cs="Times New Roman"/>
          <w:sz w:val="28"/>
          <w:szCs w:val="28"/>
        </w:rPr>
        <w:t>вой точки 3 (координаты 61°93'38'' северной широты, 63°02'14'' восточной долготы), расположенной на восточной границе пгт. Агириш.</w:t>
      </w:r>
    </w:p>
    <w:p w:rsidR="00622586" w:rsidRPr="00622586" w:rsidRDefault="00622586" w:rsidP="00622586">
      <w:pPr>
        <w:widowControl/>
        <w:autoSpaceDE/>
        <w:autoSpaceDN/>
        <w:adjustRightInd/>
        <w:ind w:firstLine="709"/>
        <w:rPr>
          <w:rFonts w:ascii="Times New Roman" w:hAnsi="Times New Roman" w:cs="Times New Roman"/>
          <w:sz w:val="28"/>
          <w:szCs w:val="28"/>
        </w:rPr>
      </w:pPr>
      <w:r w:rsidRPr="00622586">
        <w:rPr>
          <w:rFonts w:ascii="Times New Roman" w:hAnsi="Times New Roman" w:cs="Times New Roman"/>
          <w:sz w:val="28"/>
          <w:szCs w:val="28"/>
        </w:rPr>
        <w:t xml:space="preserve">От узловой точки 3 граница проходит по прямой линии в юго-восточном направлении до узловой точки 4 (координаты 61°68'47'' северной широты, 64°46'87'' восточной долготы), расположенной на северной границе пгт. Коммунистический, далее в западном направлении по границе </w:t>
      </w:r>
      <w:r w:rsidRPr="00622586">
        <w:rPr>
          <w:rFonts w:ascii="Times New Roman" w:hAnsi="Times New Roman" w:cs="Times New Roman"/>
          <w:sz w:val="28"/>
          <w:szCs w:val="28"/>
        </w:rPr>
        <w:br/>
        <w:t>пгт. Коммунистический до узловой точки 5 (координаты 61°67'82'' северной широты, 64°49'42'' восточной долготы), расположенной на южной границе пгт. Коммунистический.</w:t>
      </w:r>
    </w:p>
    <w:p w:rsidR="00622586" w:rsidRPr="00622586" w:rsidRDefault="00622586" w:rsidP="00622586">
      <w:pPr>
        <w:widowControl/>
        <w:autoSpaceDE/>
        <w:autoSpaceDN/>
        <w:adjustRightInd/>
        <w:ind w:firstLine="709"/>
        <w:rPr>
          <w:rFonts w:ascii="Times New Roman" w:hAnsi="Times New Roman" w:cs="Times New Roman"/>
          <w:sz w:val="28"/>
          <w:szCs w:val="28"/>
        </w:rPr>
      </w:pPr>
      <w:r w:rsidRPr="00622586">
        <w:rPr>
          <w:rFonts w:ascii="Times New Roman" w:hAnsi="Times New Roman" w:cs="Times New Roman"/>
          <w:sz w:val="28"/>
          <w:szCs w:val="28"/>
        </w:rPr>
        <w:t xml:space="preserve">От узловой точки 5 граница проходит по прямой линии в юго-западном направлении до узловой точки 6 (координаты 61°47'22'' северной широты, 64°06'04'' восточной долготы), расположенной на восточной границе </w:t>
      </w:r>
      <w:r w:rsidRPr="00622586">
        <w:rPr>
          <w:rFonts w:ascii="Times New Roman" w:hAnsi="Times New Roman" w:cs="Times New Roman"/>
          <w:sz w:val="28"/>
          <w:szCs w:val="28"/>
        </w:rPr>
        <w:br/>
        <w:t>пгт. Зеленоборск, далее в северном направлении по границе пгт. Зеленоборск до узловой точки 7 (координаты 61°46'49'' северной широты, 64°04'17'' в</w:t>
      </w:r>
      <w:r w:rsidRPr="00622586">
        <w:rPr>
          <w:rFonts w:ascii="Times New Roman" w:hAnsi="Times New Roman" w:cs="Times New Roman"/>
          <w:sz w:val="28"/>
          <w:szCs w:val="28"/>
        </w:rPr>
        <w:t>о</w:t>
      </w:r>
      <w:r w:rsidRPr="00622586">
        <w:rPr>
          <w:rFonts w:ascii="Times New Roman" w:hAnsi="Times New Roman" w:cs="Times New Roman"/>
          <w:sz w:val="28"/>
          <w:szCs w:val="28"/>
        </w:rPr>
        <w:t>сточной долготы), расположенной на западной границе пгт. Зеленоборск.</w:t>
      </w:r>
    </w:p>
    <w:p w:rsidR="00622586" w:rsidRPr="00622586" w:rsidRDefault="00622586" w:rsidP="00622586">
      <w:pPr>
        <w:widowControl/>
        <w:autoSpaceDE/>
        <w:autoSpaceDN/>
        <w:adjustRightInd/>
        <w:ind w:firstLine="709"/>
        <w:rPr>
          <w:rFonts w:ascii="Times New Roman" w:hAnsi="Times New Roman" w:cs="Times New Roman"/>
          <w:sz w:val="28"/>
          <w:szCs w:val="28"/>
        </w:rPr>
      </w:pPr>
      <w:r w:rsidRPr="00622586">
        <w:rPr>
          <w:rFonts w:ascii="Times New Roman" w:hAnsi="Times New Roman" w:cs="Times New Roman"/>
          <w:sz w:val="28"/>
          <w:szCs w:val="28"/>
        </w:rPr>
        <w:t xml:space="preserve">От узловой точки 7 граница проходит по прямой линии в юго-западном направлении до узловой точки 8 (координаты 61°36'27'' северной широты, 63°61'85'' восточной долготы), расположенной на восточной границе </w:t>
      </w:r>
      <w:r w:rsidRPr="00622586">
        <w:rPr>
          <w:rFonts w:ascii="Times New Roman" w:hAnsi="Times New Roman" w:cs="Times New Roman"/>
          <w:sz w:val="28"/>
          <w:szCs w:val="28"/>
        </w:rPr>
        <w:br/>
        <w:t>г. Советский, далее в северном направлении по границе г. Советский до у</w:t>
      </w:r>
      <w:r w:rsidRPr="00622586">
        <w:rPr>
          <w:rFonts w:ascii="Times New Roman" w:hAnsi="Times New Roman" w:cs="Times New Roman"/>
          <w:sz w:val="28"/>
          <w:szCs w:val="28"/>
        </w:rPr>
        <w:t>з</w:t>
      </w:r>
      <w:r w:rsidRPr="00622586">
        <w:rPr>
          <w:rFonts w:ascii="Times New Roman" w:hAnsi="Times New Roman" w:cs="Times New Roman"/>
          <w:sz w:val="28"/>
          <w:szCs w:val="28"/>
        </w:rPr>
        <w:t>ловой точки 9 (координаты 61°35'41'' северной широты, 63°53'68'' восточной долготы), расположенной на западной границе г. Советский.</w:t>
      </w:r>
    </w:p>
    <w:p w:rsidR="00622586" w:rsidRPr="00622586" w:rsidRDefault="00622586" w:rsidP="00622586">
      <w:pPr>
        <w:widowControl/>
        <w:autoSpaceDE/>
        <w:autoSpaceDN/>
        <w:adjustRightInd/>
        <w:ind w:firstLine="709"/>
        <w:rPr>
          <w:rFonts w:ascii="Times New Roman" w:hAnsi="Times New Roman" w:cs="Times New Roman"/>
          <w:sz w:val="28"/>
          <w:szCs w:val="28"/>
        </w:rPr>
      </w:pPr>
      <w:r w:rsidRPr="00622586">
        <w:rPr>
          <w:rFonts w:ascii="Times New Roman" w:hAnsi="Times New Roman" w:cs="Times New Roman"/>
          <w:sz w:val="28"/>
          <w:szCs w:val="28"/>
        </w:rPr>
        <w:t xml:space="preserve">От узловой точки 9 граница проходит по прямой линии в юго-западном направлении до узловой точки 10 (координаты 61°30'78'' северной широты, 63°39'34'' восточной долготы), расположенной на восточной границе </w:t>
      </w:r>
      <w:r w:rsidRPr="00622586">
        <w:rPr>
          <w:rFonts w:ascii="Times New Roman" w:hAnsi="Times New Roman" w:cs="Times New Roman"/>
          <w:sz w:val="28"/>
          <w:szCs w:val="28"/>
        </w:rPr>
        <w:br/>
        <w:t>г. Югорска, далее в северном направлении по границе г. Югорска до узловой точки 1, расположенной на западной границе г. Югорска.</w:t>
      </w:r>
    </w:p>
    <w:p w:rsidR="00622586" w:rsidRPr="00622586" w:rsidRDefault="00622586" w:rsidP="00622586">
      <w:pPr>
        <w:widowControl/>
        <w:autoSpaceDE/>
        <w:autoSpaceDN/>
        <w:adjustRightInd/>
        <w:ind w:firstLine="0"/>
        <w:rPr>
          <w:rFonts w:ascii="Times New Roman" w:hAnsi="Times New Roman" w:cs="Times New Roman"/>
          <w:sz w:val="28"/>
          <w:szCs w:val="28"/>
        </w:rPr>
      </w:pPr>
    </w:p>
    <w:p w:rsidR="00622586" w:rsidRPr="00622586" w:rsidRDefault="00622586" w:rsidP="00622586">
      <w:pPr>
        <w:widowControl/>
        <w:autoSpaceDE/>
        <w:autoSpaceDN/>
        <w:adjustRightInd/>
        <w:ind w:firstLine="0"/>
        <w:rPr>
          <w:rFonts w:ascii="Times New Roman" w:eastAsia="Calibri" w:hAnsi="Times New Roman" w:cs="Times New Roman"/>
          <w:sz w:val="28"/>
          <w:szCs w:val="28"/>
          <w:lang w:eastAsia="en-US"/>
        </w:rPr>
        <w:sectPr w:rsidR="00622586" w:rsidRPr="00622586" w:rsidSect="00566361">
          <w:pgSz w:w="11906" w:h="16838"/>
          <w:pgMar w:top="1134" w:right="851" w:bottom="1134" w:left="1701" w:header="709" w:footer="709" w:gutter="0"/>
          <w:cols w:space="708"/>
          <w:docGrid w:linePitch="360"/>
        </w:sectPr>
      </w:pPr>
    </w:p>
    <w:p w:rsidR="00622586" w:rsidRPr="00622586" w:rsidRDefault="00622586" w:rsidP="00622586">
      <w:pPr>
        <w:widowControl/>
        <w:tabs>
          <w:tab w:val="left" w:pos="9781"/>
        </w:tabs>
        <w:autoSpaceDE/>
        <w:autoSpaceDN/>
        <w:adjustRightInd/>
        <w:ind w:left="9781" w:firstLine="0"/>
        <w:jc w:val="left"/>
        <w:rPr>
          <w:rFonts w:ascii="Times New Roman" w:hAnsi="Times New Roman" w:cs="Times New Roman"/>
          <w:sz w:val="28"/>
          <w:szCs w:val="28"/>
        </w:rPr>
      </w:pPr>
      <w:r w:rsidRPr="00622586">
        <w:rPr>
          <w:rFonts w:ascii="Times New Roman" w:hAnsi="Times New Roman" w:cs="Times New Roman"/>
          <w:sz w:val="28"/>
          <w:szCs w:val="28"/>
        </w:rPr>
        <w:lastRenderedPageBreak/>
        <w:t>Приложение 2</w:t>
      </w:r>
    </w:p>
    <w:p w:rsidR="00622586" w:rsidRPr="00622586" w:rsidRDefault="00622586" w:rsidP="00622586">
      <w:pPr>
        <w:widowControl/>
        <w:tabs>
          <w:tab w:val="left" w:pos="9781"/>
        </w:tabs>
        <w:autoSpaceDE/>
        <w:autoSpaceDN/>
        <w:adjustRightInd/>
        <w:ind w:left="9781" w:firstLine="0"/>
        <w:jc w:val="left"/>
        <w:rPr>
          <w:rFonts w:ascii="Times New Roman" w:hAnsi="Times New Roman" w:cs="Times New Roman"/>
          <w:sz w:val="28"/>
          <w:szCs w:val="28"/>
        </w:rPr>
      </w:pPr>
      <w:r w:rsidRPr="00622586">
        <w:rPr>
          <w:rFonts w:ascii="Times New Roman" w:hAnsi="Times New Roman" w:cs="Times New Roman"/>
          <w:sz w:val="28"/>
          <w:szCs w:val="28"/>
        </w:rPr>
        <w:t xml:space="preserve">к описанию схемы одномандатных </w:t>
      </w:r>
    </w:p>
    <w:p w:rsidR="00622586" w:rsidRPr="00622586" w:rsidRDefault="00622586" w:rsidP="00622586">
      <w:pPr>
        <w:widowControl/>
        <w:tabs>
          <w:tab w:val="left" w:pos="9781"/>
        </w:tabs>
        <w:autoSpaceDE/>
        <w:autoSpaceDN/>
        <w:adjustRightInd/>
        <w:ind w:left="9781" w:firstLine="0"/>
        <w:jc w:val="left"/>
        <w:rPr>
          <w:rFonts w:ascii="Times New Roman" w:hAnsi="Times New Roman" w:cs="Times New Roman"/>
          <w:sz w:val="28"/>
          <w:szCs w:val="28"/>
        </w:rPr>
      </w:pPr>
      <w:r w:rsidRPr="00622586">
        <w:rPr>
          <w:rFonts w:ascii="Times New Roman" w:hAnsi="Times New Roman" w:cs="Times New Roman"/>
          <w:sz w:val="28"/>
          <w:szCs w:val="28"/>
        </w:rPr>
        <w:t>избирательных округов для проведения</w:t>
      </w:r>
    </w:p>
    <w:p w:rsidR="00622586" w:rsidRPr="00622586" w:rsidRDefault="00622586" w:rsidP="00622586">
      <w:pPr>
        <w:widowControl/>
        <w:tabs>
          <w:tab w:val="left" w:pos="9781"/>
        </w:tabs>
        <w:autoSpaceDE/>
        <w:autoSpaceDN/>
        <w:adjustRightInd/>
        <w:ind w:left="9781" w:firstLine="0"/>
        <w:jc w:val="left"/>
        <w:rPr>
          <w:rFonts w:ascii="Times New Roman" w:hAnsi="Times New Roman" w:cs="Times New Roman"/>
          <w:sz w:val="28"/>
          <w:szCs w:val="28"/>
        </w:rPr>
      </w:pPr>
      <w:r w:rsidRPr="00622586">
        <w:rPr>
          <w:rFonts w:ascii="Times New Roman" w:hAnsi="Times New Roman" w:cs="Times New Roman"/>
          <w:sz w:val="28"/>
          <w:szCs w:val="28"/>
        </w:rPr>
        <w:t xml:space="preserve">выборов депутатов Думы </w:t>
      </w:r>
    </w:p>
    <w:p w:rsidR="00622586" w:rsidRPr="00622586" w:rsidRDefault="00622586" w:rsidP="00622586">
      <w:pPr>
        <w:widowControl/>
        <w:tabs>
          <w:tab w:val="left" w:pos="9781"/>
        </w:tabs>
        <w:autoSpaceDE/>
        <w:autoSpaceDN/>
        <w:adjustRightInd/>
        <w:ind w:left="9781" w:firstLine="0"/>
        <w:jc w:val="left"/>
        <w:rPr>
          <w:rFonts w:ascii="Times New Roman" w:hAnsi="Times New Roman" w:cs="Times New Roman"/>
          <w:sz w:val="28"/>
          <w:szCs w:val="28"/>
        </w:rPr>
      </w:pPr>
      <w:r w:rsidRPr="00622586">
        <w:rPr>
          <w:rFonts w:ascii="Times New Roman" w:hAnsi="Times New Roman" w:cs="Times New Roman"/>
          <w:sz w:val="28"/>
          <w:szCs w:val="28"/>
        </w:rPr>
        <w:t xml:space="preserve">Ханты-Мансийского автономного </w:t>
      </w:r>
    </w:p>
    <w:p w:rsidR="00622586" w:rsidRPr="00622586" w:rsidRDefault="00622586" w:rsidP="00622586">
      <w:pPr>
        <w:widowControl/>
        <w:tabs>
          <w:tab w:val="left" w:pos="9781"/>
        </w:tabs>
        <w:autoSpaceDE/>
        <w:autoSpaceDN/>
        <w:adjustRightInd/>
        <w:ind w:left="9781" w:firstLine="0"/>
        <w:jc w:val="left"/>
        <w:rPr>
          <w:rFonts w:ascii="Times New Roman" w:hAnsi="Times New Roman" w:cs="Times New Roman"/>
          <w:sz w:val="28"/>
          <w:szCs w:val="28"/>
        </w:rPr>
      </w:pPr>
      <w:r w:rsidRPr="00622586">
        <w:rPr>
          <w:rFonts w:ascii="Times New Roman" w:hAnsi="Times New Roman" w:cs="Times New Roman"/>
          <w:sz w:val="28"/>
          <w:szCs w:val="28"/>
        </w:rPr>
        <w:t>округа – Югры</w:t>
      </w:r>
    </w:p>
    <w:p w:rsidR="00622586" w:rsidRPr="00622586" w:rsidRDefault="00622586" w:rsidP="00622586">
      <w:pPr>
        <w:widowControl/>
        <w:tabs>
          <w:tab w:val="left" w:pos="9781"/>
        </w:tabs>
        <w:autoSpaceDE/>
        <w:autoSpaceDN/>
        <w:adjustRightInd/>
        <w:ind w:firstLine="0"/>
        <w:jc w:val="left"/>
        <w:rPr>
          <w:rFonts w:ascii="Times New Roman" w:hAnsi="Times New Roman" w:cs="Times New Roman"/>
          <w:sz w:val="28"/>
          <w:szCs w:val="28"/>
        </w:rPr>
      </w:pPr>
    </w:p>
    <w:p w:rsidR="00622586" w:rsidRPr="00622586" w:rsidRDefault="00622586" w:rsidP="00622586">
      <w:pPr>
        <w:widowControl/>
        <w:autoSpaceDE/>
        <w:autoSpaceDN/>
        <w:adjustRightInd/>
        <w:ind w:firstLine="0"/>
        <w:jc w:val="center"/>
        <w:rPr>
          <w:rFonts w:ascii="Times New Roman" w:hAnsi="Times New Roman" w:cs="Times New Roman"/>
          <w:b/>
          <w:sz w:val="28"/>
          <w:szCs w:val="28"/>
        </w:rPr>
      </w:pPr>
      <w:r w:rsidRPr="00622586">
        <w:rPr>
          <w:rFonts w:ascii="Times New Roman" w:hAnsi="Times New Roman" w:cs="Times New Roman"/>
          <w:b/>
          <w:sz w:val="28"/>
          <w:szCs w:val="28"/>
        </w:rPr>
        <w:t>Схема части межселенной территории</w:t>
      </w:r>
    </w:p>
    <w:p w:rsidR="00622586" w:rsidRPr="00622586" w:rsidRDefault="00622586" w:rsidP="00622586">
      <w:pPr>
        <w:widowControl/>
        <w:autoSpaceDE/>
        <w:autoSpaceDN/>
        <w:adjustRightInd/>
        <w:ind w:firstLine="0"/>
        <w:jc w:val="center"/>
        <w:rPr>
          <w:rFonts w:ascii="Times New Roman" w:hAnsi="Times New Roman" w:cs="Times New Roman"/>
          <w:b/>
          <w:sz w:val="28"/>
          <w:szCs w:val="28"/>
        </w:rPr>
      </w:pPr>
      <w:r w:rsidRPr="00622586">
        <w:rPr>
          <w:rFonts w:ascii="Times New Roman" w:hAnsi="Times New Roman" w:cs="Times New Roman"/>
          <w:b/>
          <w:sz w:val="28"/>
          <w:szCs w:val="28"/>
        </w:rPr>
        <w:t>Октябрьского района, входящей в Няганский одномандатный избирательный округ №</w:t>
      </w:r>
      <w:r>
        <w:rPr>
          <w:rFonts w:ascii="Times New Roman" w:hAnsi="Times New Roman" w:cs="Times New Roman"/>
          <w:b/>
          <w:sz w:val="28"/>
          <w:szCs w:val="28"/>
        </w:rPr>
        <w:t> </w:t>
      </w:r>
      <w:r w:rsidRPr="00622586">
        <w:rPr>
          <w:rFonts w:ascii="Times New Roman" w:hAnsi="Times New Roman" w:cs="Times New Roman"/>
          <w:b/>
          <w:sz w:val="28"/>
          <w:szCs w:val="28"/>
        </w:rPr>
        <w:t>3</w:t>
      </w:r>
    </w:p>
    <w:p w:rsidR="00622586" w:rsidRPr="00622586" w:rsidRDefault="00622586" w:rsidP="00622586">
      <w:pPr>
        <w:widowControl/>
        <w:autoSpaceDE/>
        <w:autoSpaceDN/>
        <w:adjustRightInd/>
        <w:ind w:firstLine="0"/>
        <w:jc w:val="left"/>
        <w:rPr>
          <w:rFonts w:ascii="Times New Roman" w:hAnsi="Times New Roman" w:cs="Times New Roman"/>
          <w:sz w:val="28"/>
          <w:szCs w:val="28"/>
        </w:rPr>
      </w:pPr>
    </w:p>
    <w:p w:rsidR="00622586" w:rsidRPr="00622586" w:rsidRDefault="00622586" w:rsidP="00622586">
      <w:pPr>
        <w:widowControl/>
        <w:autoSpaceDE/>
        <w:autoSpaceDN/>
        <w:adjustRightInd/>
        <w:ind w:firstLine="0"/>
        <w:jc w:val="center"/>
        <w:rPr>
          <w:rFonts w:ascii="Times New Roman" w:eastAsia="Calibri" w:hAnsi="Times New Roman" w:cs="Times New Roman"/>
          <w:sz w:val="28"/>
          <w:szCs w:val="28"/>
          <w:lang w:eastAsia="en-US"/>
        </w:rPr>
      </w:pPr>
      <w:r>
        <w:rPr>
          <w:rFonts w:ascii="Times New Roman" w:eastAsia="Calibri" w:hAnsi="Times New Roman" w:cs="Times New Roman"/>
          <w:noProof/>
          <w:sz w:val="28"/>
          <w:szCs w:val="28"/>
        </w:rPr>
        <w:drawing>
          <wp:inline distT="0" distB="0" distL="0" distR="0">
            <wp:extent cx="6318250" cy="4191000"/>
            <wp:effectExtent l="0" t="0" r="6350" b="0"/>
            <wp:docPr id="13" name="Рисунок 4" descr="C:\Users\test\Desktop\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test\Desktop\1-1\2-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8250" cy="4191000"/>
                    </a:xfrm>
                    <a:prstGeom prst="rect">
                      <a:avLst/>
                    </a:prstGeom>
                    <a:noFill/>
                    <a:ln>
                      <a:noFill/>
                    </a:ln>
                  </pic:spPr>
                </pic:pic>
              </a:graphicData>
            </a:graphic>
          </wp:inline>
        </w:drawing>
      </w:r>
    </w:p>
    <w:p w:rsidR="00622586" w:rsidRPr="00622586" w:rsidRDefault="00622586" w:rsidP="00622586">
      <w:pPr>
        <w:widowControl/>
        <w:autoSpaceDE/>
        <w:autoSpaceDN/>
        <w:adjustRightInd/>
        <w:ind w:firstLine="0"/>
        <w:jc w:val="center"/>
        <w:rPr>
          <w:rFonts w:ascii="Times New Roman" w:eastAsia="Calibri" w:hAnsi="Times New Roman" w:cs="Times New Roman"/>
          <w:sz w:val="28"/>
          <w:szCs w:val="28"/>
          <w:lang w:eastAsia="en-US"/>
        </w:rPr>
      </w:pPr>
    </w:p>
    <w:p w:rsidR="00622586" w:rsidRPr="00622586" w:rsidRDefault="00622586" w:rsidP="00622586">
      <w:pPr>
        <w:widowControl/>
        <w:autoSpaceDE/>
        <w:autoSpaceDN/>
        <w:adjustRightInd/>
        <w:ind w:firstLine="0"/>
        <w:jc w:val="center"/>
        <w:rPr>
          <w:rFonts w:ascii="Times New Roman" w:eastAsia="Calibri" w:hAnsi="Times New Roman" w:cs="Times New Roman"/>
          <w:sz w:val="28"/>
          <w:szCs w:val="28"/>
          <w:lang w:eastAsia="en-US"/>
        </w:rPr>
        <w:sectPr w:rsidR="00622586" w:rsidRPr="00622586" w:rsidSect="00F205A6">
          <w:pgSz w:w="16838" w:h="11906" w:orient="landscape"/>
          <w:pgMar w:top="1134" w:right="1134" w:bottom="567" w:left="1134" w:header="709" w:footer="709" w:gutter="0"/>
          <w:cols w:space="708"/>
          <w:docGrid w:linePitch="360"/>
        </w:sectPr>
      </w:pPr>
    </w:p>
    <w:p w:rsidR="00622586" w:rsidRPr="00622586" w:rsidRDefault="00622586" w:rsidP="00622586">
      <w:pPr>
        <w:widowControl/>
        <w:autoSpaceDE/>
        <w:autoSpaceDN/>
        <w:adjustRightInd/>
        <w:ind w:firstLine="0"/>
        <w:jc w:val="center"/>
        <w:rPr>
          <w:rFonts w:ascii="Times New Roman" w:hAnsi="Times New Roman" w:cs="Times New Roman"/>
          <w:b/>
          <w:sz w:val="28"/>
          <w:szCs w:val="28"/>
        </w:rPr>
      </w:pPr>
      <w:r w:rsidRPr="00622586">
        <w:rPr>
          <w:rFonts w:ascii="Times New Roman" w:hAnsi="Times New Roman" w:cs="Times New Roman"/>
          <w:b/>
          <w:sz w:val="28"/>
          <w:szCs w:val="28"/>
        </w:rPr>
        <w:lastRenderedPageBreak/>
        <w:t>Описание схемы части межселенной территории</w:t>
      </w:r>
    </w:p>
    <w:p w:rsidR="00622586" w:rsidRDefault="00622586" w:rsidP="00622586">
      <w:pPr>
        <w:widowControl/>
        <w:autoSpaceDE/>
        <w:autoSpaceDN/>
        <w:adjustRightInd/>
        <w:ind w:firstLine="0"/>
        <w:jc w:val="center"/>
        <w:rPr>
          <w:rFonts w:ascii="Times New Roman" w:hAnsi="Times New Roman" w:cs="Times New Roman"/>
          <w:b/>
          <w:sz w:val="28"/>
          <w:szCs w:val="28"/>
        </w:rPr>
      </w:pPr>
      <w:r w:rsidRPr="00622586">
        <w:rPr>
          <w:rFonts w:ascii="Times New Roman" w:hAnsi="Times New Roman" w:cs="Times New Roman"/>
          <w:b/>
          <w:sz w:val="28"/>
          <w:szCs w:val="28"/>
        </w:rPr>
        <w:t xml:space="preserve">Октябрьского района, входящей в Няганский одномандатный </w:t>
      </w:r>
    </w:p>
    <w:p w:rsidR="00622586" w:rsidRPr="00622586" w:rsidRDefault="00622586" w:rsidP="00622586">
      <w:pPr>
        <w:widowControl/>
        <w:autoSpaceDE/>
        <w:autoSpaceDN/>
        <w:adjustRightInd/>
        <w:ind w:firstLine="0"/>
        <w:jc w:val="center"/>
        <w:rPr>
          <w:rFonts w:ascii="Times New Roman" w:hAnsi="Times New Roman" w:cs="Times New Roman"/>
          <w:b/>
          <w:sz w:val="28"/>
          <w:szCs w:val="28"/>
        </w:rPr>
      </w:pPr>
      <w:r w:rsidRPr="00622586">
        <w:rPr>
          <w:rFonts w:ascii="Times New Roman" w:hAnsi="Times New Roman" w:cs="Times New Roman"/>
          <w:b/>
          <w:sz w:val="28"/>
          <w:szCs w:val="28"/>
        </w:rPr>
        <w:t>избир</w:t>
      </w:r>
      <w:r w:rsidRPr="00622586">
        <w:rPr>
          <w:rFonts w:ascii="Times New Roman" w:hAnsi="Times New Roman" w:cs="Times New Roman"/>
          <w:b/>
          <w:sz w:val="28"/>
          <w:szCs w:val="28"/>
        </w:rPr>
        <w:t>а</w:t>
      </w:r>
      <w:r>
        <w:rPr>
          <w:rFonts w:ascii="Times New Roman" w:hAnsi="Times New Roman" w:cs="Times New Roman"/>
          <w:b/>
          <w:sz w:val="28"/>
          <w:szCs w:val="28"/>
        </w:rPr>
        <w:t>тельный округ № </w:t>
      </w:r>
      <w:r w:rsidRPr="00622586">
        <w:rPr>
          <w:rFonts w:ascii="Times New Roman" w:hAnsi="Times New Roman" w:cs="Times New Roman"/>
          <w:b/>
          <w:sz w:val="28"/>
          <w:szCs w:val="28"/>
        </w:rPr>
        <w:t>3</w:t>
      </w:r>
    </w:p>
    <w:p w:rsidR="00622586" w:rsidRPr="00622586" w:rsidRDefault="00622586" w:rsidP="00622586">
      <w:pPr>
        <w:widowControl/>
        <w:autoSpaceDE/>
        <w:autoSpaceDN/>
        <w:adjustRightInd/>
        <w:ind w:firstLine="0"/>
        <w:jc w:val="center"/>
        <w:rPr>
          <w:rFonts w:ascii="Times New Roman" w:eastAsia="Calibri" w:hAnsi="Times New Roman" w:cs="Times New Roman"/>
          <w:sz w:val="28"/>
          <w:szCs w:val="28"/>
          <w:lang w:eastAsia="en-US"/>
        </w:rPr>
      </w:pPr>
    </w:p>
    <w:p w:rsidR="00622586" w:rsidRPr="00622586" w:rsidRDefault="00622586" w:rsidP="00622586">
      <w:pPr>
        <w:widowControl/>
        <w:autoSpaceDE/>
        <w:autoSpaceDN/>
        <w:adjustRightInd/>
        <w:ind w:firstLine="0"/>
        <w:jc w:val="center"/>
        <w:rPr>
          <w:rFonts w:ascii="Times New Roman" w:eastAsia="Calibri" w:hAnsi="Times New Roman" w:cs="Times New Roman"/>
          <w:sz w:val="28"/>
          <w:szCs w:val="28"/>
          <w:lang w:eastAsia="en-US"/>
        </w:rPr>
      </w:pPr>
    </w:p>
    <w:p w:rsidR="00622586" w:rsidRPr="00622586" w:rsidRDefault="00622586" w:rsidP="00622586">
      <w:pPr>
        <w:widowControl/>
        <w:autoSpaceDE/>
        <w:autoSpaceDN/>
        <w:adjustRightInd/>
        <w:ind w:firstLine="709"/>
        <w:rPr>
          <w:rFonts w:ascii="Times New Roman" w:eastAsia="Calibri" w:hAnsi="Times New Roman" w:cs="Times New Roman"/>
          <w:sz w:val="28"/>
          <w:szCs w:val="28"/>
          <w:lang w:eastAsia="en-US"/>
        </w:rPr>
      </w:pPr>
      <w:r w:rsidRPr="00622586">
        <w:rPr>
          <w:rFonts w:ascii="Times New Roman" w:eastAsia="Calibri" w:hAnsi="Times New Roman" w:cs="Times New Roman"/>
          <w:sz w:val="28"/>
          <w:szCs w:val="28"/>
          <w:lang w:eastAsia="en-US"/>
        </w:rPr>
        <w:t xml:space="preserve">Узловая точка 11 (координаты 61°79'44'' </w:t>
      </w:r>
      <w:r w:rsidRPr="00622586">
        <w:rPr>
          <w:rFonts w:ascii="Times New Roman" w:hAnsi="Times New Roman" w:cs="Times New Roman"/>
          <w:sz w:val="28"/>
          <w:szCs w:val="28"/>
        </w:rPr>
        <w:t>северной широты</w:t>
      </w:r>
      <w:r w:rsidRPr="00622586">
        <w:rPr>
          <w:rFonts w:ascii="Times New Roman" w:eastAsia="Calibri" w:hAnsi="Times New Roman" w:cs="Times New Roman"/>
          <w:sz w:val="28"/>
          <w:szCs w:val="28"/>
          <w:lang w:eastAsia="en-US"/>
        </w:rPr>
        <w:t xml:space="preserve">, 65°33'67'' </w:t>
      </w:r>
      <w:r w:rsidRPr="00622586">
        <w:rPr>
          <w:rFonts w:ascii="Times New Roman" w:hAnsi="Times New Roman" w:cs="Times New Roman"/>
          <w:sz w:val="28"/>
          <w:szCs w:val="28"/>
        </w:rPr>
        <w:t>восточной долготы</w:t>
      </w:r>
      <w:r w:rsidRPr="00622586">
        <w:rPr>
          <w:rFonts w:ascii="Times New Roman" w:eastAsia="Calibri" w:hAnsi="Times New Roman" w:cs="Times New Roman"/>
          <w:sz w:val="28"/>
          <w:szCs w:val="28"/>
          <w:lang w:eastAsia="en-US"/>
        </w:rPr>
        <w:t>) расположена на границе Советского и Октябрьского районов.</w:t>
      </w:r>
    </w:p>
    <w:p w:rsidR="00622586" w:rsidRPr="00622586" w:rsidRDefault="00622586" w:rsidP="00622586">
      <w:pPr>
        <w:widowControl/>
        <w:autoSpaceDE/>
        <w:autoSpaceDN/>
        <w:adjustRightInd/>
        <w:ind w:firstLine="709"/>
        <w:rPr>
          <w:rFonts w:ascii="Times New Roman" w:eastAsia="Calibri" w:hAnsi="Times New Roman" w:cs="Times New Roman"/>
          <w:sz w:val="28"/>
          <w:szCs w:val="28"/>
          <w:lang w:eastAsia="en-US"/>
        </w:rPr>
      </w:pPr>
      <w:r w:rsidRPr="00622586">
        <w:rPr>
          <w:rFonts w:ascii="Times New Roman" w:eastAsia="Calibri" w:hAnsi="Times New Roman" w:cs="Times New Roman"/>
          <w:sz w:val="28"/>
          <w:szCs w:val="28"/>
          <w:lang w:eastAsia="en-US"/>
        </w:rPr>
        <w:t xml:space="preserve">От узловой точки 11 граница проходит в северном направлении по прямой линии до узловой точки 12 (координаты 62°11'72'' </w:t>
      </w:r>
      <w:r w:rsidRPr="00622586">
        <w:rPr>
          <w:rFonts w:ascii="Times New Roman" w:hAnsi="Times New Roman" w:cs="Times New Roman"/>
          <w:sz w:val="28"/>
          <w:szCs w:val="28"/>
        </w:rPr>
        <w:t>северной широты</w:t>
      </w:r>
      <w:r w:rsidRPr="00622586">
        <w:rPr>
          <w:rFonts w:ascii="Times New Roman" w:eastAsia="Calibri" w:hAnsi="Times New Roman" w:cs="Times New Roman"/>
          <w:sz w:val="28"/>
          <w:szCs w:val="28"/>
          <w:lang w:eastAsia="en-US"/>
        </w:rPr>
        <w:t xml:space="preserve">, 65°34'52'' </w:t>
      </w:r>
      <w:r w:rsidRPr="00622586">
        <w:rPr>
          <w:rFonts w:ascii="Times New Roman" w:hAnsi="Times New Roman" w:cs="Times New Roman"/>
          <w:sz w:val="28"/>
          <w:szCs w:val="28"/>
        </w:rPr>
        <w:t>восточной долготы</w:t>
      </w:r>
      <w:r w:rsidRPr="00622586">
        <w:rPr>
          <w:rFonts w:ascii="Times New Roman" w:eastAsia="Calibri" w:hAnsi="Times New Roman" w:cs="Times New Roman"/>
          <w:sz w:val="28"/>
          <w:szCs w:val="28"/>
          <w:lang w:eastAsia="en-US"/>
        </w:rPr>
        <w:t xml:space="preserve">), расположенной на восточной границе </w:t>
      </w:r>
      <w:r w:rsidRPr="00622586">
        <w:rPr>
          <w:rFonts w:ascii="Times New Roman" w:eastAsia="Calibri" w:hAnsi="Times New Roman" w:cs="Times New Roman"/>
          <w:sz w:val="28"/>
          <w:szCs w:val="28"/>
          <w:lang w:eastAsia="en-US"/>
        </w:rPr>
        <w:br/>
        <w:t>г. Нягани.</w:t>
      </w:r>
    </w:p>
    <w:p w:rsidR="00622586" w:rsidRPr="00622586" w:rsidRDefault="00622586" w:rsidP="00622586">
      <w:pPr>
        <w:widowControl/>
        <w:autoSpaceDE/>
        <w:autoSpaceDN/>
        <w:adjustRightInd/>
        <w:ind w:firstLine="709"/>
        <w:rPr>
          <w:rFonts w:ascii="Times New Roman" w:eastAsia="Calibri" w:hAnsi="Times New Roman" w:cs="Times New Roman"/>
          <w:sz w:val="28"/>
          <w:szCs w:val="28"/>
          <w:lang w:eastAsia="en-US"/>
        </w:rPr>
      </w:pPr>
      <w:r w:rsidRPr="00622586">
        <w:rPr>
          <w:rFonts w:ascii="Times New Roman" w:eastAsia="Calibri" w:hAnsi="Times New Roman" w:cs="Times New Roman"/>
          <w:sz w:val="28"/>
          <w:szCs w:val="28"/>
          <w:lang w:eastAsia="en-US"/>
        </w:rPr>
        <w:t>От узловой точки 12 граница проходит в южном направлении по гр</w:t>
      </w:r>
      <w:r w:rsidRPr="00622586">
        <w:rPr>
          <w:rFonts w:ascii="Times New Roman" w:eastAsia="Calibri" w:hAnsi="Times New Roman" w:cs="Times New Roman"/>
          <w:sz w:val="28"/>
          <w:szCs w:val="28"/>
          <w:lang w:eastAsia="en-US"/>
        </w:rPr>
        <w:t>а</w:t>
      </w:r>
      <w:r w:rsidRPr="00622586">
        <w:rPr>
          <w:rFonts w:ascii="Times New Roman" w:eastAsia="Calibri" w:hAnsi="Times New Roman" w:cs="Times New Roman"/>
          <w:sz w:val="28"/>
          <w:szCs w:val="28"/>
          <w:lang w:eastAsia="en-US"/>
        </w:rPr>
        <w:t xml:space="preserve">нице г. Нягани до узловой точки 13 (координаты 62°11'08'' </w:t>
      </w:r>
      <w:r w:rsidRPr="00622586">
        <w:rPr>
          <w:rFonts w:ascii="Times New Roman" w:hAnsi="Times New Roman" w:cs="Times New Roman"/>
          <w:sz w:val="28"/>
          <w:szCs w:val="28"/>
        </w:rPr>
        <w:t>северной широты</w:t>
      </w:r>
      <w:r w:rsidRPr="00622586">
        <w:rPr>
          <w:rFonts w:ascii="Times New Roman" w:eastAsia="Calibri" w:hAnsi="Times New Roman" w:cs="Times New Roman"/>
          <w:sz w:val="28"/>
          <w:szCs w:val="28"/>
          <w:lang w:eastAsia="en-US"/>
        </w:rPr>
        <w:t xml:space="preserve">, 65°43'92'' </w:t>
      </w:r>
      <w:r w:rsidRPr="00622586">
        <w:rPr>
          <w:rFonts w:ascii="Times New Roman" w:hAnsi="Times New Roman" w:cs="Times New Roman"/>
          <w:sz w:val="28"/>
          <w:szCs w:val="28"/>
        </w:rPr>
        <w:t>восточной долготы</w:t>
      </w:r>
      <w:r w:rsidRPr="00622586">
        <w:rPr>
          <w:rFonts w:ascii="Times New Roman" w:eastAsia="Calibri" w:hAnsi="Times New Roman" w:cs="Times New Roman"/>
          <w:sz w:val="28"/>
          <w:szCs w:val="28"/>
          <w:lang w:eastAsia="en-US"/>
        </w:rPr>
        <w:t>), расположенной на юго-восточной границе г. Нягани.</w:t>
      </w:r>
    </w:p>
    <w:p w:rsidR="00622586" w:rsidRPr="00622586" w:rsidRDefault="00622586" w:rsidP="00622586">
      <w:pPr>
        <w:widowControl/>
        <w:autoSpaceDE/>
        <w:autoSpaceDN/>
        <w:adjustRightInd/>
        <w:ind w:firstLine="709"/>
        <w:rPr>
          <w:rFonts w:ascii="Times New Roman" w:eastAsia="Calibri" w:hAnsi="Times New Roman" w:cs="Times New Roman"/>
          <w:sz w:val="28"/>
          <w:szCs w:val="28"/>
          <w:lang w:eastAsia="en-US"/>
        </w:rPr>
      </w:pPr>
      <w:r w:rsidRPr="00622586">
        <w:rPr>
          <w:rFonts w:ascii="Times New Roman" w:eastAsia="Calibri" w:hAnsi="Times New Roman" w:cs="Times New Roman"/>
          <w:sz w:val="28"/>
          <w:szCs w:val="28"/>
          <w:lang w:eastAsia="en-US"/>
        </w:rPr>
        <w:t>От узловой точки 13 граница проходит в южном направлении по пр</w:t>
      </w:r>
      <w:r w:rsidRPr="00622586">
        <w:rPr>
          <w:rFonts w:ascii="Times New Roman" w:eastAsia="Calibri" w:hAnsi="Times New Roman" w:cs="Times New Roman"/>
          <w:sz w:val="28"/>
          <w:szCs w:val="28"/>
          <w:lang w:eastAsia="en-US"/>
        </w:rPr>
        <w:t>я</w:t>
      </w:r>
      <w:r w:rsidRPr="00622586">
        <w:rPr>
          <w:rFonts w:ascii="Times New Roman" w:eastAsia="Calibri" w:hAnsi="Times New Roman" w:cs="Times New Roman"/>
          <w:sz w:val="28"/>
          <w:szCs w:val="28"/>
          <w:lang w:eastAsia="en-US"/>
        </w:rPr>
        <w:t xml:space="preserve">мой линии до узловой точки 14 (координаты 61°81'33'' </w:t>
      </w:r>
      <w:r w:rsidRPr="00622586">
        <w:rPr>
          <w:rFonts w:ascii="Times New Roman" w:hAnsi="Times New Roman" w:cs="Times New Roman"/>
          <w:sz w:val="28"/>
          <w:szCs w:val="28"/>
        </w:rPr>
        <w:t>северной широты</w:t>
      </w:r>
      <w:r w:rsidRPr="00622586">
        <w:rPr>
          <w:rFonts w:ascii="Times New Roman" w:eastAsia="Calibri" w:hAnsi="Times New Roman" w:cs="Times New Roman"/>
          <w:sz w:val="28"/>
          <w:szCs w:val="28"/>
          <w:lang w:eastAsia="en-US"/>
        </w:rPr>
        <w:t xml:space="preserve">, 65°56'18'' </w:t>
      </w:r>
      <w:r w:rsidRPr="00622586">
        <w:rPr>
          <w:rFonts w:ascii="Times New Roman" w:hAnsi="Times New Roman" w:cs="Times New Roman"/>
          <w:sz w:val="28"/>
          <w:szCs w:val="28"/>
        </w:rPr>
        <w:t>восточной долготы</w:t>
      </w:r>
      <w:r w:rsidRPr="00622586">
        <w:rPr>
          <w:rFonts w:ascii="Times New Roman" w:eastAsia="Calibri" w:hAnsi="Times New Roman" w:cs="Times New Roman"/>
          <w:sz w:val="28"/>
          <w:szCs w:val="28"/>
          <w:lang w:eastAsia="en-US"/>
        </w:rPr>
        <w:t>), расположенной на границе Советского и О</w:t>
      </w:r>
      <w:r w:rsidRPr="00622586">
        <w:rPr>
          <w:rFonts w:ascii="Times New Roman" w:eastAsia="Calibri" w:hAnsi="Times New Roman" w:cs="Times New Roman"/>
          <w:sz w:val="28"/>
          <w:szCs w:val="28"/>
          <w:lang w:eastAsia="en-US"/>
        </w:rPr>
        <w:t>к</w:t>
      </w:r>
      <w:r w:rsidRPr="00622586">
        <w:rPr>
          <w:rFonts w:ascii="Times New Roman" w:eastAsia="Calibri" w:hAnsi="Times New Roman" w:cs="Times New Roman"/>
          <w:sz w:val="28"/>
          <w:szCs w:val="28"/>
          <w:lang w:eastAsia="en-US"/>
        </w:rPr>
        <w:t>тябрьского районов.</w:t>
      </w:r>
    </w:p>
    <w:p w:rsidR="00622586" w:rsidRPr="00622586" w:rsidRDefault="00622586" w:rsidP="00622586">
      <w:pPr>
        <w:widowControl/>
        <w:autoSpaceDE/>
        <w:autoSpaceDN/>
        <w:adjustRightInd/>
        <w:ind w:firstLine="0"/>
        <w:rPr>
          <w:rFonts w:ascii="Times New Roman" w:eastAsia="Calibri" w:hAnsi="Times New Roman" w:cs="Times New Roman"/>
          <w:sz w:val="28"/>
          <w:szCs w:val="28"/>
          <w:lang w:eastAsia="en-US"/>
        </w:rPr>
      </w:pPr>
    </w:p>
    <w:p w:rsidR="00622586" w:rsidRPr="00622586" w:rsidRDefault="00622586" w:rsidP="00622586">
      <w:pPr>
        <w:widowControl/>
        <w:autoSpaceDE/>
        <w:autoSpaceDN/>
        <w:adjustRightInd/>
        <w:ind w:firstLine="0"/>
        <w:rPr>
          <w:rFonts w:ascii="Times New Roman" w:eastAsia="Calibri" w:hAnsi="Times New Roman" w:cs="Times New Roman"/>
          <w:sz w:val="28"/>
          <w:szCs w:val="28"/>
          <w:lang w:eastAsia="en-US"/>
        </w:rPr>
        <w:sectPr w:rsidR="00622586" w:rsidRPr="00622586" w:rsidSect="00F205A6">
          <w:pgSz w:w="11906" w:h="16838"/>
          <w:pgMar w:top="1134" w:right="851" w:bottom="1134" w:left="1701" w:header="709" w:footer="709" w:gutter="0"/>
          <w:cols w:space="708"/>
          <w:docGrid w:linePitch="360"/>
        </w:sectPr>
      </w:pPr>
    </w:p>
    <w:p w:rsidR="00622586" w:rsidRPr="00622586" w:rsidRDefault="00622586" w:rsidP="00622586">
      <w:pPr>
        <w:widowControl/>
        <w:tabs>
          <w:tab w:val="left" w:pos="9781"/>
        </w:tabs>
        <w:autoSpaceDE/>
        <w:autoSpaceDN/>
        <w:adjustRightInd/>
        <w:ind w:left="9781" w:firstLine="0"/>
        <w:jc w:val="left"/>
        <w:rPr>
          <w:rFonts w:ascii="Times New Roman" w:hAnsi="Times New Roman" w:cs="Times New Roman"/>
          <w:sz w:val="28"/>
          <w:szCs w:val="28"/>
        </w:rPr>
      </w:pPr>
      <w:r w:rsidRPr="00622586">
        <w:rPr>
          <w:rFonts w:ascii="Times New Roman" w:hAnsi="Times New Roman" w:cs="Times New Roman"/>
          <w:sz w:val="28"/>
          <w:szCs w:val="28"/>
        </w:rPr>
        <w:lastRenderedPageBreak/>
        <w:t>Приложение 3</w:t>
      </w:r>
    </w:p>
    <w:p w:rsidR="00622586" w:rsidRPr="00622586" w:rsidRDefault="00622586" w:rsidP="00622586">
      <w:pPr>
        <w:widowControl/>
        <w:tabs>
          <w:tab w:val="left" w:pos="9781"/>
        </w:tabs>
        <w:autoSpaceDE/>
        <w:autoSpaceDN/>
        <w:adjustRightInd/>
        <w:ind w:left="9781" w:firstLine="0"/>
        <w:jc w:val="left"/>
        <w:rPr>
          <w:rFonts w:ascii="Times New Roman" w:hAnsi="Times New Roman" w:cs="Times New Roman"/>
          <w:sz w:val="28"/>
          <w:szCs w:val="28"/>
        </w:rPr>
      </w:pPr>
      <w:r w:rsidRPr="00622586">
        <w:rPr>
          <w:rFonts w:ascii="Times New Roman" w:hAnsi="Times New Roman" w:cs="Times New Roman"/>
          <w:sz w:val="28"/>
          <w:szCs w:val="28"/>
        </w:rPr>
        <w:t xml:space="preserve">к описанию схемы одномандатных </w:t>
      </w:r>
    </w:p>
    <w:p w:rsidR="00622586" w:rsidRPr="00622586" w:rsidRDefault="00622586" w:rsidP="00622586">
      <w:pPr>
        <w:widowControl/>
        <w:tabs>
          <w:tab w:val="left" w:pos="9781"/>
        </w:tabs>
        <w:autoSpaceDE/>
        <w:autoSpaceDN/>
        <w:adjustRightInd/>
        <w:ind w:left="9781" w:firstLine="0"/>
        <w:jc w:val="left"/>
        <w:rPr>
          <w:rFonts w:ascii="Times New Roman" w:hAnsi="Times New Roman" w:cs="Times New Roman"/>
          <w:sz w:val="28"/>
          <w:szCs w:val="28"/>
        </w:rPr>
      </w:pPr>
      <w:r w:rsidRPr="00622586">
        <w:rPr>
          <w:rFonts w:ascii="Times New Roman" w:hAnsi="Times New Roman" w:cs="Times New Roman"/>
          <w:sz w:val="28"/>
          <w:szCs w:val="28"/>
        </w:rPr>
        <w:t>избирательных округов для проведения</w:t>
      </w:r>
    </w:p>
    <w:p w:rsidR="00622586" w:rsidRPr="00622586" w:rsidRDefault="00622586" w:rsidP="00622586">
      <w:pPr>
        <w:widowControl/>
        <w:tabs>
          <w:tab w:val="left" w:pos="9781"/>
        </w:tabs>
        <w:autoSpaceDE/>
        <w:autoSpaceDN/>
        <w:adjustRightInd/>
        <w:ind w:left="9781" w:firstLine="0"/>
        <w:jc w:val="left"/>
        <w:rPr>
          <w:rFonts w:ascii="Times New Roman" w:hAnsi="Times New Roman" w:cs="Times New Roman"/>
          <w:sz w:val="28"/>
          <w:szCs w:val="28"/>
        </w:rPr>
      </w:pPr>
      <w:r w:rsidRPr="00622586">
        <w:rPr>
          <w:rFonts w:ascii="Times New Roman" w:hAnsi="Times New Roman" w:cs="Times New Roman"/>
          <w:sz w:val="28"/>
          <w:szCs w:val="28"/>
        </w:rPr>
        <w:t xml:space="preserve">выборов депутатов Думы </w:t>
      </w:r>
    </w:p>
    <w:p w:rsidR="00622586" w:rsidRPr="00622586" w:rsidRDefault="00622586" w:rsidP="00622586">
      <w:pPr>
        <w:widowControl/>
        <w:tabs>
          <w:tab w:val="left" w:pos="9781"/>
        </w:tabs>
        <w:autoSpaceDE/>
        <w:autoSpaceDN/>
        <w:adjustRightInd/>
        <w:ind w:left="9781" w:firstLine="0"/>
        <w:jc w:val="left"/>
        <w:rPr>
          <w:rFonts w:ascii="Times New Roman" w:hAnsi="Times New Roman" w:cs="Times New Roman"/>
          <w:sz w:val="28"/>
          <w:szCs w:val="28"/>
        </w:rPr>
      </w:pPr>
      <w:r w:rsidRPr="00622586">
        <w:rPr>
          <w:rFonts w:ascii="Times New Roman" w:hAnsi="Times New Roman" w:cs="Times New Roman"/>
          <w:sz w:val="28"/>
          <w:szCs w:val="28"/>
        </w:rPr>
        <w:t xml:space="preserve">Ханты-Мансийского автономного </w:t>
      </w:r>
    </w:p>
    <w:p w:rsidR="00622586" w:rsidRPr="00622586" w:rsidRDefault="00622586" w:rsidP="00622586">
      <w:pPr>
        <w:widowControl/>
        <w:tabs>
          <w:tab w:val="left" w:pos="9781"/>
        </w:tabs>
        <w:autoSpaceDE/>
        <w:autoSpaceDN/>
        <w:adjustRightInd/>
        <w:ind w:left="9781" w:firstLine="0"/>
        <w:jc w:val="left"/>
        <w:rPr>
          <w:rFonts w:ascii="Times New Roman" w:hAnsi="Times New Roman" w:cs="Times New Roman"/>
          <w:sz w:val="28"/>
          <w:szCs w:val="28"/>
        </w:rPr>
      </w:pPr>
      <w:r w:rsidRPr="00622586">
        <w:rPr>
          <w:rFonts w:ascii="Times New Roman" w:hAnsi="Times New Roman" w:cs="Times New Roman"/>
          <w:sz w:val="28"/>
          <w:szCs w:val="28"/>
        </w:rPr>
        <w:t>округа – Югры</w:t>
      </w:r>
    </w:p>
    <w:p w:rsidR="00622586" w:rsidRPr="00622586" w:rsidRDefault="00622586" w:rsidP="00622586">
      <w:pPr>
        <w:widowControl/>
        <w:tabs>
          <w:tab w:val="left" w:pos="9781"/>
        </w:tabs>
        <w:autoSpaceDE/>
        <w:autoSpaceDN/>
        <w:adjustRightInd/>
        <w:ind w:firstLine="0"/>
        <w:jc w:val="left"/>
        <w:rPr>
          <w:rFonts w:ascii="Times New Roman" w:hAnsi="Times New Roman" w:cs="Times New Roman"/>
          <w:sz w:val="28"/>
          <w:szCs w:val="28"/>
        </w:rPr>
      </w:pPr>
    </w:p>
    <w:p w:rsidR="00622586" w:rsidRPr="00622586" w:rsidRDefault="00622586" w:rsidP="00622586">
      <w:pPr>
        <w:widowControl/>
        <w:autoSpaceDE/>
        <w:autoSpaceDN/>
        <w:adjustRightInd/>
        <w:ind w:firstLine="0"/>
        <w:jc w:val="center"/>
        <w:rPr>
          <w:rFonts w:ascii="Times New Roman" w:hAnsi="Times New Roman" w:cs="Times New Roman"/>
          <w:b/>
          <w:sz w:val="28"/>
          <w:szCs w:val="28"/>
        </w:rPr>
      </w:pPr>
      <w:r w:rsidRPr="00622586">
        <w:rPr>
          <w:rFonts w:ascii="Times New Roman" w:hAnsi="Times New Roman" w:cs="Times New Roman"/>
          <w:b/>
          <w:sz w:val="28"/>
          <w:szCs w:val="28"/>
        </w:rPr>
        <w:t>Схема части межселенных территорий</w:t>
      </w:r>
    </w:p>
    <w:p w:rsidR="00622586" w:rsidRPr="00622586" w:rsidRDefault="00622586" w:rsidP="00622586">
      <w:pPr>
        <w:widowControl/>
        <w:autoSpaceDE/>
        <w:autoSpaceDN/>
        <w:adjustRightInd/>
        <w:ind w:firstLine="0"/>
        <w:jc w:val="center"/>
        <w:rPr>
          <w:rFonts w:ascii="Times New Roman" w:hAnsi="Times New Roman" w:cs="Times New Roman"/>
          <w:b/>
          <w:sz w:val="28"/>
          <w:szCs w:val="28"/>
        </w:rPr>
      </w:pPr>
      <w:r w:rsidRPr="00622586">
        <w:rPr>
          <w:rFonts w:ascii="Times New Roman" w:hAnsi="Times New Roman" w:cs="Times New Roman"/>
          <w:b/>
          <w:sz w:val="28"/>
          <w:szCs w:val="28"/>
        </w:rPr>
        <w:t>Сургутского и Нефтеюганского районов, входящих в Пять-Яхский одномандатный избирательный округ №</w:t>
      </w:r>
      <w:r>
        <w:rPr>
          <w:rFonts w:ascii="Times New Roman" w:hAnsi="Times New Roman" w:cs="Times New Roman"/>
          <w:b/>
          <w:sz w:val="28"/>
          <w:szCs w:val="28"/>
        </w:rPr>
        <w:t> </w:t>
      </w:r>
      <w:r w:rsidRPr="00622586">
        <w:rPr>
          <w:rFonts w:ascii="Times New Roman" w:hAnsi="Times New Roman" w:cs="Times New Roman"/>
          <w:b/>
          <w:sz w:val="28"/>
          <w:szCs w:val="28"/>
        </w:rPr>
        <w:t>8</w:t>
      </w:r>
    </w:p>
    <w:p w:rsidR="00622586" w:rsidRPr="00622586" w:rsidRDefault="00622586" w:rsidP="00622586">
      <w:pPr>
        <w:widowControl/>
        <w:autoSpaceDE/>
        <w:autoSpaceDN/>
        <w:adjustRightInd/>
        <w:ind w:firstLine="0"/>
        <w:jc w:val="center"/>
        <w:rPr>
          <w:rFonts w:ascii="Times New Roman" w:hAnsi="Times New Roman" w:cs="Times New Roman"/>
          <w:b/>
          <w:sz w:val="28"/>
          <w:szCs w:val="28"/>
        </w:rPr>
      </w:pPr>
    </w:p>
    <w:p w:rsidR="00622586" w:rsidRPr="00622586" w:rsidRDefault="00622586" w:rsidP="00622586">
      <w:pPr>
        <w:widowControl/>
        <w:autoSpaceDE/>
        <w:autoSpaceDN/>
        <w:adjustRightInd/>
        <w:ind w:firstLine="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62500" cy="4216400"/>
            <wp:effectExtent l="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4216400"/>
                    </a:xfrm>
                    <a:prstGeom prst="rect">
                      <a:avLst/>
                    </a:prstGeom>
                    <a:noFill/>
                    <a:ln>
                      <a:noFill/>
                    </a:ln>
                  </pic:spPr>
                </pic:pic>
              </a:graphicData>
            </a:graphic>
          </wp:inline>
        </w:drawing>
      </w:r>
    </w:p>
    <w:p w:rsidR="00622586" w:rsidRPr="00622586" w:rsidRDefault="00622586" w:rsidP="00622586">
      <w:pPr>
        <w:widowControl/>
        <w:autoSpaceDE/>
        <w:autoSpaceDN/>
        <w:adjustRightInd/>
        <w:ind w:firstLine="0"/>
        <w:jc w:val="center"/>
        <w:rPr>
          <w:rFonts w:ascii="Times New Roman" w:hAnsi="Times New Roman" w:cs="Times New Roman"/>
          <w:sz w:val="24"/>
          <w:szCs w:val="24"/>
        </w:rPr>
      </w:pPr>
    </w:p>
    <w:p w:rsidR="00622586" w:rsidRPr="00622586" w:rsidRDefault="00622586" w:rsidP="00622586">
      <w:pPr>
        <w:widowControl/>
        <w:autoSpaceDE/>
        <w:autoSpaceDN/>
        <w:adjustRightInd/>
        <w:ind w:firstLine="0"/>
        <w:rPr>
          <w:rFonts w:ascii="Times New Roman" w:eastAsia="Calibri" w:hAnsi="Times New Roman" w:cs="Times New Roman"/>
          <w:sz w:val="28"/>
          <w:szCs w:val="28"/>
          <w:lang w:eastAsia="en-US"/>
        </w:rPr>
        <w:sectPr w:rsidR="00622586" w:rsidRPr="00622586" w:rsidSect="0054540E">
          <w:pgSz w:w="16838" w:h="11906" w:orient="landscape"/>
          <w:pgMar w:top="1134" w:right="1134" w:bottom="567" w:left="1134" w:header="709" w:footer="709" w:gutter="0"/>
          <w:cols w:space="708"/>
          <w:docGrid w:linePitch="360"/>
        </w:sectPr>
      </w:pPr>
    </w:p>
    <w:p w:rsidR="00622586" w:rsidRPr="00622586" w:rsidRDefault="00622586" w:rsidP="00622586">
      <w:pPr>
        <w:widowControl/>
        <w:autoSpaceDE/>
        <w:autoSpaceDN/>
        <w:adjustRightInd/>
        <w:ind w:firstLine="0"/>
        <w:jc w:val="center"/>
        <w:rPr>
          <w:rFonts w:ascii="Times New Roman" w:hAnsi="Times New Roman" w:cs="Times New Roman"/>
          <w:b/>
          <w:sz w:val="28"/>
          <w:szCs w:val="28"/>
        </w:rPr>
      </w:pPr>
      <w:r w:rsidRPr="00622586">
        <w:rPr>
          <w:rFonts w:ascii="Times New Roman" w:hAnsi="Times New Roman" w:cs="Times New Roman"/>
          <w:b/>
          <w:sz w:val="28"/>
          <w:szCs w:val="28"/>
        </w:rPr>
        <w:lastRenderedPageBreak/>
        <w:t>Описание схемы части межселенных территорий</w:t>
      </w:r>
    </w:p>
    <w:p w:rsidR="00622586" w:rsidRDefault="00622586" w:rsidP="00622586">
      <w:pPr>
        <w:widowControl/>
        <w:autoSpaceDE/>
        <w:autoSpaceDN/>
        <w:adjustRightInd/>
        <w:ind w:firstLine="0"/>
        <w:jc w:val="center"/>
        <w:rPr>
          <w:rFonts w:ascii="Times New Roman" w:hAnsi="Times New Roman" w:cs="Times New Roman"/>
          <w:b/>
          <w:sz w:val="28"/>
          <w:szCs w:val="28"/>
        </w:rPr>
      </w:pPr>
      <w:r w:rsidRPr="00622586">
        <w:rPr>
          <w:rFonts w:ascii="Times New Roman" w:hAnsi="Times New Roman" w:cs="Times New Roman"/>
          <w:b/>
          <w:sz w:val="28"/>
          <w:szCs w:val="28"/>
        </w:rPr>
        <w:t xml:space="preserve">Сургутского и Нефтеюганского районов, входящих в Пять-Яхский </w:t>
      </w:r>
    </w:p>
    <w:p w:rsidR="00622586" w:rsidRPr="00622586" w:rsidRDefault="00622586" w:rsidP="00622586">
      <w:pPr>
        <w:widowControl/>
        <w:autoSpaceDE/>
        <w:autoSpaceDN/>
        <w:adjustRightInd/>
        <w:ind w:firstLine="0"/>
        <w:jc w:val="center"/>
        <w:rPr>
          <w:rFonts w:ascii="Times New Roman" w:hAnsi="Times New Roman" w:cs="Times New Roman"/>
          <w:b/>
          <w:sz w:val="28"/>
          <w:szCs w:val="28"/>
        </w:rPr>
      </w:pPr>
      <w:r w:rsidRPr="00622586">
        <w:rPr>
          <w:rFonts w:ascii="Times New Roman" w:hAnsi="Times New Roman" w:cs="Times New Roman"/>
          <w:b/>
          <w:sz w:val="28"/>
          <w:szCs w:val="28"/>
        </w:rPr>
        <w:t>о</w:t>
      </w:r>
      <w:r w:rsidRPr="00622586">
        <w:rPr>
          <w:rFonts w:ascii="Times New Roman" w:hAnsi="Times New Roman" w:cs="Times New Roman"/>
          <w:b/>
          <w:sz w:val="28"/>
          <w:szCs w:val="28"/>
        </w:rPr>
        <w:t>д</w:t>
      </w:r>
      <w:r w:rsidRPr="00622586">
        <w:rPr>
          <w:rFonts w:ascii="Times New Roman" w:hAnsi="Times New Roman" w:cs="Times New Roman"/>
          <w:b/>
          <w:sz w:val="28"/>
          <w:szCs w:val="28"/>
        </w:rPr>
        <w:t>номандатный избирательный округ №</w:t>
      </w:r>
      <w:r>
        <w:rPr>
          <w:rFonts w:ascii="Times New Roman" w:hAnsi="Times New Roman" w:cs="Times New Roman"/>
          <w:b/>
          <w:sz w:val="28"/>
          <w:szCs w:val="28"/>
        </w:rPr>
        <w:t> </w:t>
      </w:r>
      <w:r w:rsidRPr="00622586">
        <w:rPr>
          <w:rFonts w:ascii="Times New Roman" w:hAnsi="Times New Roman" w:cs="Times New Roman"/>
          <w:b/>
          <w:sz w:val="28"/>
          <w:szCs w:val="28"/>
        </w:rPr>
        <w:t>8</w:t>
      </w:r>
    </w:p>
    <w:p w:rsidR="00622586" w:rsidRPr="00622586" w:rsidRDefault="00622586" w:rsidP="00622586">
      <w:pPr>
        <w:widowControl/>
        <w:autoSpaceDE/>
        <w:autoSpaceDN/>
        <w:adjustRightInd/>
        <w:ind w:firstLine="0"/>
        <w:jc w:val="center"/>
        <w:rPr>
          <w:rFonts w:ascii="Times New Roman" w:eastAsia="Calibri" w:hAnsi="Times New Roman" w:cs="Times New Roman"/>
          <w:sz w:val="28"/>
          <w:szCs w:val="28"/>
          <w:lang w:eastAsia="en-US"/>
        </w:rPr>
      </w:pPr>
    </w:p>
    <w:p w:rsidR="00622586" w:rsidRPr="00622586" w:rsidRDefault="00622586" w:rsidP="00622586">
      <w:pPr>
        <w:widowControl/>
        <w:autoSpaceDE/>
        <w:autoSpaceDN/>
        <w:adjustRightInd/>
        <w:ind w:firstLine="0"/>
        <w:jc w:val="center"/>
        <w:rPr>
          <w:rFonts w:ascii="Times New Roman" w:eastAsia="Calibri" w:hAnsi="Times New Roman" w:cs="Times New Roman"/>
          <w:sz w:val="28"/>
          <w:szCs w:val="28"/>
          <w:lang w:eastAsia="en-US"/>
        </w:rPr>
      </w:pPr>
    </w:p>
    <w:p w:rsidR="00622586" w:rsidRPr="00622586" w:rsidRDefault="00622586" w:rsidP="00622586">
      <w:pPr>
        <w:widowControl/>
        <w:autoSpaceDE/>
        <w:autoSpaceDN/>
        <w:adjustRightInd/>
        <w:ind w:firstLine="709"/>
        <w:rPr>
          <w:rFonts w:ascii="Times New Roman" w:eastAsia="Calibri" w:hAnsi="Times New Roman" w:cs="Times New Roman"/>
          <w:sz w:val="28"/>
          <w:szCs w:val="28"/>
          <w:lang w:eastAsia="en-US"/>
        </w:rPr>
      </w:pPr>
      <w:r w:rsidRPr="00622586">
        <w:rPr>
          <w:rFonts w:ascii="Times New Roman" w:eastAsia="Calibri" w:hAnsi="Times New Roman" w:cs="Times New Roman"/>
          <w:sz w:val="28"/>
          <w:szCs w:val="28"/>
          <w:lang w:eastAsia="en-US"/>
        </w:rPr>
        <w:t xml:space="preserve">1. Узловая точка 15 (координаты 61°21'41" </w:t>
      </w:r>
      <w:r w:rsidRPr="00622586">
        <w:rPr>
          <w:rFonts w:ascii="Times New Roman" w:hAnsi="Times New Roman" w:cs="Times New Roman"/>
          <w:sz w:val="28"/>
          <w:szCs w:val="28"/>
        </w:rPr>
        <w:t>северной широты</w:t>
      </w:r>
      <w:r w:rsidRPr="00622586">
        <w:rPr>
          <w:rFonts w:ascii="Times New Roman" w:eastAsia="Calibri" w:hAnsi="Times New Roman" w:cs="Times New Roman"/>
          <w:sz w:val="28"/>
          <w:szCs w:val="28"/>
          <w:lang w:eastAsia="en-US"/>
        </w:rPr>
        <w:t xml:space="preserve">, 73°14'61" </w:t>
      </w:r>
      <w:r w:rsidRPr="00622586">
        <w:rPr>
          <w:rFonts w:ascii="Times New Roman" w:hAnsi="Times New Roman" w:cs="Times New Roman"/>
          <w:sz w:val="28"/>
          <w:szCs w:val="28"/>
        </w:rPr>
        <w:t>в</w:t>
      </w:r>
      <w:r w:rsidRPr="00622586">
        <w:rPr>
          <w:rFonts w:ascii="Times New Roman" w:hAnsi="Times New Roman" w:cs="Times New Roman"/>
          <w:sz w:val="28"/>
          <w:szCs w:val="28"/>
        </w:rPr>
        <w:t>о</w:t>
      </w:r>
      <w:r w:rsidRPr="00622586">
        <w:rPr>
          <w:rFonts w:ascii="Times New Roman" w:hAnsi="Times New Roman" w:cs="Times New Roman"/>
          <w:sz w:val="28"/>
          <w:szCs w:val="28"/>
        </w:rPr>
        <w:t>сточной долготы</w:t>
      </w:r>
      <w:r w:rsidRPr="00622586">
        <w:rPr>
          <w:rFonts w:ascii="Times New Roman" w:eastAsia="Calibri" w:hAnsi="Times New Roman" w:cs="Times New Roman"/>
          <w:sz w:val="28"/>
          <w:szCs w:val="28"/>
          <w:lang w:eastAsia="en-US"/>
        </w:rPr>
        <w:t>) расположена на границе Сургутского и Нефтеюганского районов.</w:t>
      </w:r>
    </w:p>
    <w:p w:rsidR="00622586" w:rsidRPr="00622586" w:rsidRDefault="00622586" w:rsidP="00622586">
      <w:pPr>
        <w:widowControl/>
        <w:autoSpaceDE/>
        <w:autoSpaceDN/>
        <w:adjustRightInd/>
        <w:ind w:firstLine="709"/>
        <w:rPr>
          <w:rFonts w:ascii="Times New Roman" w:eastAsia="Calibri" w:hAnsi="Times New Roman" w:cs="Times New Roman"/>
          <w:i/>
          <w:sz w:val="28"/>
          <w:szCs w:val="28"/>
          <w:lang w:eastAsia="en-US"/>
        </w:rPr>
      </w:pPr>
      <w:r w:rsidRPr="00622586">
        <w:rPr>
          <w:rFonts w:ascii="Times New Roman" w:eastAsia="Calibri" w:hAnsi="Times New Roman" w:cs="Times New Roman"/>
          <w:sz w:val="28"/>
          <w:szCs w:val="28"/>
          <w:lang w:eastAsia="en-US"/>
        </w:rPr>
        <w:t>От узловой точки 15 граница проходит в северном направлении до у</w:t>
      </w:r>
      <w:r w:rsidRPr="00622586">
        <w:rPr>
          <w:rFonts w:ascii="Times New Roman" w:eastAsia="Calibri" w:hAnsi="Times New Roman" w:cs="Times New Roman"/>
          <w:sz w:val="28"/>
          <w:szCs w:val="28"/>
          <w:lang w:eastAsia="en-US"/>
        </w:rPr>
        <w:t>з</w:t>
      </w:r>
      <w:r w:rsidRPr="00622586">
        <w:rPr>
          <w:rFonts w:ascii="Times New Roman" w:eastAsia="Calibri" w:hAnsi="Times New Roman" w:cs="Times New Roman"/>
          <w:sz w:val="28"/>
          <w:szCs w:val="28"/>
          <w:lang w:eastAsia="en-US"/>
        </w:rPr>
        <w:t xml:space="preserve">ловой точки 16 (координаты 61°23'31" </w:t>
      </w:r>
      <w:r w:rsidRPr="00622586">
        <w:rPr>
          <w:rFonts w:ascii="Times New Roman" w:hAnsi="Times New Roman" w:cs="Times New Roman"/>
          <w:sz w:val="28"/>
          <w:szCs w:val="28"/>
        </w:rPr>
        <w:t>северной широты</w:t>
      </w:r>
      <w:r w:rsidRPr="00622586">
        <w:rPr>
          <w:rFonts w:ascii="Times New Roman" w:eastAsia="Calibri" w:hAnsi="Times New Roman" w:cs="Times New Roman"/>
          <w:sz w:val="28"/>
          <w:szCs w:val="28"/>
          <w:lang w:eastAsia="en-US"/>
        </w:rPr>
        <w:t xml:space="preserve">, 73°14'02" </w:t>
      </w:r>
      <w:r w:rsidRPr="00622586">
        <w:rPr>
          <w:rFonts w:ascii="Times New Roman" w:hAnsi="Times New Roman" w:cs="Times New Roman"/>
          <w:sz w:val="28"/>
          <w:szCs w:val="28"/>
        </w:rPr>
        <w:t>восточной до</w:t>
      </w:r>
      <w:r w:rsidRPr="00622586">
        <w:rPr>
          <w:rFonts w:ascii="Times New Roman" w:hAnsi="Times New Roman" w:cs="Times New Roman"/>
          <w:sz w:val="28"/>
          <w:szCs w:val="28"/>
        </w:rPr>
        <w:t>л</w:t>
      </w:r>
      <w:r w:rsidRPr="00622586">
        <w:rPr>
          <w:rFonts w:ascii="Times New Roman" w:hAnsi="Times New Roman" w:cs="Times New Roman"/>
          <w:sz w:val="28"/>
          <w:szCs w:val="28"/>
        </w:rPr>
        <w:t>готы</w:t>
      </w:r>
      <w:r w:rsidRPr="00622586">
        <w:rPr>
          <w:rFonts w:ascii="Times New Roman" w:eastAsia="Calibri" w:hAnsi="Times New Roman" w:cs="Times New Roman"/>
          <w:sz w:val="28"/>
          <w:szCs w:val="28"/>
          <w:lang w:eastAsia="en-US"/>
        </w:rPr>
        <w:t>), расположенной на юго-западной границе пгт. Барсово</w:t>
      </w:r>
      <w:r w:rsidRPr="00622586">
        <w:rPr>
          <w:rFonts w:ascii="Times New Roman" w:eastAsia="Calibri" w:hAnsi="Times New Roman" w:cs="Times New Roman"/>
          <w:i/>
          <w:sz w:val="28"/>
          <w:szCs w:val="28"/>
          <w:lang w:eastAsia="en-US"/>
        </w:rPr>
        <w:t>.</w:t>
      </w:r>
    </w:p>
    <w:p w:rsidR="00622586" w:rsidRPr="00622586" w:rsidRDefault="00622586" w:rsidP="00622586">
      <w:pPr>
        <w:widowControl/>
        <w:autoSpaceDE/>
        <w:autoSpaceDN/>
        <w:adjustRightInd/>
        <w:ind w:firstLine="709"/>
        <w:rPr>
          <w:rFonts w:ascii="Times New Roman" w:eastAsia="Calibri" w:hAnsi="Times New Roman" w:cs="Times New Roman"/>
          <w:sz w:val="28"/>
          <w:szCs w:val="28"/>
          <w:lang w:eastAsia="en-US"/>
        </w:rPr>
      </w:pPr>
      <w:r w:rsidRPr="00622586">
        <w:rPr>
          <w:rFonts w:ascii="Times New Roman" w:eastAsia="Calibri" w:hAnsi="Times New Roman" w:cs="Times New Roman"/>
          <w:sz w:val="28"/>
          <w:szCs w:val="28"/>
          <w:lang w:eastAsia="en-US"/>
        </w:rPr>
        <w:t xml:space="preserve">От узловой точки 16 граница проходит в восточном направлении по границе пгт. Барсово до узловой точки 17 (координаты 61°23'80" </w:t>
      </w:r>
      <w:r w:rsidRPr="00622586">
        <w:rPr>
          <w:rFonts w:ascii="Times New Roman" w:hAnsi="Times New Roman" w:cs="Times New Roman"/>
          <w:sz w:val="28"/>
          <w:szCs w:val="28"/>
        </w:rPr>
        <w:t>северной широты</w:t>
      </w:r>
      <w:r w:rsidRPr="00622586">
        <w:rPr>
          <w:rFonts w:ascii="Times New Roman" w:eastAsia="Calibri" w:hAnsi="Times New Roman" w:cs="Times New Roman"/>
          <w:sz w:val="28"/>
          <w:szCs w:val="28"/>
          <w:lang w:eastAsia="en-US"/>
        </w:rPr>
        <w:t xml:space="preserve">, 73°19'91" </w:t>
      </w:r>
      <w:r w:rsidRPr="00622586">
        <w:rPr>
          <w:rFonts w:ascii="Times New Roman" w:hAnsi="Times New Roman" w:cs="Times New Roman"/>
          <w:sz w:val="28"/>
          <w:szCs w:val="28"/>
        </w:rPr>
        <w:t>восточной долготы</w:t>
      </w:r>
      <w:r w:rsidRPr="00622586">
        <w:rPr>
          <w:rFonts w:ascii="Times New Roman" w:eastAsia="Calibri" w:hAnsi="Times New Roman" w:cs="Times New Roman"/>
          <w:sz w:val="28"/>
          <w:szCs w:val="28"/>
          <w:lang w:eastAsia="en-US"/>
        </w:rPr>
        <w:t>), расположенной на юго-западной гр</w:t>
      </w:r>
      <w:r w:rsidRPr="00622586">
        <w:rPr>
          <w:rFonts w:ascii="Times New Roman" w:eastAsia="Calibri" w:hAnsi="Times New Roman" w:cs="Times New Roman"/>
          <w:sz w:val="28"/>
          <w:szCs w:val="28"/>
          <w:lang w:eastAsia="en-US"/>
        </w:rPr>
        <w:t>а</w:t>
      </w:r>
      <w:r w:rsidRPr="00622586">
        <w:rPr>
          <w:rFonts w:ascii="Times New Roman" w:eastAsia="Calibri" w:hAnsi="Times New Roman" w:cs="Times New Roman"/>
          <w:sz w:val="28"/>
          <w:szCs w:val="28"/>
          <w:lang w:eastAsia="en-US"/>
        </w:rPr>
        <w:t>нице пгт. Барсово.</w:t>
      </w:r>
    </w:p>
    <w:p w:rsidR="00622586" w:rsidRPr="00622586" w:rsidRDefault="00622586" w:rsidP="00622586">
      <w:pPr>
        <w:widowControl/>
        <w:autoSpaceDE/>
        <w:autoSpaceDN/>
        <w:adjustRightInd/>
        <w:ind w:firstLine="709"/>
        <w:rPr>
          <w:rFonts w:ascii="Times New Roman" w:eastAsia="Calibri" w:hAnsi="Times New Roman" w:cs="Times New Roman"/>
          <w:sz w:val="28"/>
          <w:szCs w:val="28"/>
          <w:lang w:eastAsia="en-US"/>
        </w:rPr>
      </w:pPr>
      <w:r w:rsidRPr="00622586">
        <w:rPr>
          <w:rFonts w:ascii="Times New Roman" w:eastAsia="Calibri" w:hAnsi="Times New Roman" w:cs="Times New Roman"/>
          <w:sz w:val="28"/>
          <w:szCs w:val="28"/>
          <w:lang w:eastAsia="en-US"/>
        </w:rPr>
        <w:t xml:space="preserve">От узловой точки 17 граница пересекает реку Обь по прямой линии до узловой точки 18 (координаты 61°22'06" </w:t>
      </w:r>
      <w:r w:rsidRPr="00622586">
        <w:rPr>
          <w:rFonts w:ascii="Times New Roman" w:hAnsi="Times New Roman" w:cs="Times New Roman"/>
          <w:sz w:val="28"/>
          <w:szCs w:val="28"/>
        </w:rPr>
        <w:t>северной широты</w:t>
      </w:r>
      <w:r w:rsidRPr="00622586">
        <w:rPr>
          <w:rFonts w:ascii="Times New Roman" w:eastAsia="Calibri" w:hAnsi="Times New Roman" w:cs="Times New Roman"/>
          <w:sz w:val="28"/>
          <w:szCs w:val="28"/>
          <w:lang w:eastAsia="en-US"/>
        </w:rPr>
        <w:t xml:space="preserve">, 73°22'10" </w:t>
      </w:r>
      <w:r w:rsidRPr="00622586">
        <w:rPr>
          <w:rFonts w:ascii="Times New Roman" w:hAnsi="Times New Roman" w:cs="Times New Roman"/>
          <w:sz w:val="28"/>
          <w:szCs w:val="28"/>
        </w:rPr>
        <w:t>восто</w:t>
      </w:r>
      <w:r w:rsidRPr="00622586">
        <w:rPr>
          <w:rFonts w:ascii="Times New Roman" w:hAnsi="Times New Roman" w:cs="Times New Roman"/>
          <w:sz w:val="28"/>
          <w:szCs w:val="28"/>
        </w:rPr>
        <w:t>ч</w:t>
      </w:r>
      <w:r w:rsidRPr="00622586">
        <w:rPr>
          <w:rFonts w:ascii="Times New Roman" w:hAnsi="Times New Roman" w:cs="Times New Roman"/>
          <w:sz w:val="28"/>
          <w:szCs w:val="28"/>
        </w:rPr>
        <w:t>ной долготы</w:t>
      </w:r>
      <w:r w:rsidRPr="00622586">
        <w:rPr>
          <w:rFonts w:ascii="Times New Roman" w:eastAsia="Calibri" w:hAnsi="Times New Roman" w:cs="Times New Roman"/>
          <w:sz w:val="28"/>
          <w:szCs w:val="28"/>
          <w:lang w:eastAsia="en-US"/>
        </w:rPr>
        <w:t>), расположенной на границе Сургутского и Нефтеюганского районов.</w:t>
      </w:r>
    </w:p>
    <w:p w:rsidR="00622586" w:rsidRPr="00622586" w:rsidRDefault="00622586" w:rsidP="00622586">
      <w:pPr>
        <w:widowControl/>
        <w:autoSpaceDE/>
        <w:autoSpaceDN/>
        <w:adjustRightInd/>
        <w:ind w:firstLine="709"/>
        <w:rPr>
          <w:rFonts w:ascii="Times New Roman" w:eastAsia="Calibri" w:hAnsi="Times New Roman" w:cs="Times New Roman"/>
          <w:sz w:val="28"/>
          <w:szCs w:val="28"/>
          <w:lang w:eastAsia="en-US"/>
        </w:rPr>
      </w:pPr>
      <w:r w:rsidRPr="00622586">
        <w:rPr>
          <w:rFonts w:ascii="Times New Roman" w:eastAsia="Calibri" w:hAnsi="Times New Roman" w:cs="Times New Roman"/>
          <w:sz w:val="28"/>
          <w:szCs w:val="28"/>
          <w:lang w:eastAsia="en-US"/>
        </w:rPr>
        <w:t>От узловой точки 18 граница проходит по границе Сургутского и Нефтеюганского районов в западном направлении и замыкается в узловой точке 15.</w:t>
      </w:r>
    </w:p>
    <w:p w:rsidR="00622586" w:rsidRPr="00622586" w:rsidRDefault="00622586" w:rsidP="00622586">
      <w:pPr>
        <w:widowControl/>
        <w:autoSpaceDE/>
        <w:autoSpaceDN/>
        <w:adjustRightInd/>
        <w:ind w:firstLine="709"/>
        <w:rPr>
          <w:rFonts w:ascii="Times New Roman" w:eastAsia="Calibri" w:hAnsi="Times New Roman" w:cs="Times New Roman"/>
          <w:sz w:val="28"/>
          <w:szCs w:val="28"/>
          <w:lang w:eastAsia="en-US"/>
        </w:rPr>
      </w:pPr>
      <w:r w:rsidRPr="00622586">
        <w:rPr>
          <w:rFonts w:ascii="Times New Roman" w:eastAsia="Calibri" w:hAnsi="Times New Roman" w:cs="Times New Roman"/>
          <w:sz w:val="28"/>
          <w:szCs w:val="28"/>
          <w:lang w:eastAsia="en-US"/>
        </w:rPr>
        <w:t xml:space="preserve">2. Узловая точка 18 (координаты 61°22'06" </w:t>
      </w:r>
      <w:r w:rsidRPr="00622586">
        <w:rPr>
          <w:rFonts w:ascii="Times New Roman" w:hAnsi="Times New Roman" w:cs="Times New Roman"/>
          <w:sz w:val="28"/>
          <w:szCs w:val="28"/>
        </w:rPr>
        <w:t>северной широты</w:t>
      </w:r>
      <w:r w:rsidRPr="00622586">
        <w:rPr>
          <w:rFonts w:ascii="Times New Roman" w:eastAsia="Calibri" w:hAnsi="Times New Roman" w:cs="Times New Roman"/>
          <w:sz w:val="28"/>
          <w:szCs w:val="28"/>
          <w:lang w:eastAsia="en-US"/>
        </w:rPr>
        <w:t xml:space="preserve">, 73°22'10" </w:t>
      </w:r>
      <w:r w:rsidRPr="00622586">
        <w:rPr>
          <w:rFonts w:ascii="Times New Roman" w:hAnsi="Times New Roman" w:cs="Times New Roman"/>
          <w:sz w:val="28"/>
          <w:szCs w:val="28"/>
        </w:rPr>
        <w:t>в</w:t>
      </w:r>
      <w:r w:rsidRPr="00622586">
        <w:rPr>
          <w:rFonts w:ascii="Times New Roman" w:hAnsi="Times New Roman" w:cs="Times New Roman"/>
          <w:sz w:val="28"/>
          <w:szCs w:val="28"/>
        </w:rPr>
        <w:t>о</w:t>
      </w:r>
      <w:r w:rsidRPr="00622586">
        <w:rPr>
          <w:rFonts w:ascii="Times New Roman" w:hAnsi="Times New Roman" w:cs="Times New Roman"/>
          <w:sz w:val="28"/>
          <w:szCs w:val="28"/>
        </w:rPr>
        <w:t>сточной долготы</w:t>
      </w:r>
      <w:r w:rsidRPr="00622586">
        <w:rPr>
          <w:rFonts w:ascii="Times New Roman" w:eastAsia="Calibri" w:hAnsi="Times New Roman" w:cs="Times New Roman"/>
          <w:sz w:val="28"/>
          <w:szCs w:val="28"/>
          <w:lang w:eastAsia="en-US"/>
        </w:rPr>
        <w:t>) расположена на границе Сургутского и Нефтеюганского районов.</w:t>
      </w:r>
    </w:p>
    <w:p w:rsidR="00622586" w:rsidRPr="00622586" w:rsidRDefault="00622586" w:rsidP="00622586">
      <w:pPr>
        <w:widowControl/>
        <w:autoSpaceDE/>
        <w:autoSpaceDN/>
        <w:adjustRightInd/>
        <w:ind w:firstLine="709"/>
        <w:rPr>
          <w:rFonts w:ascii="Times New Roman" w:eastAsia="Calibri" w:hAnsi="Times New Roman" w:cs="Times New Roman"/>
          <w:sz w:val="28"/>
          <w:szCs w:val="28"/>
          <w:lang w:eastAsia="en-US"/>
        </w:rPr>
      </w:pPr>
      <w:r w:rsidRPr="00622586">
        <w:rPr>
          <w:rFonts w:ascii="Times New Roman" w:eastAsia="Calibri" w:hAnsi="Times New Roman" w:cs="Times New Roman"/>
          <w:sz w:val="28"/>
          <w:szCs w:val="28"/>
          <w:lang w:eastAsia="en-US"/>
        </w:rPr>
        <w:t>От узловой точки 18 граница проходит по границе Сургутского и Нефтеюганского районов в южном направлении до узловой точки 19 (коо</w:t>
      </w:r>
      <w:r w:rsidRPr="00622586">
        <w:rPr>
          <w:rFonts w:ascii="Times New Roman" w:eastAsia="Calibri" w:hAnsi="Times New Roman" w:cs="Times New Roman"/>
          <w:sz w:val="28"/>
          <w:szCs w:val="28"/>
          <w:lang w:eastAsia="en-US"/>
        </w:rPr>
        <w:t>р</w:t>
      </w:r>
      <w:r w:rsidRPr="00622586">
        <w:rPr>
          <w:rFonts w:ascii="Times New Roman" w:eastAsia="Calibri" w:hAnsi="Times New Roman" w:cs="Times New Roman"/>
          <w:sz w:val="28"/>
          <w:szCs w:val="28"/>
          <w:lang w:eastAsia="en-US"/>
        </w:rPr>
        <w:t xml:space="preserve">динаты 60°66'64" </w:t>
      </w:r>
      <w:r w:rsidRPr="00622586">
        <w:rPr>
          <w:rFonts w:ascii="Times New Roman" w:hAnsi="Times New Roman" w:cs="Times New Roman"/>
          <w:sz w:val="28"/>
          <w:szCs w:val="28"/>
        </w:rPr>
        <w:t>северной широты</w:t>
      </w:r>
      <w:r w:rsidRPr="00622586">
        <w:rPr>
          <w:rFonts w:ascii="Times New Roman" w:eastAsia="Calibri" w:hAnsi="Times New Roman" w:cs="Times New Roman"/>
          <w:sz w:val="28"/>
          <w:szCs w:val="28"/>
          <w:lang w:eastAsia="en-US"/>
        </w:rPr>
        <w:t xml:space="preserve">, 73°24'68" </w:t>
      </w:r>
      <w:r w:rsidRPr="00622586">
        <w:rPr>
          <w:rFonts w:ascii="Times New Roman" w:hAnsi="Times New Roman" w:cs="Times New Roman"/>
          <w:sz w:val="28"/>
          <w:szCs w:val="28"/>
        </w:rPr>
        <w:t>восточной долготы</w:t>
      </w:r>
      <w:r w:rsidRPr="00622586">
        <w:rPr>
          <w:rFonts w:ascii="Times New Roman" w:eastAsia="Calibri" w:hAnsi="Times New Roman" w:cs="Times New Roman"/>
          <w:sz w:val="28"/>
          <w:szCs w:val="28"/>
          <w:lang w:eastAsia="en-US"/>
        </w:rPr>
        <w:t>).</w:t>
      </w:r>
    </w:p>
    <w:p w:rsidR="00622586" w:rsidRPr="00622586" w:rsidRDefault="00622586" w:rsidP="00622586">
      <w:pPr>
        <w:widowControl/>
        <w:autoSpaceDE/>
        <w:autoSpaceDN/>
        <w:adjustRightInd/>
        <w:ind w:firstLine="709"/>
        <w:rPr>
          <w:rFonts w:ascii="Times New Roman" w:eastAsia="Calibri" w:hAnsi="Times New Roman" w:cs="Times New Roman"/>
          <w:sz w:val="28"/>
          <w:szCs w:val="28"/>
          <w:lang w:eastAsia="en-US"/>
        </w:rPr>
      </w:pPr>
      <w:r w:rsidRPr="00622586">
        <w:rPr>
          <w:rFonts w:ascii="Times New Roman" w:eastAsia="Calibri" w:hAnsi="Times New Roman" w:cs="Times New Roman"/>
          <w:sz w:val="28"/>
          <w:szCs w:val="28"/>
          <w:lang w:eastAsia="en-US"/>
        </w:rPr>
        <w:t xml:space="preserve">От узловой точки 19 граница проходит в западном направлении по прямой линии до узловой точки 20 (координаты 60°64'76" </w:t>
      </w:r>
      <w:r w:rsidRPr="00622586">
        <w:rPr>
          <w:rFonts w:ascii="Times New Roman" w:hAnsi="Times New Roman" w:cs="Times New Roman"/>
          <w:sz w:val="28"/>
          <w:szCs w:val="28"/>
        </w:rPr>
        <w:t>северной широты</w:t>
      </w:r>
      <w:r w:rsidRPr="00622586">
        <w:rPr>
          <w:rFonts w:ascii="Times New Roman" w:eastAsia="Calibri" w:hAnsi="Times New Roman" w:cs="Times New Roman"/>
          <w:sz w:val="28"/>
          <w:szCs w:val="28"/>
          <w:lang w:eastAsia="en-US"/>
        </w:rPr>
        <w:t xml:space="preserve">, 72°87'20" </w:t>
      </w:r>
      <w:r w:rsidRPr="00622586">
        <w:rPr>
          <w:rFonts w:ascii="Times New Roman" w:hAnsi="Times New Roman" w:cs="Times New Roman"/>
          <w:sz w:val="28"/>
          <w:szCs w:val="28"/>
        </w:rPr>
        <w:t>восточной долготы</w:t>
      </w:r>
      <w:r w:rsidRPr="00622586">
        <w:rPr>
          <w:rFonts w:ascii="Times New Roman" w:eastAsia="Calibri" w:hAnsi="Times New Roman" w:cs="Times New Roman"/>
          <w:sz w:val="28"/>
          <w:szCs w:val="28"/>
          <w:lang w:eastAsia="en-US"/>
        </w:rPr>
        <w:t xml:space="preserve">), расположенной на юго-восточной границе </w:t>
      </w:r>
      <w:r w:rsidRPr="00622586">
        <w:rPr>
          <w:rFonts w:ascii="Times New Roman" w:eastAsia="Calibri" w:hAnsi="Times New Roman" w:cs="Times New Roman"/>
          <w:sz w:val="28"/>
          <w:szCs w:val="28"/>
          <w:lang w:eastAsia="en-US"/>
        </w:rPr>
        <w:br/>
        <w:t>г. Пыть-Яха.</w:t>
      </w:r>
    </w:p>
    <w:p w:rsidR="00622586" w:rsidRPr="00622586" w:rsidRDefault="00622586" w:rsidP="00622586">
      <w:pPr>
        <w:widowControl/>
        <w:autoSpaceDE/>
        <w:autoSpaceDN/>
        <w:adjustRightInd/>
        <w:ind w:firstLine="709"/>
        <w:rPr>
          <w:rFonts w:ascii="Times New Roman" w:eastAsia="Calibri" w:hAnsi="Times New Roman" w:cs="Times New Roman"/>
          <w:sz w:val="28"/>
          <w:szCs w:val="28"/>
          <w:lang w:eastAsia="en-US"/>
        </w:rPr>
      </w:pPr>
      <w:r w:rsidRPr="00622586">
        <w:rPr>
          <w:rFonts w:ascii="Times New Roman" w:eastAsia="Calibri" w:hAnsi="Times New Roman" w:cs="Times New Roman"/>
          <w:sz w:val="28"/>
          <w:szCs w:val="28"/>
          <w:lang w:eastAsia="en-US"/>
        </w:rPr>
        <w:t>От узловой точки 20 граница проходит в северном направлении по в</w:t>
      </w:r>
      <w:r w:rsidRPr="00622586">
        <w:rPr>
          <w:rFonts w:ascii="Times New Roman" w:eastAsia="Calibri" w:hAnsi="Times New Roman" w:cs="Times New Roman"/>
          <w:sz w:val="28"/>
          <w:szCs w:val="28"/>
          <w:lang w:eastAsia="en-US"/>
        </w:rPr>
        <w:t>о</w:t>
      </w:r>
      <w:r w:rsidRPr="00622586">
        <w:rPr>
          <w:rFonts w:ascii="Times New Roman" w:eastAsia="Calibri" w:hAnsi="Times New Roman" w:cs="Times New Roman"/>
          <w:sz w:val="28"/>
          <w:szCs w:val="28"/>
          <w:lang w:eastAsia="en-US"/>
        </w:rPr>
        <w:t xml:space="preserve">сточной границе г. Пыть-Яха до узловой точки 21 (координаты 60°76'68" </w:t>
      </w:r>
      <w:r w:rsidRPr="00622586">
        <w:rPr>
          <w:rFonts w:ascii="Times New Roman" w:hAnsi="Times New Roman" w:cs="Times New Roman"/>
          <w:sz w:val="28"/>
          <w:szCs w:val="28"/>
        </w:rPr>
        <w:t>с</w:t>
      </w:r>
      <w:r w:rsidRPr="00622586">
        <w:rPr>
          <w:rFonts w:ascii="Times New Roman" w:hAnsi="Times New Roman" w:cs="Times New Roman"/>
          <w:sz w:val="28"/>
          <w:szCs w:val="28"/>
        </w:rPr>
        <w:t>е</w:t>
      </w:r>
      <w:r w:rsidRPr="00622586">
        <w:rPr>
          <w:rFonts w:ascii="Times New Roman" w:hAnsi="Times New Roman" w:cs="Times New Roman"/>
          <w:sz w:val="28"/>
          <w:szCs w:val="28"/>
        </w:rPr>
        <w:t>верной широты</w:t>
      </w:r>
      <w:r w:rsidRPr="00622586">
        <w:rPr>
          <w:rFonts w:ascii="Times New Roman" w:eastAsia="Calibri" w:hAnsi="Times New Roman" w:cs="Times New Roman"/>
          <w:sz w:val="28"/>
          <w:szCs w:val="28"/>
          <w:lang w:eastAsia="en-US"/>
        </w:rPr>
        <w:t xml:space="preserve">, 72°87'25" </w:t>
      </w:r>
      <w:r w:rsidRPr="00622586">
        <w:rPr>
          <w:rFonts w:ascii="Times New Roman" w:hAnsi="Times New Roman" w:cs="Times New Roman"/>
          <w:sz w:val="28"/>
          <w:szCs w:val="28"/>
        </w:rPr>
        <w:t>восточной долготы</w:t>
      </w:r>
      <w:r w:rsidRPr="00622586">
        <w:rPr>
          <w:rFonts w:ascii="Times New Roman" w:eastAsia="Calibri" w:hAnsi="Times New Roman" w:cs="Times New Roman"/>
          <w:sz w:val="28"/>
          <w:szCs w:val="28"/>
          <w:lang w:eastAsia="en-US"/>
        </w:rPr>
        <w:t>), расположенной на северо-восточной границе г. Пыть-Яха.</w:t>
      </w:r>
    </w:p>
    <w:p w:rsidR="00622586" w:rsidRPr="00622586" w:rsidRDefault="00622586" w:rsidP="00622586">
      <w:pPr>
        <w:widowControl/>
        <w:autoSpaceDE/>
        <w:autoSpaceDN/>
        <w:adjustRightInd/>
        <w:ind w:firstLine="709"/>
        <w:rPr>
          <w:rFonts w:ascii="Times New Roman" w:eastAsia="Calibri" w:hAnsi="Times New Roman" w:cs="Times New Roman"/>
          <w:sz w:val="28"/>
          <w:szCs w:val="28"/>
          <w:lang w:eastAsia="en-US"/>
        </w:rPr>
      </w:pPr>
      <w:r w:rsidRPr="00622586">
        <w:rPr>
          <w:rFonts w:ascii="Times New Roman" w:eastAsia="Calibri" w:hAnsi="Times New Roman" w:cs="Times New Roman"/>
          <w:sz w:val="28"/>
          <w:szCs w:val="28"/>
          <w:lang w:eastAsia="en-US"/>
        </w:rPr>
        <w:t>От узловой точки 21 граница проходит в северо-восточном направл</w:t>
      </w:r>
      <w:r w:rsidRPr="00622586">
        <w:rPr>
          <w:rFonts w:ascii="Times New Roman" w:eastAsia="Calibri" w:hAnsi="Times New Roman" w:cs="Times New Roman"/>
          <w:sz w:val="28"/>
          <w:szCs w:val="28"/>
          <w:lang w:eastAsia="en-US"/>
        </w:rPr>
        <w:t>е</w:t>
      </w:r>
      <w:r w:rsidRPr="00622586">
        <w:rPr>
          <w:rFonts w:ascii="Times New Roman" w:eastAsia="Calibri" w:hAnsi="Times New Roman" w:cs="Times New Roman"/>
          <w:sz w:val="28"/>
          <w:szCs w:val="28"/>
          <w:lang w:eastAsia="en-US"/>
        </w:rPr>
        <w:t xml:space="preserve">нии по прямой линии до узловой точки 22 (координаты 60°92'16" </w:t>
      </w:r>
      <w:r w:rsidRPr="00622586">
        <w:rPr>
          <w:rFonts w:ascii="Times New Roman" w:hAnsi="Times New Roman" w:cs="Times New Roman"/>
          <w:sz w:val="28"/>
          <w:szCs w:val="28"/>
        </w:rPr>
        <w:t>северной широты</w:t>
      </w:r>
      <w:r w:rsidRPr="00622586">
        <w:rPr>
          <w:rFonts w:ascii="Times New Roman" w:eastAsia="Calibri" w:hAnsi="Times New Roman" w:cs="Times New Roman"/>
          <w:sz w:val="28"/>
          <w:szCs w:val="28"/>
          <w:lang w:eastAsia="en-US"/>
        </w:rPr>
        <w:t xml:space="preserve">, 73°08'33" </w:t>
      </w:r>
      <w:r w:rsidRPr="00622586">
        <w:rPr>
          <w:rFonts w:ascii="Times New Roman" w:hAnsi="Times New Roman" w:cs="Times New Roman"/>
          <w:sz w:val="28"/>
          <w:szCs w:val="28"/>
        </w:rPr>
        <w:t>восточной долготы</w:t>
      </w:r>
      <w:r w:rsidRPr="00622586">
        <w:rPr>
          <w:rFonts w:ascii="Times New Roman" w:eastAsia="Calibri" w:hAnsi="Times New Roman" w:cs="Times New Roman"/>
          <w:sz w:val="28"/>
          <w:szCs w:val="28"/>
          <w:lang w:eastAsia="en-US"/>
        </w:rPr>
        <w:t>), расположенной на юго-восточной границе п. Усть-Юган.</w:t>
      </w:r>
    </w:p>
    <w:p w:rsidR="00622586" w:rsidRPr="00622586" w:rsidRDefault="00622586" w:rsidP="00622586">
      <w:pPr>
        <w:widowControl/>
        <w:autoSpaceDE/>
        <w:autoSpaceDN/>
        <w:adjustRightInd/>
        <w:ind w:firstLine="709"/>
        <w:rPr>
          <w:rFonts w:ascii="Times New Roman" w:eastAsia="Calibri" w:hAnsi="Times New Roman" w:cs="Times New Roman"/>
          <w:sz w:val="28"/>
          <w:szCs w:val="28"/>
          <w:lang w:eastAsia="en-US"/>
        </w:rPr>
      </w:pPr>
      <w:r w:rsidRPr="00622586">
        <w:rPr>
          <w:rFonts w:ascii="Times New Roman" w:eastAsia="Calibri" w:hAnsi="Times New Roman" w:cs="Times New Roman"/>
          <w:sz w:val="28"/>
          <w:szCs w:val="28"/>
          <w:lang w:eastAsia="en-US"/>
        </w:rPr>
        <w:t>От узловой точки 22 граница проходит в северном направлении по в</w:t>
      </w:r>
      <w:r w:rsidRPr="00622586">
        <w:rPr>
          <w:rFonts w:ascii="Times New Roman" w:eastAsia="Calibri" w:hAnsi="Times New Roman" w:cs="Times New Roman"/>
          <w:sz w:val="28"/>
          <w:szCs w:val="28"/>
          <w:lang w:eastAsia="en-US"/>
        </w:rPr>
        <w:t>о</w:t>
      </w:r>
      <w:r w:rsidRPr="00622586">
        <w:rPr>
          <w:rFonts w:ascii="Times New Roman" w:eastAsia="Calibri" w:hAnsi="Times New Roman" w:cs="Times New Roman"/>
          <w:sz w:val="28"/>
          <w:szCs w:val="28"/>
          <w:lang w:eastAsia="en-US"/>
        </w:rPr>
        <w:t xml:space="preserve">сточной границе п. Усть-Юган до узловой точки 23 (координаты 60°64'52" </w:t>
      </w:r>
      <w:r w:rsidRPr="00622586">
        <w:rPr>
          <w:rFonts w:ascii="Times New Roman" w:hAnsi="Times New Roman" w:cs="Times New Roman"/>
          <w:sz w:val="28"/>
          <w:szCs w:val="28"/>
        </w:rPr>
        <w:t>северной широты</w:t>
      </w:r>
      <w:r w:rsidRPr="00622586">
        <w:rPr>
          <w:rFonts w:ascii="Times New Roman" w:eastAsia="Calibri" w:hAnsi="Times New Roman" w:cs="Times New Roman"/>
          <w:sz w:val="28"/>
          <w:szCs w:val="28"/>
          <w:lang w:eastAsia="en-US"/>
        </w:rPr>
        <w:t xml:space="preserve">, 73°13'60" </w:t>
      </w:r>
      <w:r w:rsidRPr="00622586">
        <w:rPr>
          <w:rFonts w:ascii="Times New Roman" w:hAnsi="Times New Roman" w:cs="Times New Roman"/>
          <w:sz w:val="28"/>
          <w:szCs w:val="28"/>
        </w:rPr>
        <w:t>восточной долготы</w:t>
      </w:r>
      <w:r w:rsidRPr="00622586">
        <w:rPr>
          <w:rFonts w:ascii="Times New Roman" w:eastAsia="Calibri" w:hAnsi="Times New Roman" w:cs="Times New Roman"/>
          <w:sz w:val="28"/>
          <w:szCs w:val="28"/>
          <w:lang w:eastAsia="en-US"/>
        </w:rPr>
        <w:t>), расположенной на северо-восточной границе п. Усть-Юган.</w:t>
      </w:r>
    </w:p>
    <w:p w:rsidR="00622586" w:rsidRPr="00622586" w:rsidRDefault="00622586" w:rsidP="00622586">
      <w:pPr>
        <w:widowControl/>
        <w:autoSpaceDE/>
        <w:autoSpaceDN/>
        <w:adjustRightInd/>
        <w:ind w:firstLine="709"/>
        <w:rPr>
          <w:rFonts w:ascii="Times New Roman" w:eastAsia="Calibri" w:hAnsi="Times New Roman" w:cs="Times New Roman"/>
          <w:sz w:val="28"/>
          <w:szCs w:val="28"/>
          <w:lang w:eastAsia="en-US"/>
        </w:rPr>
      </w:pPr>
      <w:r w:rsidRPr="00622586">
        <w:rPr>
          <w:rFonts w:ascii="Times New Roman" w:eastAsia="Calibri" w:hAnsi="Times New Roman" w:cs="Times New Roman"/>
          <w:sz w:val="28"/>
          <w:szCs w:val="28"/>
          <w:lang w:eastAsia="en-US"/>
        </w:rPr>
        <w:lastRenderedPageBreak/>
        <w:t xml:space="preserve">От узловой точки 23 граница проходит в северном направлении по прямой линии до узловой точки 24 (координаты 61°04'67" </w:t>
      </w:r>
      <w:r w:rsidRPr="00622586">
        <w:rPr>
          <w:rFonts w:ascii="Times New Roman" w:hAnsi="Times New Roman" w:cs="Times New Roman"/>
          <w:sz w:val="28"/>
          <w:szCs w:val="28"/>
        </w:rPr>
        <w:t>северной широты</w:t>
      </w:r>
      <w:r w:rsidRPr="00622586">
        <w:rPr>
          <w:rFonts w:ascii="Times New Roman" w:eastAsia="Calibri" w:hAnsi="Times New Roman" w:cs="Times New Roman"/>
          <w:sz w:val="28"/>
          <w:szCs w:val="28"/>
          <w:lang w:eastAsia="en-US"/>
        </w:rPr>
        <w:t xml:space="preserve">, 73°14'25" </w:t>
      </w:r>
      <w:r w:rsidRPr="00622586">
        <w:rPr>
          <w:rFonts w:ascii="Times New Roman" w:hAnsi="Times New Roman" w:cs="Times New Roman"/>
          <w:sz w:val="28"/>
          <w:szCs w:val="28"/>
        </w:rPr>
        <w:t>восточной долготы</w:t>
      </w:r>
      <w:r w:rsidRPr="00622586">
        <w:rPr>
          <w:rFonts w:ascii="Times New Roman" w:eastAsia="Calibri" w:hAnsi="Times New Roman" w:cs="Times New Roman"/>
          <w:sz w:val="28"/>
          <w:szCs w:val="28"/>
          <w:lang w:eastAsia="en-US"/>
        </w:rPr>
        <w:t xml:space="preserve">), расположенной на юго-восточной границе </w:t>
      </w:r>
      <w:r w:rsidRPr="00622586">
        <w:rPr>
          <w:rFonts w:ascii="Times New Roman" w:eastAsia="Calibri" w:hAnsi="Times New Roman" w:cs="Times New Roman"/>
          <w:sz w:val="28"/>
          <w:szCs w:val="28"/>
          <w:lang w:eastAsia="en-US"/>
        </w:rPr>
        <w:br/>
        <w:t>п. Юганская Обь.</w:t>
      </w:r>
    </w:p>
    <w:p w:rsidR="00622586" w:rsidRPr="00622586" w:rsidRDefault="00622586" w:rsidP="00622586">
      <w:pPr>
        <w:widowControl/>
        <w:autoSpaceDE/>
        <w:autoSpaceDN/>
        <w:adjustRightInd/>
        <w:ind w:firstLine="709"/>
        <w:rPr>
          <w:rFonts w:ascii="Times New Roman" w:eastAsia="Calibri" w:hAnsi="Times New Roman" w:cs="Times New Roman"/>
          <w:sz w:val="28"/>
          <w:szCs w:val="28"/>
          <w:lang w:eastAsia="en-US"/>
        </w:rPr>
      </w:pPr>
      <w:r w:rsidRPr="00622586">
        <w:rPr>
          <w:rFonts w:ascii="Times New Roman" w:eastAsia="Calibri" w:hAnsi="Times New Roman" w:cs="Times New Roman"/>
          <w:sz w:val="28"/>
          <w:szCs w:val="28"/>
          <w:lang w:eastAsia="en-US"/>
        </w:rPr>
        <w:t>От узловой точки 24 граница проходит в северном направлении по в</w:t>
      </w:r>
      <w:r w:rsidRPr="00622586">
        <w:rPr>
          <w:rFonts w:ascii="Times New Roman" w:eastAsia="Calibri" w:hAnsi="Times New Roman" w:cs="Times New Roman"/>
          <w:sz w:val="28"/>
          <w:szCs w:val="28"/>
          <w:lang w:eastAsia="en-US"/>
        </w:rPr>
        <w:t>о</w:t>
      </w:r>
      <w:r w:rsidRPr="00622586">
        <w:rPr>
          <w:rFonts w:ascii="Times New Roman" w:eastAsia="Calibri" w:hAnsi="Times New Roman" w:cs="Times New Roman"/>
          <w:sz w:val="28"/>
          <w:szCs w:val="28"/>
          <w:lang w:eastAsia="en-US"/>
        </w:rPr>
        <w:t xml:space="preserve">сточной границе п. Юганская Обь до узловой точки 25 (координаты 61°06'61" </w:t>
      </w:r>
      <w:r w:rsidRPr="00622586">
        <w:rPr>
          <w:rFonts w:ascii="Times New Roman" w:hAnsi="Times New Roman" w:cs="Times New Roman"/>
          <w:sz w:val="28"/>
          <w:szCs w:val="28"/>
        </w:rPr>
        <w:t>севе</w:t>
      </w:r>
      <w:r w:rsidRPr="00622586">
        <w:rPr>
          <w:rFonts w:ascii="Times New Roman" w:hAnsi="Times New Roman" w:cs="Times New Roman"/>
          <w:sz w:val="28"/>
          <w:szCs w:val="28"/>
        </w:rPr>
        <w:t>р</w:t>
      </w:r>
      <w:r w:rsidRPr="00622586">
        <w:rPr>
          <w:rFonts w:ascii="Times New Roman" w:hAnsi="Times New Roman" w:cs="Times New Roman"/>
          <w:sz w:val="28"/>
          <w:szCs w:val="28"/>
        </w:rPr>
        <w:t>ной широты</w:t>
      </w:r>
      <w:r w:rsidRPr="00622586">
        <w:rPr>
          <w:rFonts w:ascii="Times New Roman" w:eastAsia="Calibri" w:hAnsi="Times New Roman" w:cs="Times New Roman"/>
          <w:sz w:val="28"/>
          <w:szCs w:val="28"/>
          <w:lang w:eastAsia="en-US"/>
        </w:rPr>
        <w:t xml:space="preserve">, 73°14'64" </w:t>
      </w:r>
      <w:r w:rsidRPr="00622586">
        <w:rPr>
          <w:rFonts w:ascii="Times New Roman" w:hAnsi="Times New Roman" w:cs="Times New Roman"/>
          <w:sz w:val="28"/>
          <w:szCs w:val="28"/>
        </w:rPr>
        <w:t>восточной долготы</w:t>
      </w:r>
      <w:r w:rsidRPr="00622586">
        <w:rPr>
          <w:rFonts w:ascii="Times New Roman" w:eastAsia="Calibri" w:hAnsi="Times New Roman" w:cs="Times New Roman"/>
          <w:sz w:val="28"/>
          <w:szCs w:val="28"/>
          <w:lang w:eastAsia="en-US"/>
        </w:rPr>
        <w:t>), расположенной на северо-восточной границе п. Юганская Обь.</w:t>
      </w:r>
    </w:p>
    <w:p w:rsidR="00622586" w:rsidRPr="00622586" w:rsidRDefault="00622586" w:rsidP="00622586">
      <w:pPr>
        <w:widowControl/>
        <w:autoSpaceDE/>
        <w:autoSpaceDN/>
        <w:adjustRightInd/>
        <w:ind w:firstLine="709"/>
        <w:rPr>
          <w:rFonts w:ascii="Times New Roman" w:eastAsia="Calibri" w:hAnsi="Times New Roman" w:cs="Times New Roman"/>
          <w:i/>
          <w:sz w:val="28"/>
          <w:szCs w:val="28"/>
          <w:lang w:eastAsia="en-US"/>
        </w:rPr>
      </w:pPr>
      <w:r w:rsidRPr="00622586">
        <w:rPr>
          <w:rFonts w:ascii="Times New Roman" w:eastAsia="Calibri" w:hAnsi="Times New Roman" w:cs="Times New Roman"/>
          <w:sz w:val="28"/>
          <w:szCs w:val="28"/>
          <w:lang w:eastAsia="en-US"/>
        </w:rPr>
        <w:t xml:space="preserve">От узловой точки 25 граница проходит в северном направлении по прямой линии до узловой точки 26 (координаты 61°15'17" </w:t>
      </w:r>
      <w:r w:rsidRPr="00622586">
        <w:rPr>
          <w:rFonts w:ascii="Times New Roman" w:hAnsi="Times New Roman" w:cs="Times New Roman"/>
          <w:sz w:val="28"/>
          <w:szCs w:val="28"/>
        </w:rPr>
        <w:t>северной широты</w:t>
      </w:r>
      <w:r w:rsidRPr="00622586">
        <w:rPr>
          <w:rFonts w:ascii="Times New Roman" w:eastAsia="Calibri" w:hAnsi="Times New Roman" w:cs="Times New Roman"/>
          <w:sz w:val="28"/>
          <w:szCs w:val="28"/>
          <w:lang w:eastAsia="en-US"/>
        </w:rPr>
        <w:t xml:space="preserve">, 73°16'99" </w:t>
      </w:r>
      <w:r w:rsidRPr="00622586">
        <w:rPr>
          <w:rFonts w:ascii="Times New Roman" w:hAnsi="Times New Roman" w:cs="Times New Roman"/>
          <w:sz w:val="28"/>
          <w:szCs w:val="28"/>
        </w:rPr>
        <w:t>восточной долготы</w:t>
      </w:r>
      <w:r w:rsidRPr="00622586">
        <w:rPr>
          <w:rFonts w:ascii="Times New Roman" w:eastAsia="Calibri" w:hAnsi="Times New Roman" w:cs="Times New Roman"/>
          <w:sz w:val="28"/>
          <w:szCs w:val="28"/>
          <w:lang w:eastAsia="en-US"/>
        </w:rPr>
        <w:t>)</w:t>
      </w:r>
      <w:r w:rsidRPr="00622586">
        <w:rPr>
          <w:rFonts w:ascii="Times New Roman" w:eastAsia="Calibri" w:hAnsi="Times New Roman" w:cs="Times New Roman"/>
          <w:i/>
          <w:sz w:val="28"/>
          <w:szCs w:val="28"/>
          <w:lang w:eastAsia="en-US"/>
        </w:rPr>
        <w:t>.</w:t>
      </w:r>
    </w:p>
    <w:p w:rsidR="00622586" w:rsidRPr="00622586" w:rsidRDefault="00622586" w:rsidP="00622586">
      <w:pPr>
        <w:widowControl/>
        <w:autoSpaceDE/>
        <w:autoSpaceDN/>
        <w:adjustRightInd/>
        <w:ind w:firstLine="709"/>
        <w:rPr>
          <w:rFonts w:ascii="Times New Roman" w:eastAsia="Calibri" w:hAnsi="Times New Roman" w:cs="Times New Roman"/>
          <w:sz w:val="28"/>
          <w:szCs w:val="28"/>
          <w:lang w:eastAsia="en-US"/>
        </w:rPr>
      </w:pPr>
      <w:r w:rsidRPr="00622586">
        <w:rPr>
          <w:rFonts w:ascii="Times New Roman" w:eastAsia="Calibri" w:hAnsi="Times New Roman" w:cs="Times New Roman"/>
          <w:sz w:val="28"/>
          <w:szCs w:val="28"/>
          <w:lang w:eastAsia="en-US"/>
        </w:rPr>
        <w:t>От узловой точки 26 граница проходит в северном направлении до у</w:t>
      </w:r>
      <w:r w:rsidRPr="00622586">
        <w:rPr>
          <w:rFonts w:ascii="Times New Roman" w:eastAsia="Calibri" w:hAnsi="Times New Roman" w:cs="Times New Roman"/>
          <w:sz w:val="28"/>
          <w:szCs w:val="28"/>
          <w:lang w:eastAsia="en-US"/>
        </w:rPr>
        <w:t>з</w:t>
      </w:r>
      <w:r w:rsidRPr="00622586">
        <w:rPr>
          <w:rFonts w:ascii="Times New Roman" w:eastAsia="Calibri" w:hAnsi="Times New Roman" w:cs="Times New Roman"/>
          <w:sz w:val="28"/>
          <w:szCs w:val="28"/>
          <w:lang w:eastAsia="en-US"/>
        </w:rPr>
        <w:t xml:space="preserve">ловой точки 27 (координаты 61°16'99" </w:t>
      </w:r>
      <w:r w:rsidRPr="00622586">
        <w:rPr>
          <w:rFonts w:ascii="Times New Roman" w:hAnsi="Times New Roman" w:cs="Times New Roman"/>
          <w:sz w:val="28"/>
          <w:szCs w:val="28"/>
        </w:rPr>
        <w:t>северной широты</w:t>
      </w:r>
      <w:r w:rsidRPr="00622586">
        <w:rPr>
          <w:rFonts w:ascii="Times New Roman" w:eastAsia="Calibri" w:hAnsi="Times New Roman" w:cs="Times New Roman"/>
          <w:sz w:val="28"/>
          <w:szCs w:val="28"/>
          <w:lang w:eastAsia="en-US"/>
        </w:rPr>
        <w:t xml:space="preserve">, 73°16'78" </w:t>
      </w:r>
      <w:r w:rsidRPr="00622586">
        <w:rPr>
          <w:rFonts w:ascii="Times New Roman" w:hAnsi="Times New Roman" w:cs="Times New Roman"/>
          <w:sz w:val="28"/>
          <w:szCs w:val="28"/>
        </w:rPr>
        <w:t>восточной до</w:t>
      </w:r>
      <w:r w:rsidRPr="00622586">
        <w:rPr>
          <w:rFonts w:ascii="Times New Roman" w:hAnsi="Times New Roman" w:cs="Times New Roman"/>
          <w:sz w:val="28"/>
          <w:szCs w:val="28"/>
        </w:rPr>
        <w:t>л</w:t>
      </w:r>
      <w:r w:rsidRPr="00622586">
        <w:rPr>
          <w:rFonts w:ascii="Times New Roman" w:hAnsi="Times New Roman" w:cs="Times New Roman"/>
          <w:sz w:val="28"/>
          <w:szCs w:val="28"/>
        </w:rPr>
        <w:t>готы</w:t>
      </w:r>
      <w:r w:rsidRPr="00622586">
        <w:rPr>
          <w:rFonts w:ascii="Times New Roman" w:eastAsia="Calibri" w:hAnsi="Times New Roman" w:cs="Times New Roman"/>
          <w:sz w:val="28"/>
          <w:szCs w:val="28"/>
          <w:lang w:eastAsia="en-US"/>
        </w:rPr>
        <w:t>).</w:t>
      </w:r>
    </w:p>
    <w:p w:rsidR="00622586" w:rsidRPr="00622586" w:rsidRDefault="00622586" w:rsidP="00622586">
      <w:pPr>
        <w:widowControl/>
        <w:autoSpaceDE/>
        <w:autoSpaceDN/>
        <w:adjustRightInd/>
        <w:ind w:firstLine="709"/>
        <w:rPr>
          <w:rFonts w:ascii="Times New Roman" w:eastAsia="Calibri" w:hAnsi="Times New Roman" w:cs="Times New Roman"/>
          <w:sz w:val="28"/>
          <w:szCs w:val="28"/>
          <w:lang w:eastAsia="en-US"/>
        </w:rPr>
      </w:pPr>
      <w:r w:rsidRPr="00622586">
        <w:rPr>
          <w:rFonts w:ascii="Times New Roman" w:eastAsia="Calibri" w:hAnsi="Times New Roman" w:cs="Times New Roman"/>
          <w:sz w:val="28"/>
          <w:szCs w:val="28"/>
          <w:lang w:eastAsia="en-US"/>
        </w:rPr>
        <w:t xml:space="preserve">От узловой точки 27 граница проходит в северо-западном направлении по прямой линии до узловой точки 28 (координаты 61°17'87" </w:t>
      </w:r>
      <w:r w:rsidRPr="00622586">
        <w:rPr>
          <w:rFonts w:ascii="Times New Roman" w:hAnsi="Times New Roman" w:cs="Times New Roman"/>
          <w:sz w:val="28"/>
          <w:szCs w:val="28"/>
        </w:rPr>
        <w:t>северной шир</w:t>
      </w:r>
      <w:r w:rsidRPr="00622586">
        <w:rPr>
          <w:rFonts w:ascii="Times New Roman" w:hAnsi="Times New Roman" w:cs="Times New Roman"/>
          <w:sz w:val="28"/>
          <w:szCs w:val="28"/>
        </w:rPr>
        <w:t>о</w:t>
      </w:r>
      <w:r w:rsidRPr="00622586">
        <w:rPr>
          <w:rFonts w:ascii="Times New Roman" w:hAnsi="Times New Roman" w:cs="Times New Roman"/>
          <w:sz w:val="28"/>
          <w:szCs w:val="28"/>
        </w:rPr>
        <w:t>ты</w:t>
      </w:r>
      <w:r w:rsidRPr="00622586">
        <w:rPr>
          <w:rFonts w:ascii="Times New Roman" w:eastAsia="Calibri" w:hAnsi="Times New Roman" w:cs="Times New Roman"/>
          <w:sz w:val="28"/>
          <w:szCs w:val="28"/>
          <w:lang w:eastAsia="en-US"/>
        </w:rPr>
        <w:t xml:space="preserve">, 73°14'86" </w:t>
      </w:r>
      <w:r w:rsidRPr="00622586">
        <w:rPr>
          <w:rFonts w:ascii="Times New Roman" w:hAnsi="Times New Roman" w:cs="Times New Roman"/>
          <w:sz w:val="28"/>
          <w:szCs w:val="28"/>
        </w:rPr>
        <w:t>восточной долготы</w:t>
      </w:r>
      <w:r w:rsidRPr="00622586">
        <w:rPr>
          <w:rFonts w:ascii="Times New Roman" w:eastAsia="Calibri" w:hAnsi="Times New Roman" w:cs="Times New Roman"/>
          <w:sz w:val="28"/>
          <w:szCs w:val="28"/>
          <w:lang w:eastAsia="en-US"/>
        </w:rPr>
        <w:t>), расположенной на границе Сургутского и Нефтеюганского районов.</w:t>
      </w:r>
    </w:p>
    <w:p w:rsidR="00622586" w:rsidRPr="00622586" w:rsidRDefault="00622586" w:rsidP="00622586">
      <w:pPr>
        <w:widowControl/>
        <w:autoSpaceDE/>
        <w:autoSpaceDN/>
        <w:adjustRightInd/>
        <w:ind w:firstLine="709"/>
        <w:rPr>
          <w:rFonts w:ascii="Times New Roman" w:eastAsia="Calibri" w:hAnsi="Times New Roman" w:cs="Times New Roman"/>
          <w:sz w:val="28"/>
          <w:szCs w:val="28"/>
          <w:lang w:eastAsia="en-US"/>
        </w:rPr>
      </w:pPr>
      <w:r w:rsidRPr="00622586">
        <w:rPr>
          <w:rFonts w:ascii="Times New Roman" w:eastAsia="Calibri" w:hAnsi="Times New Roman" w:cs="Times New Roman"/>
          <w:sz w:val="28"/>
          <w:szCs w:val="28"/>
          <w:lang w:eastAsia="en-US"/>
        </w:rPr>
        <w:t xml:space="preserve">От узловой точки 28 граница проходит по границе Сургутского и Нефтеюганского районов в северо-восточном направлении и замыкается в узловой точке 18 (координаты 61°22'06" </w:t>
      </w:r>
      <w:r w:rsidRPr="00622586">
        <w:rPr>
          <w:rFonts w:ascii="Times New Roman" w:hAnsi="Times New Roman" w:cs="Times New Roman"/>
          <w:sz w:val="28"/>
          <w:szCs w:val="28"/>
        </w:rPr>
        <w:t>северной широты</w:t>
      </w:r>
      <w:r w:rsidRPr="00622586">
        <w:rPr>
          <w:rFonts w:ascii="Times New Roman" w:eastAsia="Calibri" w:hAnsi="Times New Roman" w:cs="Times New Roman"/>
          <w:sz w:val="28"/>
          <w:szCs w:val="28"/>
          <w:lang w:eastAsia="en-US"/>
        </w:rPr>
        <w:t xml:space="preserve">, 73°22'10" </w:t>
      </w:r>
      <w:r w:rsidRPr="00622586">
        <w:rPr>
          <w:rFonts w:ascii="Times New Roman" w:hAnsi="Times New Roman" w:cs="Times New Roman"/>
          <w:sz w:val="28"/>
          <w:szCs w:val="28"/>
        </w:rPr>
        <w:t>восто</w:t>
      </w:r>
      <w:r w:rsidRPr="00622586">
        <w:rPr>
          <w:rFonts w:ascii="Times New Roman" w:hAnsi="Times New Roman" w:cs="Times New Roman"/>
          <w:sz w:val="28"/>
          <w:szCs w:val="28"/>
        </w:rPr>
        <w:t>ч</w:t>
      </w:r>
      <w:r w:rsidRPr="00622586">
        <w:rPr>
          <w:rFonts w:ascii="Times New Roman" w:hAnsi="Times New Roman" w:cs="Times New Roman"/>
          <w:sz w:val="28"/>
          <w:szCs w:val="28"/>
        </w:rPr>
        <w:t>ной до</w:t>
      </w:r>
      <w:r w:rsidRPr="00622586">
        <w:rPr>
          <w:rFonts w:ascii="Times New Roman" w:hAnsi="Times New Roman" w:cs="Times New Roman"/>
          <w:sz w:val="28"/>
          <w:szCs w:val="28"/>
        </w:rPr>
        <w:t>л</w:t>
      </w:r>
      <w:r w:rsidRPr="00622586">
        <w:rPr>
          <w:rFonts w:ascii="Times New Roman" w:hAnsi="Times New Roman" w:cs="Times New Roman"/>
          <w:sz w:val="28"/>
          <w:szCs w:val="28"/>
        </w:rPr>
        <w:t>готы</w:t>
      </w:r>
      <w:r w:rsidRPr="00622586">
        <w:rPr>
          <w:rFonts w:ascii="Times New Roman" w:eastAsia="Calibri" w:hAnsi="Times New Roman" w:cs="Times New Roman"/>
          <w:sz w:val="28"/>
          <w:szCs w:val="28"/>
          <w:lang w:eastAsia="en-US"/>
        </w:rPr>
        <w:t>).</w:t>
      </w:r>
    </w:p>
    <w:p w:rsidR="00622586" w:rsidRPr="00622586" w:rsidRDefault="00622586" w:rsidP="00622586">
      <w:pPr>
        <w:widowControl/>
        <w:autoSpaceDE/>
        <w:autoSpaceDN/>
        <w:adjustRightInd/>
        <w:ind w:firstLine="0"/>
        <w:rPr>
          <w:rFonts w:ascii="Times New Roman" w:eastAsia="Calibri" w:hAnsi="Times New Roman" w:cs="Times New Roman"/>
          <w:sz w:val="28"/>
          <w:szCs w:val="28"/>
          <w:lang w:eastAsia="en-US"/>
        </w:rPr>
      </w:pPr>
    </w:p>
    <w:p w:rsidR="00622586" w:rsidRPr="00622586" w:rsidRDefault="00622586" w:rsidP="00622586">
      <w:pPr>
        <w:widowControl/>
        <w:autoSpaceDE/>
        <w:autoSpaceDN/>
        <w:adjustRightInd/>
        <w:ind w:firstLine="0"/>
        <w:rPr>
          <w:rFonts w:ascii="Times New Roman" w:eastAsia="Calibri" w:hAnsi="Times New Roman" w:cs="Times New Roman"/>
          <w:sz w:val="28"/>
          <w:szCs w:val="28"/>
          <w:lang w:eastAsia="en-US"/>
        </w:rPr>
        <w:sectPr w:rsidR="00622586" w:rsidRPr="00622586" w:rsidSect="0054540E">
          <w:pgSz w:w="11906" w:h="16838"/>
          <w:pgMar w:top="1134" w:right="851" w:bottom="1134" w:left="1701" w:header="709" w:footer="709" w:gutter="0"/>
          <w:cols w:space="708"/>
          <w:docGrid w:linePitch="360"/>
        </w:sectPr>
      </w:pPr>
    </w:p>
    <w:p w:rsidR="00622586" w:rsidRPr="00622586" w:rsidRDefault="00622586" w:rsidP="00622586">
      <w:pPr>
        <w:widowControl/>
        <w:tabs>
          <w:tab w:val="left" w:pos="9781"/>
        </w:tabs>
        <w:autoSpaceDE/>
        <w:autoSpaceDN/>
        <w:adjustRightInd/>
        <w:ind w:left="9781" w:firstLine="0"/>
        <w:jc w:val="left"/>
        <w:rPr>
          <w:rFonts w:ascii="Times New Roman" w:hAnsi="Times New Roman" w:cs="Times New Roman"/>
          <w:sz w:val="28"/>
          <w:szCs w:val="28"/>
        </w:rPr>
      </w:pPr>
      <w:r w:rsidRPr="00622586">
        <w:rPr>
          <w:rFonts w:ascii="Times New Roman" w:hAnsi="Times New Roman" w:cs="Times New Roman"/>
          <w:sz w:val="28"/>
          <w:szCs w:val="28"/>
        </w:rPr>
        <w:lastRenderedPageBreak/>
        <w:t>Приложение 4</w:t>
      </w:r>
    </w:p>
    <w:p w:rsidR="00622586" w:rsidRPr="00622586" w:rsidRDefault="00622586" w:rsidP="00622586">
      <w:pPr>
        <w:widowControl/>
        <w:tabs>
          <w:tab w:val="left" w:pos="9781"/>
        </w:tabs>
        <w:autoSpaceDE/>
        <w:autoSpaceDN/>
        <w:adjustRightInd/>
        <w:ind w:left="9781" w:firstLine="0"/>
        <w:jc w:val="left"/>
        <w:rPr>
          <w:rFonts w:ascii="Times New Roman" w:hAnsi="Times New Roman" w:cs="Times New Roman"/>
          <w:sz w:val="28"/>
          <w:szCs w:val="28"/>
        </w:rPr>
      </w:pPr>
      <w:r w:rsidRPr="00622586">
        <w:rPr>
          <w:rFonts w:ascii="Times New Roman" w:hAnsi="Times New Roman" w:cs="Times New Roman"/>
          <w:sz w:val="28"/>
          <w:szCs w:val="28"/>
        </w:rPr>
        <w:t xml:space="preserve">к описанию схемы одномандатных </w:t>
      </w:r>
    </w:p>
    <w:p w:rsidR="00622586" w:rsidRPr="00622586" w:rsidRDefault="00622586" w:rsidP="00622586">
      <w:pPr>
        <w:widowControl/>
        <w:tabs>
          <w:tab w:val="left" w:pos="9781"/>
        </w:tabs>
        <w:autoSpaceDE/>
        <w:autoSpaceDN/>
        <w:adjustRightInd/>
        <w:ind w:left="9781" w:firstLine="0"/>
        <w:jc w:val="left"/>
        <w:rPr>
          <w:rFonts w:ascii="Times New Roman" w:hAnsi="Times New Roman" w:cs="Times New Roman"/>
          <w:sz w:val="28"/>
          <w:szCs w:val="28"/>
        </w:rPr>
      </w:pPr>
      <w:r w:rsidRPr="00622586">
        <w:rPr>
          <w:rFonts w:ascii="Times New Roman" w:hAnsi="Times New Roman" w:cs="Times New Roman"/>
          <w:sz w:val="28"/>
          <w:szCs w:val="28"/>
        </w:rPr>
        <w:t>избирательных округов для проведения</w:t>
      </w:r>
    </w:p>
    <w:p w:rsidR="00622586" w:rsidRPr="00622586" w:rsidRDefault="00622586" w:rsidP="00622586">
      <w:pPr>
        <w:widowControl/>
        <w:tabs>
          <w:tab w:val="left" w:pos="9781"/>
        </w:tabs>
        <w:autoSpaceDE/>
        <w:autoSpaceDN/>
        <w:adjustRightInd/>
        <w:ind w:left="9781" w:firstLine="0"/>
        <w:jc w:val="left"/>
        <w:rPr>
          <w:rFonts w:ascii="Times New Roman" w:hAnsi="Times New Roman" w:cs="Times New Roman"/>
          <w:sz w:val="28"/>
          <w:szCs w:val="28"/>
        </w:rPr>
      </w:pPr>
      <w:r w:rsidRPr="00622586">
        <w:rPr>
          <w:rFonts w:ascii="Times New Roman" w:hAnsi="Times New Roman" w:cs="Times New Roman"/>
          <w:sz w:val="28"/>
          <w:szCs w:val="28"/>
        </w:rPr>
        <w:t xml:space="preserve">выборов депутатов Думы </w:t>
      </w:r>
    </w:p>
    <w:p w:rsidR="00622586" w:rsidRPr="00622586" w:rsidRDefault="00622586" w:rsidP="00622586">
      <w:pPr>
        <w:widowControl/>
        <w:tabs>
          <w:tab w:val="left" w:pos="9781"/>
        </w:tabs>
        <w:autoSpaceDE/>
        <w:autoSpaceDN/>
        <w:adjustRightInd/>
        <w:ind w:left="9781" w:firstLine="0"/>
        <w:jc w:val="left"/>
        <w:rPr>
          <w:rFonts w:ascii="Times New Roman" w:hAnsi="Times New Roman" w:cs="Times New Roman"/>
          <w:sz w:val="28"/>
          <w:szCs w:val="28"/>
        </w:rPr>
      </w:pPr>
      <w:r w:rsidRPr="00622586">
        <w:rPr>
          <w:rFonts w:ascii="Times New Roman" w:hAnsi="Times New Roman" w:cs="Times New Roman"/>
          <w:sz w:val="28"/>
          <w:szCs w:val="28"/>
        </w:rPr>
        <w:t xml:space="preserve">Ханты-Мансийского автономного </w:t>
      </w:r>
    </w:p>
    <w:p w:rsidR="00622586" w:rsidRPr="00622586" w:rsidRDefault="00622586" w:rsidP="00622586">
      <w:pPr>
        <w:widowControl/>
        <w:tabs>
          <w:tab w:val="left" w:pos="9781"/>
        </w:tabs>
        <w:autoSpaceDE/>
        <w:autoSpaceDN/>
        <w:adjustRightInd/>
        <w:ind w:left="9781" w:firstLine="0"/>
        <w:jc w:val="left"/>
        <w:rPr>
          <w:rFonts w:ascii="Times New Roman" w:hAnsi="Times New Roman" w:cs="Times New Roman"/>
          <w:sz w:val="28"/>
          <w:szCs w:val="28"/>
        </w:rPr>
      </w:pPr>
      <w:r w:rsidRPr="00622586">
        <w:rPr>
          <w:rFonts w:ascii="Times New Roman" w:hAnsi="Times New Roman" w:cs="Times New Roman"/>
          <w:sz w:val="28"/>
          <w:szCs w:val="28"/>
        </w:rPr>
        <w:t>округа – Югры</w:t>
      </w:r>
    </w:p>
    <w:p w:rsidR="00622586" w:rsidRPr="00622586" w:rsidRDefault="00622586" w:rsidP="00622586">
      <w:pPr>
        <w:widowControl/>
        <w:tabs>
          <w:tab w:val="left" w:pos="9781"/>
        </w:tabs>
        <w:autoSpaceDE/>
        <w:autoSpaceDN/>
        <w:adjustRightInd/>
        <w:ind w:firstLine="0"/>
        <w:jc w:val="left"/>
        <w:rPr>
          <w:rFonts w:ascii="Times New Roman" w:hAnsi="Times New Roman" w:cs="Times New Roman"/>
          <w:sz w:val="28"/>
          <w:szCs w:val="28"/>
        </w:rPr>
      </w:pPr>
    </w:p>
    <w:p w:rsidR="00622586" w:rsidRPr="00622586" w:rsidRDefault="00622586" w:rsidP="00622586">
      <w:pPr>
        <w:widowControl/>
        <w:autoSpaceDE/>
        <w:autoSpaceDN/>
        <w:adjustRightInd/>
        <w:ind w:firstLine="0"/>
        <w:jc w:val="center"/>
        <w:rPr>
          <w:rFonts w:ascii="Times New Roman" w:hAnsi="Times New Roman" w:cs="Times New Roman"/>
          <w:b/>
          <w:sz w:val="28"/>
          <w:szCs w:val="28"/>
        </w:rPr>
      </w:pPr>
      <w:r w:rsidRPr="00622586">
        <w:rPr>
          <w:rFonts w:ascii="Times New Roman" w:hAnsi="Times New Roman" w:cs="Times New Roman"/>
          <w:b/>
          <w:sz w:val="28"/>
          <w:szCs w:val="28"/>
        </w:rPr>
        <w:t>Схема части межселенных территорий</w:t>
      </w:r>
    </w:p>
    <w:p w:rsidR="00622586" w:rsidRDefault="00622586" w:rsidP="00622586">
      <w:pPr>
        <w:widowControl/>
        <w:autoSpaceDE/>
        <w:autoSpaceDN/>
        <w:adjustRightInd/>
        <w:ind w:firstLine="0"/>
        <w:jc w:val="center"/>
        <w:rPr>
          <w:rFonts w:ascii="Times New Roman" w:hAnsi="Times New Roman" w:cs="Times New Roman"/>
          <w:b/>
          <w:sz w:val="28"/>
          <w:szCs w:val="28"/>
        </w:rPr>
      </w:pPr>
      <w:r w:rsidRPr="00622586">
        <w:rPr>
          <w:rFonts w:ascii="Times New Roman" w:hAnsi="Times New Roman" w:cs="Times New Roman"/>
          <w:b/>
          <w:sz w:val="28"/>
          <w:szCs w:val="28"/>
        </w:rPr>
        <w:t xml:space="preserve">Сургутского и Нижневартовского районов, входящих в Радужнинский одномандатный избирательный </w:t>
      </w:r>
    </w:p>
    <w:p w:rsidR="00622586" w:rsidRPr="00622586" w:rsidRDefault="00622586" w:rsidP="00622586">
      <w:pPr>
        <w:widowControl/>
        <w:autoSpaceDE/>
        <w:autoSpaceDN/>
        <w:adjustRightInd/>
        <w:ind w:firstLine="0"/>
        <w:jc w:val="center"/>
        <w:rPr>
          <w:rFonts w:ascii="Times New Roman" w:hAnsi="Times New Roman" w:cs="Times New Roman"/>
          <w:b/>
          <w:sz w:val="28"/>
          <w:szCs w:val="28"/>
        </w:rPr>
      </w:pPr>
      <w:r w:rsidRPr="00622586">
        <w:rPr>
          <w:rFonts w:ascii="Times New Roman" w:hAnsi="Times New Roman" w:cs="Times New Roman"/>
          <w:b/>
          <w:sz w:val="28"/>
          <w:szCs w:val="28"/>
        </w:rPr>
        <w:t>округ №</w:t>
      </w:r>
      <w:r>
        <w:rPr>
          <w:rFonts w:ascii="Times New Roman" w:hAnsi="Times New Roman" w:cs="Times New Roman"/>
          <w:b/>
          <w:sz w:val="28"/>
          <w:szCs w:val="28"/>
        </w:rPr>
        <w:t> </w:t>
      </w:r>
      <w:r w:rsidRPr="00622586">
        <w:rPr>
          <w:rFonts w:ascii="Times New Roman" w:hAnsi="Times New Roman" w:cs="Times New Roman"/>
          <w:b/>
          <w:sz w:val="28"/>
          <w:szCs w:val="28"/>
        </w:rPr>
        <w:t>14, Когалымский одномандатный избирательный округ №</w:t>
      </w:r>
      <w:r>
        <w:rPr>
          <w:rFonts w:ascii="Times New Roman" w:hAnsi="Times New Roman" w:cs="Times New Roman"/>
          <w:b/>
          <w:sz w:val="28"/>
          <w:szCs w:val="28"/>
        </w:rPr>
        <w:t> </w:t>
      </w:r>
      <w:r w:rsidRPr="00622586">
        <w:rPr>
          <w:rFonts w:ascii="Times New Roman" w:hAnsi="Times New Roman" w:cs="Times New Roman"/>
          <w:b/>
          <w:sz w:val="28"/>
          <w:szCs w:val="28"/>
        </w:rPr>
        <w:t>15, Мегионский одномандатный избирател</w:t>
      </w:r>
      <w:r w:rsidRPr="00622586">
        <w:rPr>
          <w:rFonts w:ascii="Times New Roman" w:hAnsi="Times New Roman" w:cs="Times New Roman"/>
          <w:b/>
          <w:sz w:val="28"/>
          <w:szCs w:val="28"/>
        </w:rPr>
        <w:t>ь</w:t>
      </w:r>
      <w:r w:rsidRPr="00622586">
        <w:rPr>
          <w:rFonts w:ascii="Times New Roman" w:hAnsi="Times New Roman" w:cs="Times New Roman"/>
          <w:b/>
          <w:sz w:val="28"/>
          <w:szCs w:val="28"/>
        </w:rPr>
        <w:t>ный округ № 16</w:t>
      </w:r>
    </w:p>
    <w:p w:rsidR="00622586" w:rsidRPr="00622586" w:rsidRDefault="00622586" w:rsidP="00622586">
      <w:pPr>
        <w:widowControl/>
        <w:autoSpaceDE/>
        <w:autoSpaceDN/>
        <w:adjustRightInd/>
        <w:ind w:firstLine="0"/>
        <w:rPr>
          <w:rFonts w:ascii="Times New Roman" w:hAnsi="Times New Roman" w:cs="Times New Roman"/>
          <w:b/>
          <w:sz w:val="28"/>
          <w:szCs w:val="28"/>
        </w:rPr>
      </w:pPr>
    </w:p>
    <w:p w:rsidR="00622586" w:rsidRPr="00622586" w:rsidRDefault="00622586" w:rsidP="00622586">
      <w:pPr>
        <w:widowControl/>
        <w:autoSpaceDE/>
        <w:autoSpaceDN/>
        <w:adjustRightInd/>
        <w:ind w:firstLine="0"/>
        <w:jc w:val="center"/>
        <w:rPr>
          <w:rFonts w:ascii="Times New Roman" w:eastAsia="Calibri" w:hAnsi="Times New Roman" w:cs="Times New Roman"/>
          <w:sz w:val="28"/>
          <w:szCs w:val="28"/>
          <w:lang w:eastAsia="en-US"/>
        </w:rPr>
      </w:pPr>
      <w:r>
        <w:rPr>
          <w:rFonts w:ascii="Times New Roman" w:eastAsia="Calibri" w:hAnsi="Times New Roman" w:cs="Times New Roman"/>
          <w:noProof/>
          <w:sz w:val="28"/>
          <w:szCs w:val="28"/>
        </w:rPr>
        <w:drawing>
          <wp:inline distT="0" distB="0" distL="0" distR="0">
            <wp:extent cx="5969000" cy="3994150"/>
            <wp:effectExtent l="0" t="0" r="0" b="635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9000" cy="3994150"/>
                    </a:xfrm>
                    <a:prstGeom prst="rect">
                      <a:avLst/>
                    </a:prstGeom>
                    <a:noFill/>
                    <a:ln>
                      <a:noFill/>
                    </a:ln>
                  </pic:spPr>
                </pic:pic>
              </a:graphicData>
            </a:graphic>
          </wp:inline>
        </w:drawing>
      </w:r>
    </w:p>
    <w:p w:rsidR="00622586" w:rsidRPr="00622586" w:rsidRDefault="00622586" w:rsidP="00622586">
      <w:pPr>
        <w:widowControl/>
        <w:autoSpaceDE/>
        <w:autoSpaceDN/>
        <w:adjustRightInd/>
        <w:ind w:firstLine="0"/>
        <w:rPr>
          <w:rFonts w:ascii="Times New Roman" w:eastAsia="Calibri" w:hAnsi="Times New Roman" w:cs="Times New Roman"/>
          <w:sz w:val="28"/>
          <w:szCs w:val="28"/>
          <w:lang w:eastAsia="en-US"/>
        </w:rPr>
        <w:sectPr w:rsidR="00622586" w:rsidRPr="00622586" w:rsidSect="002B1C14">
          <w:pgSz w:w="16838" w:h="11906" w:orient="landscape"/>
          <w:pgMar w:top="1134" w:right="1134" w:bottom="567" w:left="1134" w:header="709" w:footer="709" w:gutter="0"/>
          <w:cols w:space="708"/>
          <w:docGrid w:linePitch="360"/>
        </w:sectPr>
      </w:pPr>
    </w:p>
    <w:p w:rsidR="00622586" w:rsidRPr="00622586" w:rsidRDefault="00622586" w:rsidP="00622586">
      <w:pPr>
        <w:widowControl/>
        <w:autoSpaceDE/>
        <w:autoSpaceDN/>
        <w:adjustRightInd/>
        <w:ind w:firstLine="0"/>
        <w:jc w:val="center"/>
        <w:rPr>
          <w:rFonts w:ascii="Times New Roman" w:hAnsi="Times New Roman" w:cs="Times New Roman"/>
          <w:b/>
          <w:sz w:val="28"/>
          <w:szCs w:val="28"/>
        </w:rPr>
      </w:pPr>
      <w:r w:rsidRPr="00622586">
        <w:rPr>
          <w:rFonts w:ascii="Times New Roman" w:hAnsi="Times New Roman" w:cs="Times New Roman"/>
          <w:b/>
          <w:sz w:val="28"/>
          <w:szCs w:val="28"/>
        </w:rPr>
        <w:lastRenderedPageBreak/>
        <w:t>Описание схемы части межселенных территорий</w:t>
      </w:r>
    </w:p>
    <w:p w:rsidR="00622586" w:rsidRPr="00622586" w:rsidRDefault="00622586" w:rsidP="00622586">
      <w:pPr>
        <w:widowControl/>
        <w:autoSpaceDE/>
        <w:autoSpaceDN/>
        <w:adjustRightInd/>
        <w:ind w:firstLine="0"/>
        <w:jc w:val="center"/>
        <w:rPr>
          <w:rFonts w:ascii="Times New Roman" w:hAnsi="Times New Roman" w:cs="Times New Roman"/>
          <w:b/>
          <w:sz w:val="28"/>
          <w:szCs w:val="28"/>
        </w:rPr>
      </w:pPr>
      <w:r w:rsidRPr="00622586">
        <w:rPr>
          <w:rFonts w:ascii="Times New Roman" w:hAnsi="Times New Roman" w:cs="Times New Roman"/>
          <w:b/>
          <w:sz w:val="28"/>
          <w:szCs w:val="28"/>
        </w:rPr>
        <w:t xml:space="preserve">Сургутского и Нижневартовского районов, входящих </w:t>
      </w:r>
    </w:p>
    <w:p w:rsidR="00622586" w:rsidRPr="00622586" w:rsidRDefault="00622586" w:rsidP="00622586">
      <w:pPr>
        <w:widowControl/>
        <w:autoSpaceDE/>
        <w:autoSpaceDN/>
        <w:adjustRightInd/>
        <w:ind w:firstLine="0"/>
        <w:jc w:val="center"/>
        <w:rPr>
          <w:rFonts w:ascii="Times New Roman" w:hAnsi="Times New Roman" w:cs="Times New Roman"/>
          <w:b/>
          <w:sz w:val="28"/>
          <w:szCs w:val="28"/>
        </w:rPr>
      </w:pPr>
      <w:r w:rsidRPr="00622586">
        <w:rPr>
          <w:rFonts w:ascii="Times New Roman" w:hAnsi="Times New Roman" w:cs="Times New Roman"/>
          <w:b/>
          <w:sz w:val="28"/>
          <w:szCs w:val="28"/>
        </w:rPr>
        <w:t>в Радужнинский одномандатный избирательный округ № 14, Когалы</w:t>
      </w:r>
      <w:r w:rsidRPr="00622586">
        <w:rPr>
          <w:rFonts w:ascii="Times New Roman" w:hAnsi="Times New Roman" w:cs="Times New Roman"/>
          <w:b/>
          <w:sz w:val="28"/>
          <w:szCs w:val="28"/>
        </w:rPr>
        <w:t>м</w:t>
      </w:r>
      <w:r w:rsidRPr="00622586">
        <w:rPr>
          <w:rFonts w:ascii="Times New Roman" w:hAnsi="Times New Roman" w:cs="Times New Roman"/>
          <w:b/>
          <w:sz w:val="28"/>
          <w:szCs w:val="28"/>
        </w:rPr>
        <w:t xml:space="preserve">ский одномандатный избирательный округ № 15, </w:t>
      </w:r>
    </w:p>
    <w:p w:rsidR="00622586" w:rsidRPr="00622586" w:rsidRDefault="00622586" w:rsidP="00622586">
      <w:pPr>
        <w:widowControl/>
        <w:autoSpaceDE/>
        <w:autoSpaceDN/>
        <w:adjustRightInd/>
        <w:ind w:firstLine="0"/>
        <w:jc w:val="center"/>
        <w:rPr>
          <w:rFonts w:ascii="Times New Roman" w:hAnsi="Times New Roman" w:cs="Times New Roman"/>
          <w:b/>
          <w:sz w:val="28"/>
          <w:szCs w:val="28"/>
        </w:rPr>
      </w:pPr>
      <w:r w:rsidRPr="00622586">
        <w:rPr>
          <w:rFonts w:ascii="Times New Roman" w:hAnsi="Times New Roman" w:cs="Times New Roman"/>
          <w:b/>
          <w:sz w:val="28"/>
          <w:szCs w:val="28"/>
        </w:rPr>
        <w:t>Мегионский одномандатный избирательный округ № 16</w:t>
      </w:r>
    </w:p>
    <w:p w:rsidR="00622586" w:rsidRPr="00622586" w:rsidRDefault="00622586" w:rsidP="00622586">
      <w:pPr>
        <w:widowControl/>
        <w:autoSpaceDE/>
        <w:autoSpaceDN/>
        <w:adjustRightInd/>
        <w:ind w:firstLine="0"/>
        <w:jc w:val="center"/>
        <w:rPr>
          <w:rFonts w:ascii="Times New Roman" w:eastAsia="Calibri" w:hAnsi="Times New Roman" w:cs="Times New Roman"/>
          <w:sz w:val="28"/>
          <w:szCs w:val="28"/>
          <w:lang w:eastAsia="en-US"/>
        </w:rPr>
      </w:pPr>
    </w:p>
    <w:p w:rsidR="00622586" w:rsidRPr="00622586" w:rsidRDefault="00622586" w:rsidP="00622586">
      <w:pPr>
        <w:widowControl/>
        <w:autoSpaceDE/>
        <w:autoSpaceDN/>
        <w:adjustRightInd/>
        <w:ind w:firstLine="0"/>
        <w:jc w:val="center"/>
        <w:rPr>
          <w:rFonts w:ascii="Times New Roman" w:eastAsia="Calibri" w:hAnsi="Times New Roman" w:cs="Times New Roman"/>
          <w:sz w:val="28"/>
          <w:szCs w:val="28"/>
          <w:lang w:eastAsia="en-US"/>
        </w:rPr>
      </w:pPr>
    </w:p>
    <w:p w:rsidR="00622586" w:rsidRPr="00622586" w:rsidRDefault="00622586" w:rsidP="00622586">
      <w:pPr>
        <w:widowControl/>
        <w:autoSpaceDE/>
        <w:autoSpaceDN/>
        <w:adjustRightInd/>
        <w:ind w:firstLine="709"/>
        <w:rPr>
          <w:rFonts w:ascii="Times New Roman" w:eastAsia="Calibri" w:hAnsi="Times New Roman" w:cs="Times New Roman"/>
          <w:sz w:val="28"/>
          <w:szCs w:val="28"/>
          <w:lang w:eastAsia="en-US"/>
        </w:rPr>
      </w:pPr>
      <w:r w:rsidRPr="00622586">
        <w:rPr>
          <w:rFonts w:ascii="Times New Roman" w:eastAsia="Calibri" w:hAnsi="Times New Roman" w:cs="Times New Roman"/>
          <w:sz w:val="28"/>
          <w:szCs w:val="28"/>
          <w:lang w:eastAsia="en-US"/>
        </w:rPr>
        <w:t xml:space="preserve">1. Узловая точка 29 (координаты 60°89'53" </w:t>
      </w:r>
      <w:r w:rsidRPr="00622586">
        <w:rPr>
          <w:rFonts w:ascii="Times New Roman" w:hAnsi="Times New Roman" w:cs="Times New Roman"/>
          <w:sz w:val="28"/>
          <w:szCs w:val="28"/>
        </w:rPr>
        <w:t>северной широты</w:t>
      </w:r>
      <w:r w:rsidRPr="00622586">
        <w:rPr>
          <w:rFonts w:ascii="Times New Roman" w:eastAsia="Calibri" w:hAnsi="Times New Roman" w:cs="Times New Roman"/>
          <w:sz w:val="28"/>
          <w:szCs w:val="28"/>
          <w:lang w:eastAsia="en-US"/>
        </w:rPr>
        <w:t xml:space="preserve">, 74°51'24" </w:t>
      </w:r>
      <w:r w:rsidRPr="00622586">
        <w:rPr>
          <w:rFonts w:ascii="Times New Roman" w:hAnsi="Times New Roman" w:cs="Times New Roman"/>
          <w:sz w:val="28"/>
          <w:szCs w:val="28"/>
        </w:rPr>
        <w:t>восточной долготы</w:t>
      </w:r>
      <w:r w:rsidRPr="00622586">
        <w:rPr>
          <w:rFonts w:ascii="Times New Roman" w:eastAsia="Calibri" w:hAnsi="Times New Roman" w:cs="Times New Roman"/>
          <w:sz w:val="28"/>
          <w:szCs w:val="28"/>
          <w:lang w:eastAsia="en-US"/>
        </w:rPr>
        <w:t>) расположена на границе Сургутского и Нижневарто</w:t>
      </w:r>
      <w:r w:rsidRPr="00622586">
        <w:rPr>
          <w:rFonts w:ascii="Times New Roman" w:eastAsia="Calibri" w:hAnsi="Times New Roman" w:cs="Times New Roman"/>
          <w:sz w:val="28"/>
          <w:szCs w:val="28"/>
          <w:lang w:eastAsia="en-US"/>
        </w:rPr>
        <w:t>в</w:t>
      </w:r>
      <w:r w:rsidRPr="00622586">
        <w:rPr>
          <w:rFonts w:ascii="Times New Roman" w:eastAsia="Calibri" w:hAnsi="Times New Roman" w:cs="Times New Roman"/>
          <w:sz w:val="28"/>
          <w:szCs w:val="28"/>
          <w:lang w:eastAsia="en-US"/>
        </w:rPr>
        <w:t>ского районов.</w:t>
      </w:r>
    </w:p>
    <w:p w:rsidR="00622586" w:rsidRPr="00622586" w:rsidRDefault="00622586" w:rsidP="00622586">
      <w:pPr>
        <w:widowControl/>
        <w:autoSpaceDE/>
        <w:autoSpaceDN/>
        <w:adjustRightInd/>
        <w:ind w:firstLine="709"/>
        <w:rPr>
          <w:rFonts w:ascii="Times New Roman" w:eastAsia="Calibri" w:hAnsi="Times New Roman" w:cs="Times New Roman"/>
          <w:sz w:val="28"/>
          <w:szCs w:val="28"/>
          <w:lang w:eastAsia="en-US"/>
        </w:rPr>
      </w:pPr>
      <w:r w:rsidRPr="00622586">
        <w:rPr>
          <w:rFonts w:ascii="Times New Roman" w:eastAsia="Calibri" w:hAnsi="Times New Roman" w:cs="Times New Roman"/>
          <w:sz w:val="28"/>
          <w:szCs w:val="28"/>
          <w:lang w:eastAsia="en-US"/>
        </w:rPr>
        <w:t xml:space="preserve">От узловой точки 29 граница проходит в северном направлении по прямой линии до узловой точки 30 (координаты 62°25'49" </w:t>
      </w:r>
      <w:r w:rsidRPr="00622586">
        <w:rPr>
          <w:rFonts w:ascii="Times New Roman" w:hAnsi="Times New Roman" w:cs="Times New Roman"/>
          <w:sz w:val="28"/>
          <w:szCs w:val="28"/>
        </w:rPr>
        <w:t>северной широты</w:t>
      </w:r>
      <w:r w:rsidRPr="00622586">
        <w:rPr>
          <w:rFonts w:ascii="Times New Roman" w:eastAsia="Calibri" w:hAnsi="Times New Roman" w:cs="Times New Roman"/>
          <w:sz w:val="28"/>
          <w:szCs w:val="28"/>
          <w:lang w:eastAsia="en-US"/>
        </w:rPr>
        <w:t xml:space="preserve">, 74°46'33" </w:t>
      </w:r>
      <w:r w:rsidRPr="00622586">
        <w:rPr>
          <w:rFonts w:ascii="Times New Roman" w:hAnsi="Times New Roman" w:cs="Times New Roman"/>
          <w:sz w:val="28"/>
          <w:szCs w:val="28"/>
        </w:rPr>
        <w:t>восточной долготы</w:t>
      </w:r>
      <w:r w:rsidRPr="00622586">
        <w:rPr>
          <w:rFonts w:ascii="Times New Roman" w:eastAsia="Calibri" w:hAnsi="Times New Roman" w:cs="Times New Roman"/>
          <w:sz w:val="28"/>
          <w:szCs w:val="28"/>
          <w:lang w:eastAsia="en-US"/>
        </w:rPr>
        <w:t xml:space="preserve">), расположенной на южной границе </w:t>
      </w:r>
      <w:r w:rsidRPr="00622586">
        <w:rPr>
          <w:rFonts w:ascii="Times New Roman" w:eastAsia="Calibri" w:hAnsi="Times New Roman" w:cs="Times New Roman"/>
          <w:sz w:val="28"/>
          <w:szCs w:val="28"/>
          <w:lang w:eastAsia="en-US"/>
        </w:rPr>
        <w:br/>
        <w:t>г. Когалыма.</w:t>
      </w:r>
    </w:p>
    <w:p w:rsidR="00622586" w:rsidRPr="00622586" w:rsidRDefault="00622586" w:rsidP="00622586">
      <w:pPr>
        <w:widowControl/>
        <w:autoSpaceDE/>
        <w:autoSpaceDN/>
        <w:adjustRightInd/>
        <w:ind w:firstLine="709"/>
        <w:rPr>
          <w:rFonts w:ascii="Times New Roman" w:eastAsia="Calibri" w:hAnsi="Times New Roman" w:cs="Times New Roman"/>
          <w:sz w:val="28"/>
          <w:szCs w:val="28"/>
          <w:lang w:eastAsia="en-US"/>
        </w:rPr>
      </w:pPr>
      <w:r w:rsidRPr="00622586">
        <w:rPr>
          <w:rFonts w:ascii="Times New Roman" w:eastAsia="Calibri" w:hAnsi="Times New Roman" w:cs="Times New Roman"/>
          <w:sz w:val="28"/>
          <w:szCs w:val="28"/>
          <w:lang w:eastAsia="en-US"/>
        </w:rPr>
        <w:t xml:space="preserve">От узловой точки 30 граница проходит в восточном направлении по границе г. Когалыма до узловой точки 31 (координаты 62°26'16" </w:t>
      </w:r>
      <w:r w:rsidRPr="00622586">
        <w:rPr>
          <w:rFonts w:ascii="Times New Roman" w:hAnsi="Times New Roman" w:cs="Times New Roman"/>
          <w:sz w:val="28"/>
          <w:szCs w:val="28"/>
        </w:rPr>
        <w:t>северной широты</w:t>
      </w:r>
      <w:r w:rsidRPr="00622586">
        <w:rPr>
          <w:rFonts w:ascii="Times New Roman" w:eastAsia="Calibri" w:hAnsi="Times New Roman" w:cs="Times New Roman"/>
          <w:sz w:val="28"/>
          <w:szCs w:val="28"/>
          <w:lang w:eastAsia="en-US"/>
        </w:rPr>
        <w:t xml:space="preserve">, 74°44'512" </w:t>
      </w:r>
      <w:r w:rsidRPr="00622586">
        <w:rPr>
          <w:rFonts w:ascii="Times New Roman" w:hAnsi="Times New Roman" w:cs="Times New Roman"/>
          <w:sz w:val="28"/>
          <w:szCs w:val="28"/>
        </w:rPr>
        <w:t>восточной долготы</w:t>
      </w:r>
      <w:r w:rsidRPr="00622586">
        <w:rPr>
          <w:rFonts w:ascii="Times New Roman" w:eastAsia="Calibri" w:hAnsi="Times New Roman" w:cs="Times New Roman"/>
          <w:sz w:val="28"/>
          <w:szCs w:val="28"/>
          <w:lang w:eastAsia="en-US"/>
        </w:rPr>
        <w:t>), расположенной на западной границе г. Ког</w:t>
      </w:r>
      <w:r w:rsidRPr="00622586">
        <w:rPr>
          <w:rFonts w:ascii="Times New Roman" w:eastAsia="Calibri" w:hAnsi="Times New Roman" w:cs="Times New Roman"/>
          <w:sz w:val="28"/>
          <w:szCs w:val="28"/>
          <w:lang w:eastAsia="en-US"/>
        </w:rPr>
        <w:t>а</w:t>
      </w:r>
      <w:r w:rsidRPr="00622586">
        <w:rPr>
          <w:rFonts w:ascii="Times New Roman" w:eastAsia="Calibri" w:hAnsi="Times New Roman" w:cs="Times New Roman"/>
          <w:sz w:val="28"/>
          <w:szCs w:val="28"/>
          <w:lang w:eastAsia="en-US"/>
        </w:rPr>
        <w:t>лыма.</w:t>
      </w:r>
    </w:p>
    <w:p w:rsidR="00622586" w:rsidRPr="00622586" w:rsidRDefault="00622586" w:rsidP="00622586">
      <w:pPr>
        <w:widowControl/>
        <w:autoSpaceDE/>
        <w:autoSpaceDN/>
        <w:adjustRightInd/>
        <w:ind w:firstLine="709"/>
        <w:rPr>
          <w:rFonts w:ascii="Times New Roman" w:eastAsia="Calibri" w:hAnsi="Times New Roman" w:cs="Times New Roman"/>
          <w:sz w:val="28"/>
          <w:szCs w:val="28"/>
          <w:lang w:eastAsia="en-US"/>
        </w:rPr>
      </w:pPr>
      <w:r w:rsidRPr="00622586">
        <w:rPr>
          <w:rFonts w:ascii="Times New Roman" w:eastAsia="Calibri" w:hAnsi="Times New Roman" w:cs="Times New Roman"/>
          <w:sz w:val="28"/>
          <w:szCs w:val="28"/>
          <w:lang w:eastAsia="en-US"/>
        </w:rPr>
        <w:t xml:space="preserve">От узловой точки 31 граница проходит в юго-западном направлении </w:t>
      </w:r>
      <w:r w:rsidRPr="00622586">
        <w:rPr>
          <w:rFonts w:ascii="Times New Roman" w:eastAsia="Calibri" w:hAnsi="Times New Roman" w:cs="Times New Roman"/>
          <w:sz w:val="28"/>
          <w:szCs w:val="28"/>
          <w:lang w:eastAsia="en-US"/>
        </w:rPr>
        <w:br/>
        <w:t xml:space="preserve">до узловой точки 32 (координаты 62°15'00" </w:t>
      </w:r>
      <w:r w:rsidRPr="00622586">
        <w:rPr>
          <w:rFonts w:ascii="Times New Roman" w:hAnsi="Times New Roman" w:cs="Times New Roman"/>
          <w:sz w:val="28"/>
          <w:szCs w:val="28"/>
        </w:rPr>
        <w:t>северной широты</w:t>
      </w:r>
      <w:r w:rsidRPr="00622586">
        <w:rPr>
          <w:rFonts w:ascii="Times New Roman" w:eastAsia="Calibri" w:hAnsi="Times New Roman" w:cs="Times New Roman"/>
          <w:sz w:val="28"/>
          <w:szCs w:val="28"/>
          <w:lang w:eastAsia="en-US"/>
        </w:rPr>
        <w:t xml:space="preserve">, 73°59'96" </w:t>
      </w:r>
      <w:r w:rsidRPr="00622586">
        <w:rPr>
          <w:rFonts w:ascii="Times New Roman" w:hAnsi="Times New Roman" w:cs="Times New Roman"/>
          <w:sz w:val="28"/>
          <w:szCs w:val="28"/>
        </w:rPr>
        <w:t>в</w:t>
      </w:r>
      <w:r w:rsidRPr="00622586">
        <w:rPr>
          <w:rFonts w:ascii="Times New Roman" w:hAnsi="Times New Roman" w:cs="Times New Roman"/>
          <w:sz w:val="28"/>
          <w:szCs w:val="28"/>
        </w:rPr>
        <w:t>о</w:t>
      </w:r>
      <w:r w:rsidRPr="00622586">
        <w:rPr>
          <w:rFonts w:ascii="Times New Roman" w:hAnsi="Times New Roman" w:cs="Times New Roman"/>
          <w:sz w:val="28"/>
          <w:szCs w:val="28"/>
        </w:rPr>
        <w:t>сточной долготы</w:t>
      </w:r>
      <w:r w:rsidRPr="00622586">
        <w:rPr>
          <w:rFonts w:ascii="Times New Roman" w:eastAsia="Calibri" w:hAnsi="Times New Roman" w:cs="Times New Roman"/>
          <w:sz w:val="28"/>
          <w:szCs w:val="28"/>
          <w:lang w:eastAsia="en-US"/>
        </w:rPr>
        <w:t>), расположенной на южной границе д. Русскинская.</w:t>
      </w:r>
    </w:p>
    <w:p w:rsidR="00622586" w:rsidRPr="00622586" w:rsidRDefault="00622586" w:rsidP="00622586">
      <w:pPr>
        <w:widowControl/>
        <w:autoSpaceDE/>
        <w:autoSpaceDN/>
        <w:adjustRightInd/>
        <w:ind w:firstLine="709"/>
        <w:rPr>
          <w:rFonts w:ascii="Times New Roman" w:eastAsia="Calibri" w:hAnsi="Times New Roman" w:cs="Times New Roman"/>
          <w:sz w:val="28"/>
          <w:szCs w:val="28"/>
          <w:lang w:eastAsia="en-US"/>
        </w:rPr>
      </w:pPr>
      <w:r w:rsidRPr="00622586">
        <w:rPr>
          <w:rFonts w:ascii="Times New Roman" w:eastAsia="Calibri" w:hAnsi="Times New Roman" w:cs="Times New Roman"/>
          <w:sz w:val="28"/>
          <w:szCs w:val="28"/>
          <w:lang w:eastAsia="en-US"/>
        </w:rPr>
        <w:t>От узловой точки 32 граница проходит в северном направлении по гр</w:t>
      </w:r>
      <w:r w:rsidRPr="00622586">
        <w:rPr>
          <w:rFonts w:ascii="Times New Roman" w:eastAsia="Calibri" w:hAnsi="Times New Roman" w:cs="Times New Roman"/>
          <w:sz w:val="28"/>
          <w:szCs w:val="28"/>
          <w:lang w:eastAsia="en-US"/>
        </w:rPr>
        <w:t>а</w:t>
      </w:r>
      <w:r w:rsidRPr="00622586">
        <w:rPr>
          <w:rFonts w:ascii="Times New Roman" w:eastAsia="Calibri" w:hAnsi="Times New Roman" w:cs="Times New Roman"/>
          <w:sz w:val="28"/>
          <w:szCs w:val="28"/>
          <w:lang w:eastAsia="en-US"/>
        </w:rPr>
        <w:t xml:space="preserve">нице д. Русскинская до узловой точки 33 (координаты 62°16'00" </w:t>
      </w:r>
      <w:r w:rsidRPr="00622586">
        <w:rPr>
          <w:rFonts w:ascii="Times New Roman" w:hAnsi="Times New Roman" w:cs="Times New Roman"/>
          <w:sz w:val="28"/>
          <w:szCs w:val="28"/>
        </w:rPr>
        <w:t>северной широты</w:t>
      </w:r>
      <w:r w:rsidRPr="00622586">
        <w:rPr>
          <w:rFonts w:ascii="Times New Roman" w:eastAsia="Calibri" w:hAnsi="Times New Roman" w:cs="Times New Roman"/>
          <w:sz w:val="28"/>
          <w:szCs w:val="28"/>
          <w:lang w:eastAsia="en-US"/>
        </w:rPr>
        <w:t xml:space="preserve">, 73°60'59" </w:t>
      </w:r>
      <w:r w:rsidRPr="00622586">
        <w:rPr>
          <w:rFonts w:ascii="Times New Roman" w:hAnsi="Times New Roman" w:cs="Times New Roman"/>
          <w:sz w:val="28"/>
          <w:szCs w:val="28"/>
        </w:rPr>
        <w:t>восточной долготы</w:t>
      </w:r>
      <w:r w:rsidRPr="00622586">
        <w:rPr>
          <w:rFonts w:ascii="Times New Roman" w:eastAsia="Calibri" w:hAnsi="Times New Roman" w:cs="Times New Roman"/>
          <w:sz w:val="28"/>
          <w:szCs w:val="28"/>
          <w:lang w:eastAsia="en-US"/>
        </w:rPr>
        <w:t>), расположенной на северной границе д. Ру</w:t>
      </w:r>
      <w:r w:rsidRPr="00622586">
        <w:rPr>
          <w:rFonts w:ascii="Times New Roman" w:eastAsia="Calibri" w:hAnsi="Times New Roman" w:cs="Times New Roman"/>
          <w:sz w:val="28"/>
          <w:szCs w:val="28"/>
          <w:lang w:eastAsia="en-US"/>
        </w:rPr>
        <w:t>с</w:t>
      </w:r>
      <w:r w:rsidRPr="00622586">
        <w:rPr>
          <w:rFonts w:ascii="Times New Roman" w:eastAsia="Calibri" w:hAnsi="Times New Roman" w:cs="Times New Roman"/>
          <w:sz w:val="28"/>
          <w:szCs w:val="28"/>
          <w:lang w:eastAsia="en-US"/>
        </w:rPr>
        <w:t>скинская.</w:t>
      </w:r>
    </w:p>
    <w:p w:rsidR="00622586" w:rsidRPr="00622586" w:rsidRDefault="00622586" w:rsidP="00622586">
      <w:pPr>
        <w:widowControl/>
        <w:autoSpaceDE/>
        <w:autoSpaceDN/>
        <w:adjustRightInd/>
        <w:ind w:firstLine="709"/>
        <w:rPr>
          <w:rFonts w:ascii="Times New Roman" w:eastAsia="Calibri" w:hAnsi="Times New Roman" w:cs="Times New Roman"/>
          <w:sz w:val="28"/>
          <w:szCs w:val="28"/>
          <w:lang w:eastAsia="en-US"/>
        </w:rPr>
      </w:pPr>
      <w:r w:rsidRPr="00622586">
        <w:rPr>
          <w:rFonts w:ascii="Times New Roman" w:eastAsia="Calibri" w:hAnsi="Times New Roman" w:cs="Times New Roman"/>
          <w:sz w:val="28"/>
          <w:szCs w:val="28"/>
          <w:lang w:eastAsia="en-US"/>
        </w:rPr>
        <w:t xml:space="preserve">От узловой точки 33 граница проходит в северном направлении по прямой линии до узловой точки 34 (координаты 63°18'76" </w:t>
      </w:r>
      <w:r w:rsidRPr="00622586">
        <w:rPr>
          <w:rFonts w:ascii="Times New Roman" w:hAnsi="Times New Roman" w:cs="Times New Roman"/>
          <w:sz w:val="28"/>
          <w:szCs w:val="28"/>
        </w:rPr>
        <w:t>северной широты</w:t>
      </w:r>
      <w:r w:rsidRPr="00622586">
        <w:rPr>
          <w:rFonts w:ascii="Times New Roman" w:eastAsia="Calibri" w:hAnsi="Times New Roman" w:cs="Times New Roman"/>
          <w:sz w:val="28"/>
          <w:szCs w:val="28"/>
          <w:lang w:eastAsia="en-US"/>
        </w:rPr>
        <w:t xml:space="preserve">, 73°49'96" </w:t>
      </w:r>
      <w:r w:rsidRPr="00622586">
        <w:rPr>
          <w:rFonts w:ascii="Times New Roman" w:hAnsi="Times New Roman" w:cs="Times New Roman"/>
          <w:sz w:val="28"/>
          <w:szCs w:val="28"/>
        </w:rPr>
        <w:t>восточной долготы</w:t>
      </w:r>
      <w:r w:rsidRPr="00622586">
        <w:rPr>
          <w:rFonts w:ascii="Times New Roman" w:eastAsia="Calibri" w:hAnsi="Times New Roman" w:cs="Times New Roman"/>
          <w:sz w:val="28"/>
          <w:szCs w:val="28"/>
          <w:lang w:eastAsia="en-US"/>
        </w:rPr>
        <w:t>), расположенной на границе Сургутского рай</w:t>
      </w:r>
      <w:r w:rsidRPr="00622586">
        <w:rPr>
          <w:rFonts w:ascii="Times New Roman" w:eastAsia="Calibri" w:hAnsi="Times New Roman" w:cs="Times New Roman"/>
          <w:sz w:val="28"/>
          <w:szCs w:val="28"/>
          <w:lang w:eastAsia="en-US"/>
        </w:rPr>
        <w:t>о</w:t>
      </w:r>
      <w:r w:rsidRPr="00622586">
        <w:rPr>
          <w:rFonts w:ascii="Times New Roman" w:eastAsia="Calibri" w:hAnsi="Times New Roman" w:cs="Times New Roman"/>
          <w:sz w:val="28"/>
          <w:szCs w:val="28"/>
          <w:lang w:eastAsia="en-US"/>
        </w:rPr>
        <w:t xml:space="preserve">на и Ямало-Ненецкого автономного округа, и далее по указанной границе в восточном направлении до узловой точки 35 (координаты 62°99'40" </w:t>
      </w:r>
      <w:r w:rsidRPr="00622586">
        <w:rPr>
          <w:rFonts w:ascii="Times New Roman" w:hAnsi="Times New Roman" w:cs="Times New Roman"/>
          <w:sz w:val="28"/>
          <w:szCs w:val="28"/>
        </w:rPr>
        <w:t>северной широты</w:t>
      </w:r>
      <w:r w:rsidRPr="00622586">
        <w:rPr>
          <w:rFonts w:ascii="Times New Roman" w:eastAsia="Calibri" w:hAnsi="Times New Roman" w:cs="Times New Roman"/>
          <w:sz w:val="28"/>
          <w:szCs w:val="28"/>
          <w:lang w:eastAsia="en-US"/>
        </w:rPr>
        <w:t xml:space="preserve">, 76°49'99" </w:t>
      </w:r>
      <w:r w:rsidRPr="00622586">
        <w:rPr>
          <w:rFonts w:ascii="Times New Roman" w:hAnsi="Times New Roman" w:cs="Times New Roman"/>
          <w:sz w:val="28"/>
          <w:szCs w:val="28"/>
        </w:rPr>
        <w:t>восточной долготы</w:t>
      </w:r>
      <w:r w:rsidRPr="00622586">
        <w:rPr>
          <w:rFonts w:ascii="Times New Roman" w:eastAsia="Calibri" w:hAnsi="Times New Roman" w:cs="Times New Roman"/>
          <w:sz w:val="28"/>
          <w:szCs w:val="28"/>
          <w:lang w:eastAsia="en-US"/>
        </w:rPr>
        <w:t>), расположенной в точке пересечения границ Сургутского, Нижневартовского районов и Ямало-Ненецкого авт</w:t>
      </w:r>
      <w:r w:rsidRPr="00622586">
        <w:rPr>
          <w:rFonts w:ascii="Times New Roman" w:eastAsia="Calibri" w:hAnsi="Times New Roman" w:cs="Times New Roman"/>
          <w:sz w:val="28"/>
          <w:szCs w:val="28"/>
          <w:lang w:eastAsia="en-US"/>
        </w:rPr>
        <w:t>о</w:t>
      </w:r>
      <w:r w:rsidRPr="00622586">
        <w:rPr>
          <w:rFonts w:ascii="Times New Roman" w:eastAsia="Calibri" w:hAnsi="Times New Roman" w:cs="Times New Roman"/>
          <w:sz w:val="28"/>
          <w:szCs w:val="28"/>
          <w:lang w:eastAsia="en-US"/>
        </w:rPr>
        <w:t>номного округа, затем идет по границе Сургутского и Нижневартовского районов в южном направлении и замыкается в узловой точке 29.</w:t>
      </w:r>
    </w:p>
    <w:p w:rsidR="00622586" w:rsidRPr="00622586" w:rsidRDefault="00622586" w:rsidP="00622586">
      <w:pPr>
        <w:widowControl/>
        <w:autoSpaceDE/>
        <w:autoSpaceDN/>
        <w:adjustRightInd/>
        <w:ind w:firstLine="709"/>
        <w:rPr>
          <w:rFonts w:ascii="Times New Roman" w:eastAsia="Calibri" w:hAnsi="Times New Roman" w:cs="Times New Roman"/>
          <w:sz w:val="28"/>
          <w:szCs w:val="28"/>
          <w:lang w:eastAsia="en-US"/>
        </w:rPr>
      </w:pPr>
      <w:r w:rsidRPr="00622586">
        <w:rPr>
          <w:rFonts w:ascii="Times New Roman" w:eastAsia="Calibri" w:hAnsi="Times New Roman" w:cs="Times New Roman"/>
          <w:sz w:val="28"/>
          <w:szCs w:val="28"/>
          <w:lang w:eastAsia="en-US"/>
        </w:rPr>
        <w:t xml:space="preserve">2. Узловая точка 36 (координаты 62°03'18" </w:t>
      </w:r>
      <w:r w:rsidRPr="00622586">
        <w:rPr>
          <w:rFonts w:ascii="Times New Roman" w:hAnsi="Times New Roman" w:cs="Times New Roman"/>
          <w:sz w:val="28"/>
          <w:szCs w:val="28"/>
        </w:rPr>
        <w:t>северной широты</w:t>
      </w:r>
      <w:r w:rsidRPr="00622586">
        <w:rPr>
          <w:rFonts w:ascii="Times New Roman" w:eastAsia="Calibri" w:hAnsi="Times New Roman" w:cs="Times New Roman"/>
          <w:sz w:val="28"/>
          <w:szCs w:val="28"/>
          <w:lang w:eastAsia="en-US"/>
        </w:rPr>
        <w:t xml:space="preserve">, 75°99'23" </w:t>
      </w:r>
      <w:r w:rsidRPr="00622586">
        <w:rPr>
          <w:rFonts w:ascii="Times New Roman" w:hAnsi="Times New Roman" w:cs="Times New Roman"/>
          <w:sz w:val="28"/>
          <w:szCs w:val="28"/>
        </w:rPr>
        <w:t>восточной долготы</w:t>
      </w:r>
      <w:r w:rsidRPr="00622586">
        <w:rPr>
          <w:rFonts w:ascii="Times New Roman" w:eastAsia="Calibri" w:hAnsi="Times New Roman" w:cs="Times New Roman"/>
          <w:sz w:val="28"/>
          <w:szCs w:val="28"/>
          <w:lang w:eastAsia="en-US"/>
        </w:rPr>
        <w:t>) расположена на границе Сургутского и Нижневарто</w:t>
      </w:r>
      <w:r w:rsidRPr="00622586">
        <w:rPr>
          <w:rFonts w:ascii="Times New Roman" w:eastAsia="Calibri" w:hAnsi="Times New Roman" w:cs="Times New Roman"/>
          <w:sz w:val="28"/>
          <w:szCs w:val="28"/>
          <w:lang w:eastAsia="en-US"/>
        </w:rPr>
        <w:t>в</w:t>
      </w:r>
      <w:r w:rsidRPr="00622586">
        <w:rPr>
          <w:rFonts w:ascii="Times New Roman" w:eastAsia="Calibri" w:hAnsi="Times New Roman" w:cs="Times New Roman"/>
          <w:sz w:val="28"/>
          <w:szCs w:val="28"/>
          <w:lang w:eastAsia="en-US"/>
        </w:rPr>
        <w:t>ского районов.</w:t>
      </w:r>
    </w:p>
    <w:p w:rsidR="00622586" w:rsidRPr="00622586" w:rsidRDefault="00622586" w:rsidP="00622586">
      <w:pPr>
        <w:widowControl/>
        <w:autoSpaceDE/>
        <w:autoSpaceDN/>
        <w:adjustRightInd/>
        <w:ind w:firstLine="709"/>
        <w:rPr>
          <w:rFonts w:ascii="Times New Roman" w:eastAsia="Calibri" w:hAnsi="Times New Roman" w:cs="Times New Roman"/>
          <w:sz w:val="28"/>
          <w:szCs w:val="28"/>
          <w:lang w:eastAsia="en-US"/>
        </w:rPr>
      </w:pPr>
      <w:r w:rsidRPr="00622586">
        <w:rPr>
          <w:rFonts w:ascii="Times New Roman" w:eastAsia="Calibri" w:hAnsi="Times New Roman" w:cs="Times New Roman"/>
          <w:sz w:val="28"/>
          <w:szCs w:val="28"/>
          <w:lang w:eastAsia="en-US"/>
        </w:rPr>
        <w:t xml:space="preserve">От узловой точки 36 граница проходит в юго-восточном направлении по прямой линии до узловой точки 37 (координаты 61°70'17" </w:t>
      </w:r>
      <w:r w:rsidRPr="00622586">
        <w:rPr>
          <w:rFonts w:ascii="Times New Roman" w:hAnsi="Times New Roman" w:cs="Times New Roman"/>
          <w:sz w:val="28"/>
          <w:szCs w:val="28"/>
        </w:rPr>
        <w:t>северной шир</w:t>
      </w:r>
      <w:r w:rsidRPr="00622586">
        <w:rPr>
          <w:rFonts w:ascii="Times New Roman" w:hAnsi="Times New Roman" w:cs="Times New Roman"/>
          <w:sz w:val="28"/>
          <w:szCs w:val="28"/>
        </w:rPr>
        <w:t>о</w:t>
      </w:r>
      <w:r w:rsidRPr="00622586">
        <w:rPr>
          <w:rFonts w:ascii="Times New Roman" w:hAnsi="Times New Roman" w:cs="Times New Roman"/>
          <w:sz w:val="28"/>
          <w:szCs w:val="28"/>
        </w:rPr>
        <w:t>ты</w:t>
      </w:r>
      <w:r w:rsidRPr="00622586">
        <w:rPr>
          <w:rFonts w:ascii="Times New Roman" w:eastAsia="Calibri" w:hAnsi="Times New Roman" w:cs="Times New Roman"/>
          <w:sz w:val="28"/>
          <w:szCs w:val="28"/>
          <w:lang w:eastAsia="en-US"/>
        </w:rPr>
        <w:t xml:space="preserve">, 75°68'93" </w:t>
      </w:r>
      <w:r w:rsidRPr="00622586">
        <w:rPr>
          <w:rFonts w:ascii="Times New Roman" w:hAnsi="Times New Roman" w:cs="Times New Roman"/>
          <w:sz w:val="28"/>
          <w:szCs w:val="28"/>
        </w:rPr>
        <w:t>восточной долготы</w:t>
      </w:r>
      <w:r w:rsidRPr="00622586">
        <w:rPr>
          <w:rFonts w:ascii="Times New Roman" w:eastAsia="Calibri" w:hAnsi="Times New Roman" w:cs="Times New Roman"/>
          <w:sz w:val="28"/>
          <w:szCs w:val="28"/>
          <w:lang w:eastAsia="en-US"/>
        </w:rPr>
        <w:t>), расположенной в месте слияния рек Аган и Ватьеган.</w:t>
      </w:r>
    </w:p>
    <w:p w:rsidR="00622586" w:rsidRPr="00622586" w:rsidRDefault="00622586" w:rsidP="00622586">
      <w:pPr>
        <w:widowControl/>
        <w:autoSpaceDE/>
        <w:autoSpaceDN/>
        <w:adjustRightInd/>
        <w:ind w:firstLine="709"/>
        <w:rPr>
          <w:rFonts w:ascii="Times New Roman" w:eastAsia="Calibri" w:hAnsi="Times New Roman" w:cs="Times New Roman"/>
          <w:sz w:val="28"/>
          <w:szCs w:val="28"/>
          <w:lang w:eastAsia="en-US"/>
        </w:rPr>
      </w:pPr>
      <w:r w:rsidRPr="00622586">
        <w:rPr>
          <w:rFonts w:ascii="Times New Roman" w:eastAsia="Calibri" w:hAnsi="Times New Roman" w:cs="Times New Roman"/>
          <w:sz w:val="28"/>
          <w:szCs w:val="28"/>
          <w:lang w:eastAsia="en-US"/>
        </w:rPr>
        <w:t xml:space="preserve">От узловой точки 37 граница проходит в восточном направлении по прямой линии до узловой точки 38 (координаты 61°66'65" </w:t>
      </w:r>
      <w:r w:rsidRPr="00622586">
        <w:rPr>
          <w:rFonts w:ascii="Times New Roman" w:hAnsi="Times New Roman" w:cs="Times New Roman"/>
          <w:sz w:val="28"/>
          <w:szCs w:val="28"/>
        </w:rPr>
        <w:t>северной широты</w:t>
      </w:r>
      <w:r w:rsidRPr="00622586">
        <w:rPr>
          <w:rFonts w:ascii="Times New Roman" w:eastAsia="Calibri" w:hAnsi="Times New Roman" w:cs="Times New Roman"/>
          <w:sz w:val="28"/>
          <w:szCs w:val="28"/>
          <w:lang w:eastAsia="en-US"/>
        </w:rPr>
        <w:t xml:space="preserve">, 74°79'71" </w:t>
      </w:r>
      <w:r w:rsidRPr="00622586">
        <w:rPr>
          <w:rFonts w:ascii="Times New Roman" w:hAnsi="Times New Roman" w:cs="Times New Roman"/>
          <w:sz w:val="28"/>
          <w:szCs w:val="28"/>
        </w:rPr>
        <w:t>восточной долготы</w:t>
      </w:r>
      <w:r w:rsidRPr="00622586">
        <w:rPr>
          <w:rFonts w:ascii="Times New Roman" w:eastAsia="Calibri" w:hAnsi="Times New Roman" w:cs="Times New Roman"/>
          <w:sz w:val="28"/>
          <w:szCs w:val="28"/>
          <w:lang w:eastAsia="en-US"/>
        </w:rPr>
        <w:t xml:space="preserve">), расположенной на границе Сургутского и </w:t>
      </w:r>
      <w:r w:rsidRPr="00622586">
        <w:rPr>
          <w:rFonts w:ascii="Times New Roman" w:eastAsia="Calibri" w:hAnsi="Times New Roman" w:cs="Times New Roman"/>
          <w:sz w:val="28"/>
          <w:szCs w:val="28"/>
          <w:lang w:eastAsia="en-US"/>
        </w:rPr>
        <w:lastRenderedPageBreak/>
        <w:t>Нижневартовского районов, идет по границе Сургутского и Нижневарто</w:t>
      </w:r>
      <w:r w:rsidRPr="00622586">
        <w:rPr>
          <w:rFonts w:ascii="Times New Roman" w:eastAsia="Calibri" w:hAnsi="Times New Roman" w:cs="Times New Roman"/>
          <w:sz w:val="28"/>
          <w:szCs w:val="28"/>
          <w:lang w:eastAsia="en-US"/>
        </w:rPr>
        <w:t>в</w:t>
      </w:r>
      <w:r w:rsidRPr="00622586">
        <w:rPr>
          <w:rFonts w:ascii="Times New Roman" w:eastAsia="Calibri" w:hAnsi="Times New Roman" w:cs="Times New Roman"/>
          <w:sz w:val="28"/>
          <w:szCs w:val="28"/>
          <w:lang w:eastAsia="en-US"/>
        </w:rPr>
        <w:t>ского районов в северном направлении и замыкается в узловой точке 36.</w:t>
      </w:r>
    </w:p>
    <w:p w:rsidR="00622586" w:rsidRPr="00622586" w:rsidRDefault="00622586" w:rsidP="00622586">
      <w:pPr>
        <w:widowControl/>
        <w:autoSpaceDE/>
        <w:autoSpaceDN/>
        <w:adjustRightInd/>
        <w:ind w:firstLine="709"/>
        <w:rPr>
          <w:rFonts w:ascii="Times New Roman" w:eastAsia="Calibri" w:hAnsi="Times New Roman" w:cs="Times New Roman"/>
          <w:sz w:val="28"/>
          <w:szCs w:val="28"/>
          <w:lang w:eastAsia="en-US"/>
        </w:rPr>
      </w:pPr>
      <w:r w:rsidRPr="00622586">
        <w:rPr>
          <w:rFonts w:ascii="Times New Roman" w:eastAsia="Calibri" w:hAnsi="Times New Roman" w:cs="Times New Roman"/>
          <w:sz w:val="28"/>
          <w:szCs w:val="28"/>
          <w:lang w:eastAsia="en-US"/>
        </w:rPr>
        <w:t xml:space="preserve">3. Узловая точка 39 (координаты 61°32'81" </w:t>
      </w:r>
      <w:r w:rsidRPr="00622586">
        <w:rPr>
          <w:rFonts w:ascii="Times New Roman" w:hAnsi="Times New Roman" w:cs="Times New Roman"/>
          <w:sz w:val="28"/>
          <w:szCs w:val="28"/>
        </w:rPr>
        <w:t>северной широты</w:t>
      </w:r>
      <w:r w:rsidRPr="00622586">
        <w:rPr>
          <w:rFonts w:ascii="Times New Roman" w:eastAsia="Calibri" w:hAnsi="Times New Roman" w:cs="Times New Roman"/>
          <w:sz w:val="28"/>
          <w:szCs w:val="28"/>
          <w:lang w:eastAsia="en-US"/>
        </w:rPr>
        <w:t xml:space="preserve">, 75°07'00" </w:t>
      </w:r>
      <w:r w:rsidRPr="00622586">
        <w:rPr>
          <w:rFonts w:ascii="Times New Roman" w:hAnsi="Times New Roman" w:cs="Times New Roman"/>
          <w:sz w:val="28"/>
          <w:szCs w:val="28"/>
        </w:rPr>
        <w:t>восточной долготы</w:t>
      </w:r>
      <w:r w:rsidRPr="00622586">
        <w:rPr>
          <w:rFonts w:ascii="Times New Roman" w:eastAsia="Calibri" w:hAnsi="Times New Roman" w:cs="Times New Roman"/>
          <w:sz w:val="28"/>
          <w:szCs w:val="28"/>
          <w:lang w:eastAsia="en-US"/>
        </w:rPr>
        <w:t>) расположена на границе Сургутского и Нижневарто</w:t>
      </w:r>
      <w:r w:rsidRPr="00622586">
        <w:rPr>
          <w:rFonts w:ascii="Times New Roman" w:eastAsia="Calibri" w:hAnsi="Times New Roman" w:cs="Times New Roman"/>
          <w:sz w:val="28"/>
          <w:szCs w:val="28"/>
          <w:lang w:eastAsia="en-US"/>
        </w:rPr>
        <w:t>в</w:t>
      </w:r>
      <w:r w:rsidRPr="00622586">
        <w:rPr>
          <w:rFonts w:ascii="Times New Roman" w:eastAsia="Calibri" w:hAnsi="Times New Roman" w:cs="Times New Roman"/>
          <w:sz w:val="28"/>
          <w:szCs w:val="28"/>
          <w:lang w:eastAsia="en-US"/>
        </w:rPr>
        <w:t>ского районов в точке пересечения с железной дорогой.</w:t>
      </w:r>
    </w:p>
    <w:p w:rsidR="00622586" w:rsidRPr="00622586" w:rsidRDefault="00622586" w:rsidP="00622586">
      <w:pPr>
        <w:widowControl/>
        <w:autoSpaceDE/>
        <w:autoSpaceDN/>
        <w:adjustRightInd/>
        <w:ind w:firstLine="709"/>
        <w:rPr>
          <w:rFonts w:ascii="Times New Roman" w:eastAsia="Calibri" w:hAnsi="Times New Roman" w:cs="Times New Roman"/>
          <w:sz w:val="28"/>
          <w:szCs w:val="28"/>
          <w:lang w:eastAsia="en-US"/>
        </w:rPr>
      </w:pPr>
      <w:r w:rsidRPr="00622586">
        <w:rPr>
          <w:rFonts w:ascii="Times New Roman" w:eastAsia="Calibri" w:hAnsi="Times New Roman" w:cs="Times New Roman"/>
          <w:sz w:val="28"/>
          <w:szCs w:val="28"/>
          <w:lang w:eastAsia="en-US"/>
        </w:rPr>
        <w:t>От узловой точки 39 граница проходит в северо-восточном направл</w:t>
      </w:r>
      <w:r w:rsidRPr="00622586">
        <w:rPr>
          <w:rFonts w:ascii="Times New Roman" w:eastAsia="Calibri" w:hAnsi="Times New Roman" w:cs="Times New Roman"/>
          <w:sz w:val="28"/>
          <w:szCs w:val="28"/>
          <w:lang w:eastAsia="en-US"/>
        </w:rPr>
        <w:t>е</w:t>
      </w:r>
      <w:r w:rsidRPr="00622586">
        <w:rPr>
          <w:rFonts w:ascii="Times New Roman" w:eastAsia="Calibri" w:hAnsi="Times New Roman" w:cs="Times New Roman"/>
          <w:sz w:val="28"/>
          <w:szCs w:val="28"/>
          <w:lang w:eastAsia="en-US"/>
        </w:rPr>
        <w:t xml:space="preserve">нии по прямой линии до узловой точки 40 (координаты 62°13'14" </w:t>
      </w:r>
      <w:r w:rsidRPr="00622586">
        <w:rPr>
          <w:rFonts w:ascii="Times New Roman" w:hAnsi="Times New Roman" w:cs="Times New Roman"/>
          <w:sz w:val="28"/>
          <w:szCs w:val="28"/>
        </w:rPr>
        <w:t>северной широты</w:t>
      </w:r>
      <w:r w:rsidRPr="00622586">
        <w:rPr>
          <w:rFonts w:ascii="Times New Roman" w:eastAsia="Calibri" w:hAnsi="Times New Roman" w:cs="Times New Roman"/>
          <w:sz w:val="28"/>
          <w:szCs w:val="28"/>
          <w:lang w:eastAsia="en-US"/>
        </w:rPr>
        <w:t xml:space="preserve">, 77°42'12" </w:t>
      </w:r>
      <w:r w:rsidRPr="00622586">
        <w:rPr>
          <w:rFonts w:ascii="Times New Roman" w:hAnsi="Times New Roman" w:cs="Times New Roman"/>
          <w:sz w:val="28"/>
          <w:szCs w:val="28"/>
        </w:rPr>
        <w:t>восточной долготы</w:t>
      </w:r>
      <w:r w:rsidRPr="00622586">
        <w:rPr>
          <w:rFonts w:ascii="Times New Roman" w:eastAsia="Calibri" w:hAnsi="Times New Roman" w:cs="Times New Roman"/>
          <w:sz w:val="28"/>
          <w:szCs w:val="28"/>
          <w:lang w:eastAsia="en-US"/>
        </w:rPr>
        <w:t>), расположенной на западной границе г. Раду</w:t>
      </w:r>
      <w:r w:rsidRPr="00622586">
        <w:rPr>
          <w:rFonts w:ascii="Times New Roman" w:eastAsia="Calibri" w:hAnsi="Times New Roman" w:cs="Times New Roman"/>
          <w:sz w:val="28"/>
          <w:szCs w:val="28"/>
          <w:lang w:eastAsia="en-US"/>
        </w:rPr>
        <w:t>ж</w:t>
      </w:r>
      <w:r w:rsidRPr="00622586">
        <w:rPr>
          <w:rFonts w:ascii="Times New Roman" w:eastAsia="Calibri" w:hAnsi="Times New Roman" w:cs="Times New Roman"/>
          <w:sz w:val="28"/>
          <w:szCs w:val="28"/>
          <w:lang w:eastAsia="en-US"/>
        </w:rPr>
        <w:t>ный.</w:t>
      </w:r>
    </w:p>
    <w:p w:rsidR="00622586" w:rsidRPr="00622586" w:rsidRDefault="00622586" w:rsidP="00622586">
      <w:pPr>
        <w:widowControl/>
        <w:autoSpaceDE/>
        <w:autoSpaceDN/>
        <w:adjustRightInd/>
        <w:ind w:firstLine="709"/>
        <w:rPr>
          <w:rFonts w:ascii="Times New Roman" w:eastAsia="Calibri" w:hAnsi="Times New Roman" w:cs="Times New Roman"/>
          <w:sz w:val="28"/>
          <w:szCs w:val="28"/>
          <w:lang w:eastAsia="en-US"/>
        </w:rPr>
      </w:pPr>
      <w:r w:rsidRPr="00622586">
        <w:rPr>
          <w:rFonts w:ascii="Times New Roman" w:eastAsia="Calibri" w:hAnsi="Times New Roman" w:cs="Times New Roman"/>
          <w:sz w:val="28"/>
          <w:szCs w:val="28"/>
          <w:lang w:eastAsia="en-US"/>
        </w:rPr>
        <w:t>От узловой точки 40 граница проходит в юго-восточном направлении по гр</w:t>
      </w:r>
      <w:r w:rsidRPr="00622586">
        <w:rPr>
          <w:rFonts w:ascii="Times New Roman" w:eastAsia="Calibri" w:hAnsi="Times New Roman" w:cs="Times New Roman"/>
          <w:sz w:val="28"/>
          <w:szCs w:val="28"/>
          <w:lang w:eastAsia="en-US"/>
        </w:rPr>
        <w:t>а</w:t>
      </w:r>
      <w:r w:rsidRPr="00622586">
        <w:rPr>
          <w:rFonts w:ascii="Times New Roman" w:eastAsia="Calibri" w:hAnsi="Times New Roman" w:cs="Times New Roman"/>
          <w:sz w:val="28"/>
          <w:szCs w:val="28"/>
          <w:lang w:eastAsia="en-US"/>
        </w:rPr>
        <w:t xml:space="preserve">нице г. Радужный до узловой точки 41 (координаты 62°13'11" </w:t>
      </w:r>
      <w:r w:rsidRPr="00622586">
        <w:rPr>
          <w:rFonts w:ascii="Times New Roman" w:hAnsi="Times New Roman" w:cs="Times New Roman"/>
          <w:sz w:val="28"/>
          <w:szCs w:val="28"/>
        </w:rPr>
        <w:t>северной широты</w:t>
      </w:r>
      <w:r w:rsidRPr="00622586">
        <w:rPr>
          <w:rFonts w:ascii="Times New Roman" w:eastAsia="Calibri" w:hAnsi="Times New Roman" w:cs="Times New Roman"/>
          <w:sz w:val="28"/>
          <w:szCs w:val="28"/>
          <w:lang w:eastAsia="en-US"/>
        </w:rPr>
        <w:t xml:space="preserve">, 77°49'17" </w:t>
      </w:r>
      <w:r w:rsidRPr="00622586">
        <w:rPr>
          <w:rFonts w:ascii="Times New Roman" w:hAnsi="Times New Roman" w:cs="Times New Roman"/>
          <w:sz w:val="28"/>
          <w:szCs w:val="28"/>
        </w:rPr>
        <w:t>восточной долготы</w:t>
      </w:r>
      <w:r w:rsidRPr="00622586">
        <w:rPr>
          <w:rFonts w:ascii="Times New Roman" w:eastAsia="Calibri" w:hAnsi="Times New Roman" w:cs="Times New Roman"/>
          <w:sz w:val="28"/>
          <w:szCs w:val="28"/>
          <w:lang w:eastAsia="en-US"/>
        </w:rPr>
        <w:t>), расположенной на восточной гран</w:t>
      </w:r>
      <w:r w:rsidRPr="00622586">
        <w:rPr>
          <w:rFonts w:ascii="Times New Roman" w:eastAsia="Calibri" w:hAnsi="Times New Roman" w:cs="Times New Roman"/>
          <w:sz w:val="28"/>
          <w:szCs w:val="28"/>
          <w:lang w:eastAsia="en-US"/>
        </w:rPr>
        <w:t>и</w:t>
      </w:r>
      <w:r w:rsidRPr="00622586">
        <w:rPr>
          <w:rFonts w:ascii="Times New Roman" w:eastAsia="Calibri" w:hAnsi="Times New Roman" w:cs="Times New Roman"/>
          <w:sz w:val="28"/>
          <w:szCs w:val="28"/>
          <w:lang w:eastAsia="en-US"/>
        </w:rPr>
        <w:t>це г. Радужный.</w:t>
      </w:r>
    </w:p>
    <w:p w:rsidR="00622586" w:rsidRPr="00622586" w:rsidRDefault="00622586" w:rsidP="00622586">
      <w:pPr>
        <w:widowControl/>
        <w:autoSpaceDE/>
        <w:autoSpaceDN/>
        <w:adjustRightInd/>
        <w:ind w:firstLine="709"/>
        <w:rPr>
          <w:rFonts w:ascii="Times New Roman" w:eastAsia="Calibri" w:hAnsi="Times New Roman" w:cs="Times New Roman"/>
          <w:sz w:val="28"/>
          <w:szCs w:val="28"/>
          <w:lang w:eastAsia="en-US"/>
        </w:rPr>
      </w:pPr>
      <w:r w:rsidRPr="00622586">
        <w:rPr>
          <w:rFonts w:ascii="Times New Roman" w:eastAsia="Calibri" w:hAnsi="Times New Roman" w:cs="Times New Roman"/>
          <w:sz w:val="28"/>
          <w:szCs w:val="28"/>
          <w:lang w:eastAsia="en-US"/>
        </w:rPr>
        <w:t>От узловой точки 41 граница проходит в юго-западном направлении по пр</w:t>
      </w:r>
      <w:r w:rsidRPr="00622586">
        <w:rPr>
          <w:rFonts w:ascii="Times New Roman" w:eastAsia="Calibri" w:hAnsi="Times New Roman" w:cs="Times New Roman"/>
          <w:sz w:val="28"/>
          <w:szCs w:val="28"/>
          <w:lang w:eastAsia="en-US"/>
        </w:rPr>
        <w:t>я</w:t>
      </w:r>
      <w:r w:rsidRPr="00622586">
        <w:rPr>
          <w:rFonts w:ascii="Times New Roman" w:eastAsia="Calibri" w:hAnsi="Times New Roman" w:cs="Times New Roman"/>
          <w:sz w:val="28"/>
          <w:szCs w:val="28"/>
          <w:lang w:eastAsia="en-US"/>
        </w:rPr>
        <w:t xml:space="preserve">мой линии до узловой точки 42 (координаты 61°13'98" </w:t>
      </w:r>
      <w:r w:rsidRPr="00622586">
        <w:rPr>
          <w:rFonts w:ascii="Times New Roman" w:hAnsi="Times New Roman" w:cs="Times New Roman"/>
          <w:sz w:val="28"/>
          <w:szCs w:val="28"/>
        </w:rPr>
        <w:t>северной широты</w:t>
      </w:r>
      <w:r w:rsidRPr="00622586">
        <w:rPr>
          <w:rFonts w:ascii="Times New Roman" w:eastAsia="Calibri" w:hAnsi="Times New Roman" w:cs="Times New Roman"/>
          <w:sz w:val="28"/>
          <w:szCs w:val="28"/>
          <w:lang w:eastAsia="en-US"/>
        </w:rPr>
        <w:t xml:space="preserve">, 75°25'09" </w:t>
      </w:r>
      <w:r w:rsidRPr="00622586">
        <w:rPr>
          <w:rFonts w:ascii="Times New Roman" w:hAnsi="Times New Roman" w:cs="Times New Roman"/>
          <w:sz w:val="28"/>
          <w:szCs w:val="28"/>
        </w:rPr>
        <w:t>восточной долготы</w:t>
      </w:r>
      <w:r w:rsidRPr="00622586">
        <w:rPr>
          <w:rFonts w:ascii="Times New Roman" w:eastAsia="Calibri" w:hAnsi="Times New Roman" w:cs="Times New Roman"/>
          <w:sz w:val="28"/>
          <w:szCs w:val="28"/>
          <w:lang w:eastAsia="en-US"/>
        </w:rPr>
        <w:t>), расположенной на границе Сургутского и Нижневартовского районов в точке пересечения с рекой Обь, идет по гран</w:t>
      </w:r>
      <w:r w:rsidRPr="00622586">
        <w:rPr>
          <w:rFonts w:ascii="Times New Roman" w:eastAsia="Calibri" w:hAnsi="Times New Roman" w:cs="Times New Roman"/>
          <w:sz w:val="28"/>
          <w:szCs w:val="28"/>
          <w:lang w:eastAsia="en-US"/>
        </w:rPr>
        <w:t>и</w:t>
      </w:r>
      <w:r w:rsidRPr="00622586">
        <w:rPr>
          <w:rFonts w:ascii="Times New Roman" w:eastAsia="Calibri" w:hAnsi="Times New Roman" w:cs="Times New Roman"/>
          <w:sz w:val="28"/>
          <w:szCs w:val="28"/>
          <w:lang w:eastAsia="en-US"/>
        </w:rPr>
        <w:t>це Сургутского и Нижневартовского районов в северо-западном направлении и замыкается в узловой точке 39.</w:t>
      </w:r>
    </w:p>
    <w:p w:rsidR="00622586" w:rsidRPr="00622586" w:rsidRDefault="00622586" w:rsidP="00622586">
      <w:pPr>
        <w:widowControl/>
        <w:autoSpaceDE/>
        <w:autoSpaceDN/>
        <w:adjustRightInd/>
        <w:ind w:firstLine="709"/>
        <w:rPr>
          <w:rFonts w:ascii="Times New Roman" w:eastAsia="Calibri" w:hAnsi="Times New Roman" w:cs="Times New Roman"/>
          <w:sz w:val="28"/>
          <w:szCs w:val="28"/>
          <w:lang w:eastAsia="en-US"/>
        </w:rPr>
      </w:pPr>
      <w:r w:rsidRPr="00622586">
        <w:rPr>
          <w:rFonts w:ascii="Times New Roman" w:eastAsia="Calibri" w:hAnsi="Times New Roman" w:cs="Times New Roman"/>
          <w:sz w:val="28"/>
          <w:szCs w:val="28"/>
          <w:lang w:eastAsia="en-US"/>
        </w:rPr>
        <w:t xml:space="preserve">4. Узловая точка 44 (координаты 61°03'38" </w:t>
      </w:r>
      <w:r w:rsidRPr="00622586">
        <w:rPr>
          <w:rFonts w:ascii="Times New Roman" w:hAnsi="Times New Roman" w:cs="Times New Roman"/>
          <w:sz w:val="28"/>
          <w:szCs w:val="28"/>
        </w:rPr>
        <w:t>северной широты</w:t>
      </w:r>
      <w:r w:rsidRPr="00622586">
        <w:rPr>
          <w:rFonts w:ascii="Times New Roman" w:eastAsia="Calibri" w:hAnsi="Times New Roman" w:cs="Times New Roman"/>
          <w:sz w:val="28"/>
          <w:szCs w:val="28"/>
          <w:lang w:eastAsia="en-US"/>
        </w:rPr>
        <w:t xml:space="preserve">, 76°11'25" </w:t>
      </w:r>
      <w:r w:rsidRPr="00622586">
        <w:rPr>
          <w:rFonts w:ascii="Times New Roman" w:hAnsi="Times New Roman" w:cs="Times New Roman"/>
          <w:sz w:val="28"/>
          <w:szCs w:val="28"/>
        </w:rPr>
        <w:t>в</w:t>
      </w:r>
      <w:r w:rsidRPr="00622586">
        <w:rPr>
          <w:rFonts w:ascii="Times New Roman" w:hAnsi="Times New Roman" w:cs="Times New Roman"/>
          <w:sz w:val="28"/>
          <w:szCs w:val="28"/>
        </w:rPr>
        <w:t>о</w:t>
      </w:r>
      <w:r w:rsidRPr="00622586">
        <w:rPr>
          <w:rFonts w:ascii="Times New Roman" w:hAnsi="Times New Roman" w:cs="Times New Roman"/>
          <w:sz w:val="28"/>
          <w:szCs w:val="28"/>
        </w:rPr>
        <w:t>сточной долготы</w:t>
      </w:r>
      <w:r w:rsidRPr="00622586">
        <w:rPr>
          <w:rFonts w:ascii="Times New Roman" w:eastAsia="Calibri" w:hAnsi="Times New Roman" w:cs="Times New Roman"/>
          <w:sz w:val="28"/>
          <w:szCs w:val="28"/>
          <w:lang w:eastAsia="en-US"/>
        </w:rPr>
        <w:t>) расположена на восточной границе г. Мегиона в русле пр</w:t>
      </w:r>
      <w:r w:rsidRPr="00622586">
        <w:rPr>
          <w:rFonts w:ascii="Times New Roman" w:eastAsia="Calibri" w:hAnsi="Times New Roman" w:cs="Times New Roman"/>
          <w:sz w:val="28"/>
          <w:szCs w:val="28"/>
          <w:lang w:eastAsia="en-US"/>
        </w:rPr>
        <w:t>о</w:t>
      </w:r>
      <w:r w:rsidRPr="00622586">
        <w:rPr>
          <w:rFonts w:ascii="Times New Roman" w:eastAsia="Calibri" w:hAnsi="Times New Roman" w:cs="Times New Roman"/>
          <w:sz w:val="28"/>
          <w:szCs w:val="28"/>
          <w:lang w:eastAsia="en-US"/>
        </w:rPr>
        <w:t>токи Мега.</w:t>
      </w:r>
    </w:p>
    <w:p w:rsidR="00622586" w:rsidRPr="00622586" w:rsidRDefault="00622586" w:rsidP="00622586">
      <w:pPr>
        <w:widowControl/>
        <w:autoSpaceDE/>
        <w:autoSpaceDN/>
        <w:adjustRightInd/>
        <w:ind w:firstLine="709"/>
        <w:rPr>
          <w:rFonts w:ascii="Times New Roman" w:eastAsia="Calibri" w:hAnsi="Times New Roman" w:cs="Times New Roman"/>
          <w:sz w:val="28"/>
          <w:szCs w:val="28"/>
          <w:lang w:eastAsia="en-US"/>
        </w:rPr>
      </w:pPr>
      <w:r w:rsidRPr="00622586">
        <w:rPr>
          <w:rFonts w:ascii="Times New Roman" w:eastAsia="Calibri" w:hAnsi="Times New Roman" w:cs="Times New Roman"/>
          <w:sz w:val="28"/>
          <w:szCs w:val="28"/>
          <w:lang w:eastAsia="en-US"/>
        </w:rPr>
        <w:t xml:space="preserve">От узловой точки 44 граница проходит в юго-восточном направлении, следуя руслу протоки Мега, до узловой точки 45 (координаты 61°00'59" </w:t>
      </w:r>
      <w:r w:rsidRPr="00622586">
        <w:rPr>
          <w:rFonts w:ascii="Times New Roman" w:hAnsi="Times New Roman" w:cs="Times New Roman"/>
          <w:sz w:val="28"/>
          <w:szCs w:val="28"/>
        </w:rPr>
        <w:t>с</w:t>
      </w:r>
      <w:r w:rsidRPr="00622586">
        <w:rPr>
          <w:rFonts w:ascii="Times New Roman" w:hAnsi="Times New Roman" w:cs="Times New Roman"/>
          <w:sz w:val="28"/>
          <w:szCs w:val="28"/>
        </w:rPr>
        <w:t>е</w:t>
      </w:r>
      <w:r w:rsidRPr="00622586">
        <w:rPr>
          <w:rFonts w:ascii="Times New Roman" w:hAnsi="Times New Roman" w:cs="Times New Roman"/>
          <w:sz w:val="28"/>
          <w:szCs w:val="28"/>
        </w:rPr>
        <w:t>верной широты</w:t>
      </w:r>
      <w:r w:rsidRPr="00622586">
        <w:rPr>
          <w:rFonts w:ascii="Times New Roman" w:eastAsia="Calibri" w:hAnsi="Times New Roman" w:cs="Times New Roman"/>
          <w:sz w:val="28"/>
          <w:szCs w:val="28"/>
          <w:lang w:eastAsia="en-US"/>
        </w:rPr>
        <w:t xml:space="preserve">, 76°21'54" </w:t>
      </w:r>
      <w:r w:rsidRPr="00622586">
        <w:rPr>
          <w:rFonts w:ascii="Times New Roman" w:hAnsi="Times New Roman" w:cs="Times New Roman"/>
          <w:sz w:val="28"/>
          <w:szCs w:val="28"/>
        </w:rPr>
        <w:t>восточной долготы</w:t>
      </w:r>
      <w:r w:rsidRPr="00622586">
        <w:rPr>
          <w:rFonts w:ascii="Times New Roman" w:eastAsia="Calibri" w:hAnsi="Times New Roman" w:cs="Times New Roman"/>
          <w:sz w:val="28"/>
          <w:szCs w:val="28"/>
          <w:lang w:eastAsia="en-US"/>
        </w:rPr>
        <w:t>), расположенной на северо-западной границе г. Нижневартовска.</w:t>
      </w:r>
    </w:p>
    <w:p w:rsidR="00622586" w:rsidRPr="00622586" w:rsidRDefault="00622586" w:rsidP="00622586">
      <w:pPr>
        <w:widowControl/>
        <w:autoSpaceDE/>
        <w:autoSpaceDN/>
        <w:adjustRightInd/>
        <w:ind w:firstLine="709"/>
        <w:rPr>
          <w:rFonts w:ascii="Times New Roman" w:eastAsia="Calibri" w:hAnsi="Times New Roman" w:cs="Times New Roman"/>
          <w:sz w:val="28"/>
          <w:szCs w:val="28"/>
          <w:lang w:eastAsia="en-US"/>
        </w:rPr>
      </w:pPr>
      <w:r w:rsidRPr="00622586">
        <w:rPr>
          <w:rFonts w:ascii="Times New Roman" w:eastAsia="Calibri" w:hAnsi="Times New Roman" w:cs="Times New Roman"/>
          <w:sz w:val="28"/>
          <w:szCs w:val="28"/>
          <w:lang w:eastAsia="en-US"/>
        </w:rPr>
        <w:t>От узловой точки 45 граница проходит в южном направлении по гр</w:t>
      </w:r>
      <w:r w:rsidRPr="00622586">
        <w:rPr>
          <w:rFonts w:ascii="Times New Roman" w:eastAsia="Calibri" w:hAnsi="Times New Roman" w:cs="Times New Roman"/>
          <w:sz w:val="28"/>
          <w:szCs w:val="28"/>
          <w:lang w:eastAsia="en-US"/>
        </w:rPr>
        <w:t>а</w:t>
      </w:r>
      <w:r w:rsidRPr="00622586">
        <w:rPr>
          <w:rFonts w:ascii="Times New Roman" w:eastAsia="Calibri" w:hAnsi="Times New Roman" w:cs="Times New Roman"/>
          <w:sz w:val="28"/>
          <w:szCs w:val="28"/>
          <w:lang w:eastAsia="en-US"/>
        </w:rPr>
        <w:t>нице г. Нижневартовска, следуя руслу протоки Мега, до узловой точки 46 (коорд</w:t>
      </w:r>
      <w:r w:rsidRPr="00622586">
        <w:rPr>
          <w:rFonts w:ascii="Times New Roman" w:eastAsia="Calibri" w:hAnsi="Times New Roman" w:cs="Times New Roman"/>
          <w:sz w:val="28"/>
          <w:szCs w:val="28"/>
          <w:lang w:eastAsia="en-US"/>
        </w:rPr>
        <w:t>и</w:t>
      </w:r>
      <w:r w:rsidRPr="00622586">
        <w:rPr>
          <w:rFonts w:ascii="Times New Roman" w:eastAsia="Calibri" w:hAnsi="Times New Roman" w:cs="Times New Roman"/>
          <w:sz w:val="28"/>
          <w:szCs w:val="28"/>
          <w:lang w:eastAsia="en-US"/>
        </w:rPr>
        <w:t xml:space="preserve">наты 60°57'11" </w:t>
      </w:r>
      <w:r w:rsidRPr="00622586">
        <w:rPr>
          <w:rFonts w:ascii="Times New Roman" w:hAnsi="Times New Roman" w:cs="Times New Roman"/>
          <w:sz w:val="28"/>
          <w:szCs w:val="28"/>
        </w:rPr>
        <w:t>северной широты</w:t>
      </w:r>
      <w:r w:rsidRPr="00622586">
        <w:rPr>
          <w:rFonts w:ascii="Times New Roman" w:eastAsia="Calibri" w:hAnsi="Times New Roman" w:cs="Times New Roman"/>
          <w:sz w:val="28"/>
          <w:szCs w:val="28"/>
          <w:lang w:eastAsia="en-US"/>
        </w:rPr>
        <w:t xml:space="preserve">, 76°22'25" </w:t>
      </w:r>
      <w:r w:rsidRPr="00622586">
        <w:rPr>
          <w:rFonts w:ascii="Times New Roman" w:hAnsi="Times New Roman" w:cs="Times New Roman"/>
          <w:sz w:val="28"/>
          <w:szCs w:val="28"/>
        </w:rPr>
        <w:t>восточной долготы</w:t>
      </w:r>
      <w:r w:rsidRPr="00622586">
        <w:rPr>
          <w:rFonts w:ascii="Times New Roman" w:eastAsia="Calibri" w:hAnsi="Times New Roman" w:cs="Times New Roman"/>
          <w:sz w:val="28"/>
          <w:szCs w:val="28"/>
          <w:lang w:eastAsia="en-US"/>
        </w:rPr>
        <w:t>).</w:t>
      </w:r>
    </w:p>
    <w:p w:rsidR="00622586" w:rsidRPr="00622586" w:rsidRDefault="00622586" w:rsidP="00622586">
      <w:pPr>
        <w:widowControl/>
        <w:autoSpaceDE/>
        <w:autoSpaceDN/>
        <w:adjustRightInd/>
        <w:ind w:firstLine="709"/>
        <w:rPr>
          <w:rFonts w:ascii="Times New Roman" w:eastAsia="Calibri" w:hAnsi="Times New Roman" w:cs="Times New Roman"/>
          <w:sz w:val="28"/>
          <w:szCs w:val="28"/>
          <w:lang w:eastAsia="en-US"/>
        </w:rPr>
      </w:pPr>
      <w:r w:rsidRPr="00622586">
        <w:rPr>
          <w:rFonts w:ascii="Times New Roman" w:eastAsia="Calibri" w:hAnsi="Times New Roman" w:cs="Times New Roman"/>
          <w:sz w:val="28"/>
          <w:szCs w:val="28"/>
          <w:lang w:eastAsia="en-US"/>
        </w:rPr>
        <w:t xml:space="preserve">От узловой точки 46 граница проходит в западном направлении, следуя руслу протоки Мега, до узловой точки 47 (координаты 60°56'34" </w:t>
      </w:r>
      <w:r w:rsidRPr="00622586">
        <w:rPr>
          <w:rFonts w:ascii="Times New Roman" w:hAnsi="Times New Roman" w:cs="Times New Roman"/>
          <w:sz w:val="28"/>
          <w:szCs w:val="28"/>
        </w:rPr>
        <w:t>северной широты</w:t>
      </w:r>
      <w:r w:rsidRPr="00622586">
        <w:rPr>
          <w:rFonts w:ascii="Times New Roman" w:eastAsia="Calibri" w:hAnsi="Times New Roman" w:cs="Times New Roman"/>
          <w:sz w:val="28"/>
          <w:szCs w:val="28"/>
          <w:lang w:eastAsia="en-US"/>
        </w:rPr>
        <w:t xml:space="preserve">, 76°17'13" </w:t>
      </w:r>
      <w:r w:rsidRPr="00622586">
        <w:rPr>
          <w:rFonts w:ascii="Times New Roman" w:hAnsi="Times New Roman" w:cs="Times New Roman"/>
          <w:sz w:val="28"/>
          <w:szCs w:val="28"/>
        </w:rPr>
        <w:t>восточной долготы</w:t>
      </w:r>
      <w:r w:rsidRPr="00622586">
        <w:rPr>
          <w:rFonts w:ascii="Times New Roman" w:eastAsia="Calibri" w:hAnsi="Times New Roman" w:cs="Times New Roman"/>
          <w:sz w:val="28"/>
          <w:szCs w:val="28"/>
          <w:lang w:eastAsia="en-US"/>
        </w:rPr>
        <w:t>), расположенной в месте слияния пр</w:t>
      </w:r>
      <w:r w:rsidRPr="00622586">
        <w:rPr>
          <w:rFonts w:ascii="Times New Roman" w:eastAsia="Calibri" w:hAnsi="Times New Roman" w:cs="Times New Roman"/>
          <w:sz w:val="28"/>
          <w:szCs w:val="28"/>
          <w:lang w:eastAsia="en-US"/>
        </w:rPr>
        <w:t>о</w:t>
      </w:r>
      <w:r w:rsidRPr="00622586">
        <w:rPr>
          <w:rFonts w:ascii="Times New Roman" w:eastAsia="Calibri" w:hAnsi="Times New Roman" w:cs="Times New Roman"/>
          <w:sz w:val="28"/>
          <w:szCs w:val="28"/>
          <w:lang w:eastAsia="en-US"/>
        </w:rPr>
        <w:t>токи Мега и реки Мулка.</w:t>
      </w:r>
    </w:p>
    <w:p w:rsidR="00622586" w:rsidRPr="00622586" w:rsidRDefault="00622586" w:rsidP="00622586">
      <w:pPr>
        <w:widowControl/>
        <w:autoSpaceDE/>
        <w:autoSpaceDN/>
        <w:adjustRightInd/>
        <w:ind w:firstLine="709"/>
        <w:rPr>
          <w:rFonts w:ascii="Times New Roman" w:eastAsia="Calibri" w:hAnsi="Times New Roman" w:cs="Times New Roman"/>
          <w:sz w:val="28"/>
          <w:szCs w:val="28"/>
          <w:lang w:eastAsia="en-US"/>
        </w:rPr>
      </w:pPr>
      <w:r w:rsidRPr="00622586">
        <w:rPr>
          <w:rFonts w:ascii="Times New Roman" w:eastAsia="Calibri" w:hAnsi="Times New Roman" w:cs="Times New Roman"/>
          <w:sz w:val="28"/>
          <w:szCs w:val="28"/>
          <w:lang w:eastAsia="en-US"/>
        </w:rPr>
        <w:t>От узловой точки 47 граница проходит в северо-западном направлении, сл</w:t>
      </w:r>
      <w:r w:rsidRPr="00622586">
        <w:rPr>
          <w:rFonts w:ascii="Times New Roman" w:eastAsia="Calibri" w:hAnsi="Times New Roman" w:cs="Times New Roman"/>
          <w:sz w:val="28"/>
          <w:szCs w:val="28"/>
          <w:lang w:eastAsia="en-US"/>
        </w:rPr>
        <w:t>е</w:t>
      </w:r>
      <w:r w:rsidRPr="00622586">
        <w:rPr>
          <w:rFonts w:ascii="Times New Roman" w:eastAsia="Calibri" w:hAnsi="Times New Roman" w:cs="Times New Roman"/>
          <w:sz w:val="28"/>
          <w:szCs w:val="28"/>
          <w:lang w:eastAsia="en-US"/>
        </w:rPr>
        <w:t xml:space="preserve">дуя руслу реки Обь, до узловой точки 43 (координаты 61°35′12″ </w:t>
      </w:r>
      <w:r w:rsidRPr="00622586">
        <w:rPr>
          <w:rFonts w:ascii="Times New Roman" w:hAnsi="Times New Roman" w:cs="Times New Roman"/>
          <w:sz w:val="28"/>
          <w:szCs w:val="28"/>
        </w:rPr>
        <w:t>северной широты,</w:t>
      </w:r>
      <w:r w:rsidRPr="00622586">
        <w:rPr>
          <w:rFonts w:ascii="Times New Roman" w:eastAsia="Calibri" w:hAnsi="Times New Roman" w:cs="Times New Roman"/>
          <w:sz w:val="28"/>
          <w:szCs w:val="28"/>
          <w:lang w:eastAsia="en-US"/>
        </w:rPr>
        <w:t xml:space="preserve"> 79°41′34″ </w:t>
      </w:r>
      <w:r w:rsidRPr="00622586">
        <w:rPr>
          <w:rFonts w:ascii="Times New Roman" w:hAnsi="Times New Roman" w:cs="Times New Roman"/>
          <w:sz w:val="28"/>
          <w:szCs w:val="28"/>
        </w:rPr>
        <w:t>восточной долготы</w:t>
      </w:r>
      <w:r w:rsidRPr="00622586">
        <w:rPr>
          <w:rFonts w:ascii="Times New Roman" w:eastAsia="Calibri" w:hAnsi="Times New Roman" w:cs="Times New Roman"/>
          <w:sz w:val="28"/>
          <w:szCs w:val="28"/>
          <w:lang w:eastAsia="en-US"/>
        </w:rPr>
        <w:t xml:space="preserve">), расположенной на южной границе </w:t>
      </w:r>
      <w:r w:rsidRPr="00622586">
        <w:rPr>
          <w:rFonts w:ascii="Times New Roman" w:eastAsia="Calibri" w:hAnsi="Times New Roman" w:cs="Times New Roman"/>
          <w:sz w:val="28"/>
          <w:szCs w:val="28"/>
          <w:lang w:eastAsia="en-US"/>
        </w:rPr>
        <w:br/>
        <w:t>г. Мегиона в месте слияния протоки Мега и реки Мулка.</w:t>
      </w:r>
    </w:p>
    <w:p w:rsidR="00622586" w:rsidRPr="00622586" w:rsidRDefault="00622586" w:rsidP="00622586">
      <w:pPr>
        <w:widowControl/>
        <w:autoSpaceDE/>
        <w:autoSpaceDN/>
        <w:adjustRightInd/>
        <w:ind w:firstLine="0"/>
        <w:rPr>
          <w:rFonts w:ascii="Times New Roman" w:eastAsia="Calibri" w:hAnsi="Times New Roman" w:cs="Times New Roman"/>
          <w:sz w:val="28"/>
          <w:szCs w:val="28"/>
          <w:lang w:eastAsia="en-US"/>
        </w:rPr>
      </w:pPr>
    </w:p>
    <w:p w:rsidR="001E28DB" w:rsidRPr="00F25325" w:rsidRDefault="001E28DB" w:rsidP="00622586">
      <w:pPr>
        <w:widowControl/>
        <w:autoSpaceDE/>
        <w:autoSpaceDN/>
        <w:adjustRightInd/>
        <w:ind w:firstLine="0"/>
        <w:rPr>
          <w:rFonts w:ascii="Times New Roman" w:hAnsi="Times New Roman" w:cs="Times New Roman"/>
          <w:sz w:val="28"/>
          <w:szCs w:val="28"/>
        </w:rPr>
      </w:pPr>
    </w:p>
    <w:sectPr w:rsidR="001E28DB" w:rsidRPr="00F25325" w:rsidSect="009C2A7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22FE" w:rsidRDefault="009022FE" w:rsidP="00BE4A28">
      <w:r>
        <w:separator/>
      </w:r>
    </w:p>
  </w:endnote>
  <w:endnote w:type="continuationSeparator" w:id="0">
    <w:p w:rsidR="009022FE" w:rsidRDefault="009022FE" w:rsidP="00BE4A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22FE" w:rsidRDefault="009022FE" w:rsidP="00BE4A28">
      <w:r>
        <w:separator/>
      </w:r>
    </w:p>
  </w:footnote>
  <w:footnote w:type="continuationSeparator" w:id="0">
    <w:p w:rsidR="009022FE" w:rsidRDefault="009022FE" w:rsidP="00BE4A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86" w:rsidRPr="009B7829" w:rsidRDefault="00622586" w:rsidP="009B7829">
    <w:pPr>
      <w:pStyle w:val="a6"/>
      <w:ind w:firstLine="0"/>
      <w:jc w:val="right"/>
      <w:rPr>
        <w:sz w:val="22"/>
        <w:szCs w:val="22"/>
      </w:rPr>
    </w:pPr>
    <w:r w:rsidRPr="009B7829">
      <w:rPr>
        <w:sz w:val="22"/>
        <w:szCs w:val="22"/>
      </w:rPr>
      <w:fldChar w:fldCharType="begin"/>
    </w:r>
    <w:r w:rsidRPr="009B7829">
      <w:rPr>
        <w:sz w:val="22"/>
        <w:szCs w:val="22"/>
      </w:rPr>
      <w:instrText>PAGE   \* MERGEFORMAT</w:instrText>
    </w:r>
    <w:r w:rsidRPr="009B7829">
      <w:rPr>
        <w:sz w:val="22"/>
        <w:szCs w:val="22"/>
      </w:rPr>
      <w:fldChar w:fldCharType="separate"/>
    </w:r>
    <w:r>
      <w:rPr>
        <w:noProof/>
        <w:sz w:val="22"/>
        <w:szCs w:val="22"/>
      </w:rPr>
      <w:t>2</w:t>
    </w:r>
    <w:r w:rsidRPr="009B7829">
      <w:rPr>
        <w:sz w:val="22"/>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D15DC6"/>
    <w:multiLevelType w:val="hybridMultilevel"/>
    <w:tmpl w:val="A4C8FD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08"/>
  <w:autoHyphenation/>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5325"/>
    <w:rsid w:val="00030A15"/>
    <w:rsid w:val="00047E69"/>
    <w:rsid w:val="0005623A"/>
    <w:rsid w:val="00077089"/>
    <w:rsid w:val="00096ABF"/>
    <w:rsid w:val="000D18E9"/>
    <w:rsid w:val="000E1609"/>
    <w:rsid w:val="00121544"/>
    <w:rsid w:val="00123ECF"/>
    <w:rsid w:val="0012424F"/>
    <w:rsid w:val="00151404"/>
    <w:rsid w:val="001B686C"/>
    <w:rsid w:val="001E28DB"/>
    <w:rsid w:val="00230076"/>
    <w:rsid w:val="00263CD1"/>
    <w:rsid w:val="00264343"/>
    <w:rsid w:val="00296FDF"/>
    <w:rsid w:val="002B2427"/>
    <w:rsid w:val="0032767D"/>
    <w:rsid w:val="00365324"/>
    <w:rsid w:val="00381CD1"/>
    <w:rsid w:val="003B4AA0"/>
    <w:rsid w:val="004167AF"/>
    <w:rsid w:val="00457C86"/>
    <w:rsid w:val="00483C77"/>
    <w:rsid w:val="004B752D"/>
    <w:rsid w:val="004E373A"/>
    <w:rsid w:val="00501BEE"/>
    <w:rsid w:val="005B03A0"/>
    <w:rsid w:val="005B41A1"/>
    <w:rsid w:val="005D5D38"/>
    <w:rsid w:val="00622586"/>
    <w:rsid w:val="006613B1"/>
    <w:rsid w:val="00662ACE"/>
    <w:rsid w:val="006A1462"/>
    <w:rsid w:val="006D70DF"/>
    <w:rsid w:val="0073028D"/>
    <w:rsid w:val="007302CB"/>
    <w:rsid w:val="00774054"/>
    <w:rsid w:val="00774FB0"/>
    <w:rsid w:val="007B0D5E"/>
    <w:rsid w:val="007C545A"/>
    <w:rsid w:val="00834018"/>
    <w:rsid w:val="00835326"/>
    <w:rsid w:val="00850BCC"/>
    <w:rsid w:val="0089192F"/>
    <w:rsid w:val="008956D1"/>
    <w:rsid w:val="008A65E2"/>
    <w:rsid w:val="008F0A1D"/>
    <w:rsid w:val="009022FE"/>
    <w:rsid w:val="00953863"/>
    <w:rsid w:val="00982C1F"/>
    <w:rsid w:val="00990E51"/>
    <w:rsid w:val="009D0725"/>
    <w:rsid w:val="009D64D3"/>
    <w:rsid w:val="009F1FA6"/>
    <w:rsid w:val="00A260D3"/>
    <w:rsid w:val="00B74977"/>
    <w:rsid w:val="00B8368F"/>
    <w:rsid w:val="00BB746C"/>
    <w:rsid w:val="00BD7D51"/>
    <w:rsid w:val="00BE4A28"/>
    <w:rsid w:val="00C37CBF"/>
    <w:rsid w:val="00C53A7B"/>
    <w:rsid w:val="00C7323A"/>
    <w:rsid w:val="00CA7888"/>
    <w:rsid w:val="00D15C3A"/>
    <w:rsid w:val="00D475EA"/>
    <w:rsid w:val="00D76433"/>
    <w:rsid w:val="00D93563"/>
    <w:rsid w:val="00DC779B"/>
    <w:rsid w:val="00DD0ED8"/>
    <w:rsid w:val="00DD4029"/>
    <w:rsid w:val="00E7632C"/>
    <w:rsid w:val="00EC35EC"/>
    <w:rsid w:val="00EE231E"/>
    <w:rsid w:val="00F12D82"/>
    <w:rsid w:val="00F25325"/>
    <w:rsid w:val="00F345C5"/>
    <w:rsid w:val="00FB4E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5325"/>
    <w:pPr>
      <w:widowControl w:val="0"/>
      <w:autoSpaceDE w:val="0"/>
      <w:autoSpaceDN w:val="0"/>
      <w:adjustRightInd w:val="0"/>
      <w:ind w:firstLine="720"/>
      <w:jc w:val="both"/>
    </w:pPr>
    <w:rPr>
      <w:rFonts w:ascii="Arial" w:eastAsia="Times New Roman" w:hAnsi="Arial" w:cs="Arial"/>
      <w:sz w:val="18"/>
      <w:szCs w:val="18"/>
    </w:rPr>
  </w:style>
  <w:style w:type="paragraph" w:styleId="1">
    <w:name w:val="heading 1"/>
    <w:basedOn w:val="a"/>
    <w:next w:val="a"/>
    <w:link w:val="10"/>
    <w:uiPriority w:val="99"/>
    <w:qFormat/>
    <w:rsid w:val="00F25325"/>
    <w:pPr>
      <w:keepNext/>
      <w:keepLines/>
      <w:spacing w:before="480"/>
      <w:outlineLvl w:val="0"/>
    </w:pPr>
    <w:rPr>
      <w:rFonts w:ascii="Cambria" w:hAnsi="Cambria" w:cs="Cambria"/>
      <w:b/>
      <w:bCs/>
      <w:color w:val="365F91"/>
      <w:sz w:val="28"/>
      <w:szCs w:val="28"/>
    </w:rPr>
  </w:style>
  <w:style w:type="paragraph" w:styleId="2">
    <w:name w:val="heading 2"/>
    <w:basedOn w:val="a"/>
    <w:next w:val="a"/>
    <w:link w:val="20"/>
    <w:semiHidden/>
    <w:unhideWhenUsed/>
    <w:qFormat/>
    <w:locked/>
    <w:rsid w:val="0012424F"/>
    <w:pPr>
      <w:keepNext/>
      <w:spacing w:before="240" w:after="60"/>
      <w:outlineLvl w:val="1"/>
    </w:pPr>
    <w:rPr>
      <w:rFonts w:ascii="Cambria"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F25325"/>
    <w:rPr>
      <w:rFonts w:ascii="Cambria" w:hAnsi="Cambria" w:cs="Cambria"/>
      <w:b/>
      <w:bCs/>
      <w:color w:val="365F91"/>
      <w:sz w:val="28"/>
      <w:szCs w:val="28"/>
      <w:lang w:eastAsia="ru-RU"/>
    </w:rPr>
  </w:style>
  <w:style w:type="character" w:customStyle="1" w:styleId="a3">
    <w:name w:val="Гипертекстовая ссылка"/>
    <w:uiPriority w:val="99"/>
    <w:rsid w:val="006613B1"/>
    <w:rPr>
      <w:color w:val="008000"/>
    </w:rPr>
  </w:style>
  <w:style w:type="paragraph" w:styleId="a4">
    <w:name w:val="Balloon Text"/>
    <w:basedOn w:val="a"/>
    <w:link w:val="a5"/>
    <w:uiPriority w:val="99"/>
    <w:semiHidden/>
    <w:rsid w:val="003B4AA0"/>
    <w:rPr>
      <w:rFonts w:ascii="Tahoma" w:hAnsi="Tahoma" w:cs="Tahoma"/>
      <w:sz w:val="16"/>
      <w:szCs w:val="16"/>
    </w:rPr>
  </w:style>
  <w:style w:type="character" w:customStyle="1" w:styleId="a5">
    <w:name w:val="Текст выноски Знак"/>
    <w:link w:val="a4"/>
    <w:uiPriority w:val="99"/>
    <w:semiHidden/>
    <w:locked/>
    <w:rsid w:val="003B4AA0"/>
    <w:rPr>
      <w:rFonts w:ascii="Tahoma" w:hAnsi="Tahoma" w:cs="Tahoma"/>
      <w:sz w:val="16"/>
      <w:szCs w:val="16"/>
      <w:lang w:eastAsia="ru-RU"/>
    </w:rPr>
  </w:style>
  <w:style w:type="character" w:customStyle="1" w:styleId="20">
    <w:name w:val="Заголовок 2 Знак"/>
    <w:link w:val="2"/>
    <w:semiHidden/>
    <w:rsid w:val="0012424F"/>
    <w:rPr>
      <w:rFonts w:ascii="Cambria" w:eastAsia="Times New Roman" w:hAnsi="Cambria" w:cs="Times New Roman"/>
      <w:b/>
      <w:bCs/>
      <w:i/>
      <w:iCs/>
      <w:sz w:val="28"/>
      <w:szCs w:val="28"/>
    </w:rPr>
  </w:style>
  <w:style w:type="paragraph" w:styleId="a6">
    <w:name w:val="header"/>
    <w:basedOn w:val="a"/>
    <w:link w:val="a7"/>
    <w:uiPriority w:val="99"/>
    <w:unhideWhenUsed/>
    <w:rsid w:val="00BE4A28"/>
    <w:pPr>
      <w:tabs>
        <w:tab w:val="center" w:pos="4677"/>
        <w:tab w:val="right" w:pos="9355"/>
      </w:tabs>
    </w:pPr>
  </w:style>
  <w:style w:type="character" w:customStyle="1" w:styleId="a7">
    <w:name w:val="Верхний колонтитул Знак"/>
    <w:link w:val="a6"/>
    <w:uiPriority w:val="99"/>
    <w:rsid w:val="00BE4A28"/>
    <w:rPr>
      <w:rFonts w:ascii="Arial" w:eastAsia="Times New Roman" w:hAnsi="Arial" w:cs="Arial"/>
      <w:sz w:val="18"/>
      <w:szCs w:val="18"/>
    </w:rPr>
  </w:style>
  <w:style w:type="paragraph" w:styleId="a8">
    <w:name w:val="footer"/>
    <w:basedOn w:val="a"/>
    <w:link w:val="a9"/>
    <w:uiPriority w:val="99"/>
    <w:unhideWhenUsed/>
    <w:rsid w:val="00BE4A28"/>
    <w:pPr>
      <w:tabs>
        <w:tab w:val="center" w:pos="4677"/>
        <w:tab w:val="right" w:pos="9355"/>
      </w:tabs>
    </w:pPr>
  </w:style>
  <w:style w:type="character" w:customStyle="1" w:styleId="a9">
    <w:name w:val="Нижний колонтитул Знак"/>
    <w:link w:val="a8"/>
    <w:uiPriority w:val="99"/>
    <w:rsid w:val="00BE4A28"/>
    <w:rPr>
      <w:rFonts w:ascii="Arial" w:eastAsia="Times New Roman" w:hAnsi="Arial" w:cs="Arial"/>
      <w:sz w:val="18"/>
      <w:szCs w:val="18"/>
    </w:rPr>
  </w:style>
  <w:style w:type="numbering" w:customStyle="1" w:styleId="11">
    <w:name w:val="Нет списка1"/>
    <w:next w:val="a2"/>
    <w:uiPriority w:val="99"/>
    <w:semiHidden/>
    <w:unhideWhenUsed/>
    <w:rsid w:val="00622586"/>
  </w:style>
  <w:style w:type="paragraph" w:styleId="aa">
    <w:name w:val="List Paragraph"/>
    <w:basedOn w:val="a"/>
    <w:uiPriority w:val="34"/>
    <w:qFormat/>
    <w:rsid w:val="00622586"/>
    <w:pPr>
      <w:widowControl/>
      <w:autoSpaceDE/>
      <w:autoSpaceDN/>
      <w:adjustRightInd/>
      <w:ind w:left="720" w:firstLine="0"/>
      <w:contextualSpacing/>
    </w:pPr>
    <w:rPr>
      <w:rFonts w:ascii="Times New Roman" w:eastAsia="Calibri" w:hAnsi="Times New Roman" w:cs="Times New Roman"/>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5325"/>
    <w:pPr>
      <w:widowControl w:val="0"/>
      <w:autoSpaceDE w:val="0"/>
      <w:autoSpaceDN w:val="0"/>
      <w:adjustRightInd w:val="0"/>
      <w:ind w:firstLine="720"/>
      <w:jc w:val="both"/>
    </w:pPr>
    <w:rPr>
      <w:rFonts w:ascii="Arial" w:eastAsia="Times New Roman" w:hAnsi="Arial" w:cs="Arial"/>
      <w:sz w:val="18"/>
      <w:szCs w:val="18"/>
    </w:rPr>
  </w:style>
  <w:style w:type="paragraph" w:styleId="1">
    <w:name w:val="heading 1"/>
    <w:basedOn w:val="a"/>
    <w:next w:val="a"/>
    <w:link w:val="10"/>
    <w:uiPriority w:val="99"/>
    <w:qFormat/>
    <w:rsid w:val="00F25325"/>
    <w:pPr>
      <w:keepNext/>
      <w:keepLines/>
      <w:spacing w:before="480"/>
      <w:outlineLvl w:val="0"/>
    </w:pPr>
    <w:rPr>
      <w:rFonts w:ascii="Cambria" w:hAnsi="Cambria" w:cs="Cambria"/>
      <w:b/>
      <w:bCs/>
      <w:color w:val="365F91"/>
      <w:sz w:val="28"/>
      <w:szCs w:val="28"/>
    </w:rPr>
  </w:style>
  <w:style w:type="paragraph" w:styleId="2">
    <w:name w:val="heading 2"/>
    <w:basedOn w:val="a"/>
    <w:next w:val="a"/>
    <w:link w:val="20"/>
    <w:semiHidden/>
    <w:unhideWhenUsed/>
    <w:qFormat/>
    <w:locked/>
    <w:rsid w:val="0012424F"/>
    <w:pPr>
      <w:keepNext/>
      <w:spacing w:before="240" w:after="60"/>
      <w:outlineLvl w:val="1"/>
    </w:pPr>
    <w:rPr>
      <w:rFonts w:ascii="Cambria"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F25325"/>
    <w:rPr>
      <w:rFonts w:ascii="Cambria" w:hAnsi="Cambria" w:cs="Cambria"/>
      <w:b/>
      <w:bCs/>
      <w:color w:val="365F91"/>
      <w:sz w:val="28"/>
      <w:szCs w:val="28"/>
      <w:lang w:eastAsia="ru-RU"/>
    </w:rPr>
  </w:style>
  <w:style w:type="character" w:customStyle="1" w:styleId="a3">
    <w:name w:val="Гипертекстовая ссылка"/>
    <w:uiPriority w:val="99"/>
    <w:rsid w:val="006613B1"/>
    <w:rPr>
      <w:color w:val="008000"/>
    </w:rPr>
  </w:style>
  <w:style w:type="paragraph" w:styleId="a4">
    <w:name w:val="Balloon Text"/>
    <w:basedOn w:val="a"/>
    <w:link w:val="a5"/>
    <w:uiPriority w:val="99"/>
    <w:semiHidden/>
    <w:rsid w:val="003B4AA0"/>
    <w:rPr>
      <w:rFonts w:ascii="Tahoma" w:hAnsi="Tahoma" w:cs="Tahoma"/>
      <w:sz w:val="16"/>
      <w:szCs w:val="16"/>
    </w:rPr>
  </w:style>
  <w:style w:type="character" w:customStyle="1" w:styleId="a5">
    <w:name w:val="Текст выноски Знак"/>
    <w:link w:val="a4"/>
    <w:uiPriority w:val="99"/>
    <w:semiHidden/>
    <w:locked/>
    <w:rsid w:val="003B4AA0"/>
    <w:rPr>
      <w:rFonts w:ascii="Tahoma" w:hAnsi="Tahoma" w:cs="Tahoma"/>
      <w:sz w:val="16"/>
      <w:szCs w:val="16"/>
      <w:lang w:eastAsia="ru-RU"/>
    </w:rPr>
  </w:style>
  <w:style w:type="character" w:customStyle="1" w:styleId="20">
    <w:name w:val="Заголовок 2 Знак"/>
    <w:link w:val="2"/>
    <w:semiHidden/>
    <w:rsid w:val="0012424F"/>
    <w:rPr>
      <w:rFonts w:ascii="Cambria" w:eastAsia="Times New Roman" w:hAnsi="Cambria" w:cs="Times New Roman"/>
      <w:b/>
      <w:bCs/>
      <w:i/>
      <w:iCs/>
      <w:sz w:val="28"/>
      <w:szCs w:val="28"/>
    </w:rPr>
  </w:style>
  <w:style w:type="paragraph" w:styleId="a6">
    <w:name w:val="header"/>
    <w:basedOn w:val="a"/>
    <w:link w:val="a7"/>
    <w:uiPriority w:val="99"/>
    <w:unhideWhenUsed/>
    <w:rsid w:val="00BE4A28"/>
    <w:pPr>
      <w:tabs>
        <w:tab w:val="center" w:pos="4677"/>
        <w:tab w:val="right" w:pos="9355"/>
      </w:tabs>
    </w:pPr>
  </w:style>
  <w:style w:type="character" w:customStyle="1" w:styleId="a7">
    <w:name w:val="Верхний колонтитул Знак"/>
    <w:link w:val="a6"/>
    <w:uiPriority w:val="99"/>
    <w:rsid w:val="00BE4A28"/>
    <w:rPr>
      <w:rFonts w:ascii="Arial" w:eastAsia="Times New Roman" w:hAnsi="Arial" w:cs="Arial"/>
      <w:sz w:val="18"/>
      <w:szCs w:val="18"/>
    </w:rPr>
  </w:style>
  <w:style w:type="paragraph" w:styleId="a8">
    <w:name w:val="footer"/>
    <w:basedOn w:val="a"/>
    <w:link w:val="a9"/>
    <w:uiPriority w:val="99"/>
    <w:unhideWhenUsed/>
    <w:rsid w:val="00BE4A28"/>
    <w:pPr>
      <w:tabs>
        <w:tab w:val="center" w:pos="4677"/>
        <w:tab w:val="right" w:pos="9355"/>
      </w:tabs>
    </w:pPr>
  </w:style>
  <w:style w:type="character" w:customStyle="1" w:styleId="a9">
    <w:name w:val="Нижний колонтитул Знак"/>
    <w:link w:val="a8"/>
    <w:uiPriority w:val="99"/>
    <w:rsid w:val="00BE4A28"/>
    <w:rPr>
      <w:rFonts w:ascii="Arial" w:eastAsia="Times New Roman" w:hAnsi="Arial" w:cs="Arial"/>
      <w:sz w:val="18"/>
      <w:szCs w:val="18"/>
    </w:rPr>
  </w:style>
  <w:style w:type="numbering" w:customStyle="1" w:styleId="11">
    <w:name w:val="Нет списка1"/>
    <w:next w:val="a2"/>
    <w:uiPriority w:val="99"/>
    <w:semiHidden/>
    <w:unhideWhenUsed/>
    <w:rsid w:val="00622586"/>
  </w:style>
  <w:style w:type="paragraph" w:styleId="aa">
    <w:name w:val="List Paragraph"/>
    <w:basedOn w:val="a"/>
    <w:uiPriority w:val="34"/>
    <w:qFormat/>
    <w:rsid w:val="00622586"/>
    <w:pPr>
      <w:widowControl/>
      <w:autoSpaceDE/>
      <w:autoSpaceDN/>
      <w:adjustRightInd/>
      <w:ind w:left="720" w:firstLine="0"/>
      <w:contextualSpacing/>
    </w:pPr>
    <w:rPr>
      <w:rFonts w:ascii="Times New Roman" w:eastAsia="Calibri" w:hAnsi="Times New Roman" w:cs="Times New Roman"/>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107312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5439</Words>
  <Characters>31006</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Дума ХМАО - Югра</Company>
  <LinksUpToDate>false</LinksUpToDate>
  <CharactersWithSpaces>36373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Куланова Яна Владимировна</dc:creator>
  <cp:lastModifiedBy>Чернов Семён </cp:lastModifiedBy>
  <cp:revision>2</cp:revision>
  <cp:lastPrinted>2016-02-24T09:47:00Z</cp:lastPrinted>
  <dcterms:created xsi:type="dcterms:W3CDTF">2016-02-29T05:09:00Z</dcterms:created>
  <dcterms:modified xsi:type="dcterms:W3CDTF">2016-02-29T05:09:00Z</dcterms:modified>
</cp:coreProperties>
</file>