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33" w:rsidRPr="00854733" w:rsidRDefault="00854733" w:rsidP="00854733">
      <w:pPr>
        <w:jc w:val="center"/>
        <w:outlineLvl w:val="0"/>
        <w:rPr>
          <w:rFonts w:ascii="Times New Roman" w:eastAsia="Times New Roman" w:hAnsi="Times New Roman"/>
          <w:b/>
          <w:bCs/>
          <w:color w:val="1F497D" w:themeColor="text2"/>
          <w:kern w:val="36"/>
          <w:sz w:val="28"/>
          <w:szCs w:val="28"/>
        </w:rPr>
      </w:pPr>
      <w:bookmarkStart w:id="0" w:name="_GoBack"/>
      <w:r w:rsidRPr="00854733">
        <w:rPr>
          <w:rFonts w:ascii="Times New Roman" w:eastAsia="Times New Roman" w:hAnsi="Times New Roman"/>
          <w:b/>
          <w:bCs/>
          <w:color w:val="1F497D" w:themeColor="text2"/>
          <w:kern w:val="36"/>
          <w:sz w:val="28"/>
          <w:szCs w:val="28"/>
        </w:rPr>
        <w:t>ЦИК России расширила Рекомендации по обеспечению избирательных прав граждан с ограниченными возможностями</w:t>
      </w:r>
    </w:p>
    <w:bookmarkEnd w:id="0"/>
    <w:p w:rsidR="00854733" w:rsidRDefault="00854733" w:rsidP="00854733">
      <w:pPr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854733" w:rsidRPr="00854733" w:rsidRDefault="00854733" w:rsidP="00854733">
      <w:pPr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854733">
        <w:rPr>
          <w:rFonts w:ascii="Times New Roman" w:eastAsia="Times New Roman" w:hAnsi="Times New Roman"/>
          <w:color w:val="auto"/>
          <w:sz w:val="28"/>
          <w:szCs w:val="28"/>
        </w:rPr>
        <w:t xml:space="preserve">7 июня 2018 года член ЦИК России Николай </w:t>
      </w:r>
      <w:proofErr w:type="spellStart"/>
      <w:r w:rsidRPr="00854733">
        <w:rPr>
          <w:rFonts w:ascii="Times New Roman" w:eastAsia="Times New Roman" w:hAnsi="Times New Roman"/>
          <w:color w:val="auto"/>
          <w:sz w:val="28"/>
          <w:szCs w:val="28"/>
        </w:rPr>
        <w:t>Левичев</w:t>
      </w:r>
      <w:proofErr w:type="spellEnd"/>
      <w:r w:rsidRPr="00854733">
        <w:rPr>
          <w:rFonts w:ascii="Times New Roman" w:eastAsia="Times New Roman" w:hAnsi="Times New Roman"/>
          <w:color w:val="auto"/>
          <w:sz w:val="28"/>
          <w:szCs w:val="28"/>
        </w:rPr>
        <w:t xml:space="preserve"> представил на заседании Рабочей группы по взаимодействию ЦИК России с общероссийскими общественными организациями инвалидов новую редакцию Рекомендаций по обеспечению реализации избирательных прав граждан, являющихся инвалидами, при проведении выборов.</w:t>
      </w:r>
    </w:p>
    <w:p w:rsidR="00854733" w:rsidRPr="00854733" w:rsidRDefault="00854733" w:rsidP="00854733">
      <w:pPr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854733">
        <w:rPr>
          <w:rFonts w:ascii="Times New Roman" w:eastAsia="Times New Roman" w:hAnsi="Times New Roman"/>
          <w:color w:val="auto"/>
          <w:sz w:val="28"/>
          <w:szCs w:val="28"/>
        </w:rPr>
        <w:t>Документ дополнен в частности, главами о привлечении к работе с инвалидами волонтеров, об особенностях голосования вне помещения для голосования, а также рекомендациями по порядку голосования по месту нахождения. Рекомендации будут переданы в общественные организации инвалидов, избирательные комиссии субъектов Российской Федерации для разработки встречных предложений.</w:t>
      </w:r>
    </w:p>
    <w:p w:rsidR="00854733" w:rsidRPr="00854733" w:rsidRDefault="00854733" w:rsidP="00854733">
      <w:pPr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854733">
        <w:rPr>
          <w:rFonts w:ascii="Times New Roman" w:eastAsia="Times New Roman" w:hAnsi="Times New Roman"/>
          <w:color w:val="auto"/>
          <w:sz w:val="28"/>
          <w:szCs w:val="28"/>
        </w:rPr>
        <w:t xml:space="preserve">Николай </w:t>
      </w:r>
      <w:proofErr w:type="spellStart"/>
      <w:r w:rsidRPr="00854733">
        <w:rPr>
          <w:rFonts w:ascii="Times New Roman" w:eastAsia="Times New Roman" w:hAnsi="Times New Roman"/>
          <w:color w:val="auto"/>
          <w:sz w:val="28"/>
          <w:szCs w:val="28"/>
        </w:rPr>
        <w:t>Левичев</w:t>
      </w:r>
      <w:proofErr w:type="spellEnd"/>
      <w:r w:rsidRPr="00854733">
        <w:rPr>
          <w:rFonts w:ascii="Times New Roman" w:eastAsia="Times New Roman" w:hAnsi="Times New Roman"/>
          <w:color w:val="auto"/>
          <w:sz w:val="28"/>
          <w:szCs w:val="28"/>
        </w:rPr>
        <w:t xml:space="preserve"> отметил, что в преддверии единого дня голосования необходимо подумать о расширении электоральных ресурсов для людей с ограниченными возможностями, сделать все, чтобы граждане не испытывали дискомфорта и неудо</w:t>
      </w:r>
      <w:proofErr w:type="gramStart"/>
      <w:r w:rsidRPr="00854733">
        <w:rPr>
          <w:rFonts w:ascii="Times New Roman" w:eastAsia="Times New Roman" w:hAnsi="Times New Roman"/>
          <w:color w:val="auto"/>
          <w:sz w:val="28"/>
          <w:szCs w:val="28"/>
        </w:rPr>
        <w:t>бств в х</w:t>
      </w:r>
      <w:proofErr w:type="gramEnd"/>
      <w:r w:rsidRPr="00854733">
        <w:rPr>
          <w:rFonts w:ascii="Times New Roman" w:eastAsia="Times New Roman" w:hAnsi="Times New Roman"/>
          <w:color w:val="auto"/>
          <w:sz w:val="28"/>
          <w:szCs w:val="28"/>
        </w:rPr>
        <w:t xml:space="preserve">оде голосования. Помочь в этом могут новые технологии, которые уже применялись в некоторых регионах, в частности, </w:t>
      </w:r>
      <w:proofErr w:type="spellStart"/>
      <w:r w:rsidRPr="00854733">
        <w:rPr>
          <w:rFonts w:ascii="Times New Roman" w:eastAsia="Times New Roman" w:hAnsi="Times New Roman"/>
          <w:color w:val="auto"/>
          <w:sz w:val="28"/>
          <w:szCs w:val="28"/>
        </w:rPr>
        <w:t>сурдо</w:t>
      </w:r>
      <w:proofErr w:type="spellEnd"/>
      <w:r w:rsidRPr="00854733">
        <w:rPr>
          <w:rFonts w:ascii="Times New Roman" w:eastAsia="Times New Roman" w:hAnsi="Times New Roman"/>
          <w:color w:val="auto"/>
          <w:sz w:val="28"/>
          <w:szCs w:val="28"/>
        </w:rPr>
        <w:t>-онлайн перевод.</w:t>
      </w:r>
    </w:p>
    <w:p w:rsidR="00854733" w:rsidRPr="00854733" w:rsidRDefault="00854733" w:rsidP="00854733">
      <w:pPr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854733">
        <w:rPr>
          <w:rFonts w:ascii="Times New Roman" w:eastAsia="Times New Roman" w:hAnsi="Times New Roman"/>
          <w:color w:val="auto"/>
          <w:sz w:val="28"/>
          <w:szCs w:val="28"/>
        </w:rPr>
        <w:t>Члены Рабочей группы отметили радикальное улучшение ситуации с обеспечением избирательных прав инвалидов, успешную работу по созданию доступной среды для граждан с ограниченными возможностями, реализованную в прошедшей избирательной кампании.</w:t>
      </w:r>
    </w:p>
    <w:p w:rsidR="00854733" w:rsidRPr="00854733" w:rsidRDefault="00854733" w:rsidP="00854733">
      <w:pPr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854733">
        <w:rPr>
          <w:rFonts w:ascii="Times New Roman" w:eastAsia="Times New Roman" w:hAnsi="Times New Roman"/>
          <w:color w:val="auto"/>
          <w:sz w:val="28"/>
          <w:szCs w:val="28"/>
        </w:rPr>
        <w:t xml:space="preserve">Существенным шагом было названо заключение соглашений между избирательными комиссиями регионов и органами соцзащиты, а также механизм «Мобильный избиратель». По словам Николая </w:t>
      </w:r>
      <w:proofErr w:type="spellStart"/>
      <w:r w:rsidRPr="00854733">
        <w:rPr>
          <w:rFonts w:ascii="Times New Roman" w:eastAsia="Times New Roman" w:hAnsi="Times New Roman"/>
          <w:color w:val="auto"/>
          <w:sz w:val="28"/>
          <w:szCs w:val="28"/>
        </w:rPr>
        <w:t>Левичева</w:t>
      </w:r>
      <w:proofErr w:type="spellEnd"/>
      <w:r w:rsidRPr="00854733">
        <w:rPr>
          <w:rFonts w:ascii="Times New Roman" w:eastAsia="Times New Roman" w:hAnsi="Times New Roman"/>
          <w:color w:val="auto"/>
          <w:sz w:val="28"/>
          <w:szCs w:val="28"/>
        </w:rPr>
        <w:t>, этот механизм «облегчил процедуру голосования многим гражданам, имеющим инвалидность». Также член ЦИК России отметил существенное увеличение количества доступных участков для голосования граждан с заболеваниями опорно-двигательного аппарата.</w:t>
      </w:r>
    </w:p>
    <w:p w:rsidR="00511505" w:rsidRPr="00854733" w:rsidRDefault="00511505" w:rsidP="00854733">
      <w:pPr>
        <w:jc w:val="both"/>
        <w:rPr>
          <w:sz w:val="28"/>
          <w:szCs w:val="28"/>
        </w:rPr>
      </w:pPr>
    </w:p>
    <w:p w:rsidR="00854733" w:rsidRPr="00854733" w:rsidRDefault="00854733">
      <w:pPr>
        <w:jc w:val="both"/>
        <w:rPr>
          <w:sz w:val="28"/>
          <w:szCs w:val="28"/>
        </w:rPr>
      </w:pPr>
    </w:p>
    <w:sectPr w:rsidR="00854733" w:rsidRPr="0085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3"/>
    <w:rsid w:val="00511505"/>
    <w:rsid w:val="008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3"/>
    <w:pPr>
      <w:spacing w:after="0" w:line="240" w:lineRule="auto"/>
    </w:pPr>
    <w:rPr>
      <w:rFonts w:ascii="sans serif" w:hAnsi="sans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3"/>
    <w:pPr>
      <w:spacing w:after="0" w:line="240" w:lineRule="auto"/>
    </w:pPr>
    <w:rPr>
      <w:rFonts w:ascii="sans serif" w:hAnsi="sans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Сараева Елена Петровна</cp:lastModifiedBy>
  <cp:revision>1</cp:revision>
  <dcterms:created xsi:type="dcterms:W3CDTF">2018-07-19T07:25:00Z</dcterms:created>
  <dcterms:modified xsi:type="dcterms:W3CDTF">2018-07-19T07:26:00Z</dcterms:modified>
</cp:coreProperties>
</file>