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24" w:rsidRDefault="008E3224" w:rsidP="008E3224">
      <w:pPr>
        <w:pStyle w:val="a3"/>
        <w:tabs>
          <w:tab w:val="left" w:pos="3976"/>
        </w:tabs>
        <w:ind w:firstLine="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8E3224" w:rsidRDefault="008E3224" w:rsidP="008E3224">
      <w:pPr>
        <w:pStyle w:val="a3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>ХАНТЫ-МАНСИЙСКИЙ АВТОНОМНЫЙ ОКРУГ - ЮГРА</w:t>
      </w:r>
    </w:p>
    <w:p w:rsidR="008E3224" w:rsidRDefault="008E3224" w:rsidP="008E3224">
      <w:pPr>
        <w:pStyle w:val="a3"/>
        <w:tabs>
          <w:tab w:val="left" w:pos="3976"/>
        </w:tabs>
        <w:ind w:firstLine="0"/>
        <w:jc w:val="center"/>
        <w:rPr>
          <w:sz w:val="24"/>
        </w:rPr>
      </w:pPr>
      <w:r>
        <w:rPr>
          <w:sz w:val="24"/>
        </w:rPr>
        <w:t>(ТЮМЕНСКАЯ ОБЛАСТЬ)</w:t>
      </w:r>
    </w:p>
    <w:p w:rsidR="008E3224" w:rsidRDefault="008E3224" w:rsidP="008E3224">
      <w:pPr>
        <w:pStyle w:val="a3"/>
        <w:tabs>
          <w:tab w:val="left" w:pos="3976"/>
        </w:tabs>
        <w:ind w:firstLine="0"/>
        <w:jc w:val="center"/>
      </w:pPr>
    </w:p>
    <w:p w:rsidR="008E3224" w:rsidRDefault="008E3224" w:rsidP="008E3224">
      <w:pPr>
        <w:pStyle w:val="a3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8E3224" w:rsidRDefault="008E3224" w:rsidP="008E3224">
      <w:pPr>
        <w:pStyle w:val="a3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>НЕФТЕЮГАНСКОГО РАЙОНА</w:t>
      </w:r>
    </w:p>
    <w:p w:rsidR="008E3224" w:rsidRDefault="008E3224" w:rsidP="00CD7003">
      <w:pPr>
        <w:pStyle w:val="1"/>
      </w:pPr>
    </w:p>
    <w:p w:rsidR="008E3224" w:rsidRPr="00CD7003" w:rsidRDefault="008E3224" w:rsidP="00CD7003">
      <w:pPr>
        <w:pStyle w:val="1"/>
      </w:pPr>
      <w:r w:rsidRPr="00CD7003">
        <w:t>ПОСТАНОВЛЕНИЕ</w:t>
      </w:r>
    </w:p>
    <w:p w:rsidR="008E3224" w:rsidRDefault="008E3224" w:rsidP="00CD7003">
      <w:pPr>
        <w:pStyle w:val="1"/>
      </w:pPr>
    </w:p>
    <w:p w:rsidR="008E3224" w:rsidRPr="00817874" w:rsidRDefault="008E3224" w:rsidP="00CD7003">
      <w:pPr>
        <w:pStyle w:val="1"/>
      </w:pPr>
    </w:p>
    <w:p w:rsidR="008E3224" w:rsidRPr="00CD7003" w:rsidRDefault="008E3224" w:rsidP="00CD7003">
      <w:pPr>
        <w:pStyle w:val="1"/>
        <w:rPr>
          <w:b w:val="0"/>
        </w:rPr>
      </w:pPr>
      <w:r w:rsidRPr="00CD7003">
        <w:rPr>
          <w:b w:val="0"/>
        </w:rPr>
        <w:t>от  24 февраля 2011 года                                                                              N  102</w:t>
      </w:r>
    </w:p>
    <w:p w:rsidR="008E3224" w:rsidRPr="00CD7003" w:rsidRDefault="008E3224" w:rsidP="00CD7003">
      <w:pPr>
        <w:pStyle w:val="1"/>
        <w:rPr>
          <w:b w:val="0"/>
        </w:rPr>
      </w:pPr>
    </w:p>
    <w:p w:rsidR="008E3224" w:rsidRDefault="008E3224" w:rsidP="00CD7003">
      <w:pPr>
        <w:pStyle w:val="1"/>
      </w:pPr>
      <w:r w:rsidRPr="00C46A3F">
        <w:t>О</w:t>
      </w:r>
      <w:r>
        <w:t xml:space="preserve"> районном конкурсе на лучшую фотоработу о выборах</w:t>
      </w:r>
    </w:p>
    <w:p w:rsidR="008E3224" w:rsidRPr="00C46A3F" w:rsidRDefault="008E3224" w:rsidP="00CD7003">
      <w:pPr>
        <w:pStyle w:val="1"/>
      </w:pPr>
      <w:r>
        <w:t>13 марта 2011 года</w:t>
      </w:r>
    </w:p>
    <w:p w:rsidR="008E3224" w:rsidRPr="00C46A3F" w:rsidRDefault="008E3224" w:rsidP="00CD7003">
      <w:pPr>
        <w:jc w:val="both"/>
        <w:rPr>
          <w:b/>
        </w:rPr>
      </w:pPr>
    </w:p>
    <w:p w:rsidR="008E3224" w:rsidRDefault="008E3224" w:rsidP="00CD7003">
      <w:pPr>
        <w:pStyle w:val="a4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81787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целях п</w:t>
      </w:r>
      <w:r w:rsidR="00C62AAD">
        <w:rPr>
          <w:color w:val="000000"/>
          <w:sz w:val="26"/>
          <w:szCs w:val="26"/>
        </w:rPr>
        <w:t>овышени</w:t>
      </w:r>
      <w:r>
        <w:rPr>
          <w:color w:val="000000"/>
          <w:sz w:val="26"/>
          <w:szCs w:val="26"/>
        </w:rPr>
        <w:t>я интереса избирателей Нефтеюганского района к проводимым 13 марта 2011 года выборам депутатов Думы Ханты-Мансийск</w:t>
      </w:r>
      <w:r w:rsidR="00C62AAD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го автономного округа – Югры и депутатов Думы Нефтеюганского района</w:t>
      </w:r>
      <w:r w:rsidR="00C62AAD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повышени</w:t>
      </w:r>
      <w:r w:rsidR="00C62AAD">
        <w:rPr>
          <w:color w:val="000000"/>
          <w:sz w:val="26"/>
          <w:szCs w:val="26"/>
        </w:rPr>
        <w:t>я правовой культуры избирателей</w:t>
      </w:r>
      <w:r>
        <w:rPr>
          <w:sz w:val="26"/>
          <w:szCs w:val="26"/>
        </w:rPr>
        <w:t xml:space="preserve">, </w:t>
      </w:r>
      <w:r w:rsidR="00C62AAD">
        <w:rPr>
          <w:sz w:val="26"/>
          <w:szCs w:val="26"/>
        </w:rPr>
        <w:t xml:space="preserve">участников избирательного процесса, </w:t>
      </w:r>
      <w:r w:rsidRPr="00817874">
        <w:rPr>
          <w:bCs/>
          <w:sz w:val="26"/>
          <w:szCs w:val="26"/>
        </w:rPr>
        <w:t>действуя на основании постановления Избирательной комиссии Ханты-Мансийского автономного округа</w:t>
      </w:r>
      <w:r w:rsidR="00C62AAD">
        <w:rPr>
          <w:bCs/>
          <w:sz w:val="26"/>
          <w:szCs w:val="26"/>
        </w:rPr>
        <w:t xml:space="preserve"> </w:t>
      </w:r>
      <w:r w:rsidRPr="00817874">
        <w:rPr>
          <w:bCs/>
          <w:sz w:val="26"/>
          <w:szCs w:val="26"/>
        </w:rPr>
        <w:t>-</w:t>
      </w:r>
      <w:r w:rsidR="00C62AAD">
        <w:rPr>
          <w:bCs/>
          <w:sz w:val="26"/>
          <w:szCs w:val="26"/>
        </w:rPr>
        <w:t xml:space="preserve"> </w:t>
      </w:r>
      <w:r w:rsidRPr="00817874">
        <w:rPr>
          <w:bCs/>
          <w:sz w:val="26"/>
          <w:szCs w:val="26"/>
        </w:rPr>
        <w:t xml:space="preserve">Югры от 24.04.2003 № 406 «О возложении полномочий», территориальная избирательная комиссия </w:t>
      </w:r>
      <w:r w:rsidRPr="00817874">
        <w:rPr>
          <w:color w:val="000000"/>
          <w:spacing w:val="60"/>
          <w:sz w:val="26"/>
          <w:szCs w:val="26"/>
        </w:rPr>
        <w:t>постановляет</w:t>
      </w:r>
      <w:r w:rsidRPr="00817874">
        <w:rPr>
          <w:color w:val="000000"/>
          <w:sz w:val="26"/>
          <w:szCs w:val="26"/>
        </w:rPr>
        <w:t>:</w:t>
      </w:r>
    </w:p>
    <w:p w:rsidR="008E3224" w:rsidRPr="00817874" w:rsidRDefault="008E3224" w:rsidP="00CD7003">
      <w:pPr>
        <w:pStyle w:val="2"/>
        <w:rPr>
          <w:color w:val="000000"/>
          <w:sz w:val="26"/>
          <w:szCs w:val="26"/>
        </w:rPr>
      </w:pPr>
    </w:p>
    <w:p w:rsidR="00C62AAD" w:rsidRPr="00C62AAD" w:rsidRDefault="008E3224" w:rsidP="00CD7003">
      <w:pPr>
        <w:shd w:val="clear" w:color="auto" w:fill="FFFFFF"/>
        <w:spacing w:after="0" w:line="355" w:lineRule="exac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2AAD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C62AAD" w:rsidRPr="00C62AAD">
        <w:rPr>
          <w:rFonts w:ascii="Times New Roman" w:hAnsi="Times New Roman" w:cs="Times New Roman"/>
          <w:color w:val="000000"/>
          <w:sz w:val="26"/>
          <w:szCs w:val="26"/>
        </w:rPr>
        <w:t xml:space="preserve"> Провести </w:t>
      </w:r>
      <w:r w:rsidR="00D806A6">
        <w:rPr>
          <w:rFonts w:ascii="Times New Roman" w:hAnsi="Times New Roman" w:cs="Times New Roman"/>
          <w:color w:val="000000"/>
          <w:sz w:val="26"/>
          <w:szCs w:val="26"/>
        </w:rPr>
        <w:t xml:space="preserve">районный </w:t>
      </w:r>
      <w:r w:rsidR="00C62AAD" w:rsidRPr="00C62AAD">
        <w:rPr>
          <w:rFonts w:ascii="Times New Roman" w:hAnsi="Times New Roman" w:cs="Times New Roman"/>
          <w:color w:val="000000"/>
          <w:sz w:val="26"/>
          <w:szCs w:val="26"/>
        </w:rPr>
        <w:t>конкурс на лучшую фотоработу о выборах депутатов Думы Ханты-Мансийск</w:t>
      </w:r>
      <w:r w:rsidR="00C62AA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62AAD" w:rsidRPr="00C62AAD">
        <w:rPr>
          <w:rFonts w:ascii="Times New Roman" w:hAnsi="Times New Roman" w:cs="Times New Roman"/>
          <w:color w:val="000000"/>
          <w:sz w:val="26"/>
          <w:szCs w:val="26"/>
        </w:rPr>
        <w:t>го автономного округа – Югры и депутатов Думы Нефтеюганского района 13 марта 2011 года.</w:t>
      </w:r>
      <w:r w:rsidRPr="00C62A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62AAD" w:rsidRDefault="008E3224" w:rsidP="00CD7003">
      <w:pPr>
        <w:shd w:val="clear" w:color="auto" w:fill="FFFFFF"/>
        <w:spacing w:after="0" w:line="355" w:lineRule="exac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D806A6">
        <w:rPr>
          <w:rFonts w:ascii="Times New Roman" w:hAnsi="Times New Roman" w:cs="Times New Roman"/>
          <w:color w:val="000000"/>
          <w:sz w:val="26"/>
          <w:szCs w:val="26"/>
        </w:rPr>
        <w:t>Утвердить п</w:t>
      </w:r>
      <w:r w:rsidR="00C62AAD">
        <w:rPr>
          <w:rFonts w:ascii="Times New Roman" w:hAnsi="Times New Roman" w:cs="Times New Roman"/>
          <w:color w:val="000000"/>
          <w:sz w:val="26"/>
          <w:szCs w:val="26"/>
        </w:rPr>
        <w:t xml:space="preserve">оложение о проведении </w:t>
      </w:r>
      <w:r w:rsidR="00D806A6">
        <w:rPr>
          <w:rFonts w:ascii="Times New Roman" w:hAnsi="Times New Roman" w:cs="Times New Roman"/>
          <w:color w:val="000000"/>
          <w:sz w:val="26"/>
          <w:szCs w:val="26"/>
        </w:rPr>
        <w:t xml:space="preserve">районного </w:t>
      </w:r>
      <w:r w:rsidR="00C62AAD">
        <w:rPr>
          <w:rFonts w:ascii="Times New Roman" w:hAnsi="Times New Roman" w:cs="Times New Roman"/>
          <w:color w:val="000000"/>
          <w:sz w:val="26"/>
          <w:szCs w:val="26"/>
        </w:rPr>
        <w:t xml:space="preserve">конкурса </w:t>
      </w:r>
      <w:r w:rsidR="00D806A6" w:rsidRPr="00C62AAD">
        <w:rPr>
          <w:rFonts w:ascii="Times New Roman" w:hAnsi="Times New Roman" w:cs="Times New Roman"/>
          <w:color w:val="000000"/>
          <w:sz w:val="26"/>
          <w:szCs w:val="26"/>
        </w:rPr>
        <w:t xml:space="preserve">на лучшую фотоработу о выборах </w:t>
      </w:r>
      <w:r w:rsidR="00C62AAD">
        <w:rPr>
          <w:rFonts w:ascii="Times New Roman" w:hAnsi="Times New Roman" w:cs="Times New Roman"/>
          <w:color w:val="000000"/>
          <w:sz w:val="26"/>
          <w:szCs w:val="26"/>
        </w:rPr>
        <w:t>(приложение 1).</w:t>
      </w:r>
    </w:p>
    <w:p w:rsidR="00C62AAD" w:rsidRDefault="00C62AAD" w:rsidP="00CD7003">
      <w:pPr>
        <w:shd w:val="clear" w:color="auto" w:fill="FFFFFF"/>
        <w:spacing w:after="0" w:line="355" w:lineRule="exac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Утвердить состав конкурс</w:t>
      </w:r>
      <w:r w:rsidR="00D806A6">
        <w:rPr>
          <w:rFonts w:ascii="Times New Roman" w:hAnsi="Times New Roman" w:cs="Times New Roman"/>
          <w:color w:val="000000"/>
          <w:sz w:val="26"/>
          <w:szCs w:val="26"/>
        </w:rPr>
        <w:t xml:space="preserve">ной комиссии по подведению итогов районного конкурса </w:t>
      </w:r>
      <w:r w:rsidR="00D806A6" w:rsidRPr="00C62AAD">
        <w:rPr>
          <w:rFonts w:ascii="Times New Roman" w:hAnsi="Times New Roman" w:cs="Times New Roman"/>
          <w:color w:val="000000"/>
          <w:sz w:val="26"/>
          <w:szCs w:val="26"/>
        </w:rPr>
        <w:t xml:space="preserve">на лучшую фотоработу о выборах </w:t>
      </w:r>
      <w:r>
        <w:rPr>
          <w:rFonts w:ascii="Times New Roman" w:hAnsi="Times New Roman" w:cs="Times New Roman"/>
          <w:color w:val="000000"/>
          <w:sz w:val="26"/>
          <w:szCs w:val="26"/>
        </w:rPr>
        <w:t>(приложение 2).</w:t>
      </w:r>
    </w:p>
    <w:p w:rsidR="00C62AAD" w:rsidRDefault="00D806A6" w:rsidP="00CD7003">
      <w:pPr>
        <w:shd w:val="clear" w:color="auto" w:fill="FFFFFF"/>
        <w:spacing w:after="0" w:line="355" w:lineRule="exac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Разместить п</w:t>
      </w:r>
      <w:r w:rsidR="00C62AAD">
        <w:rPr>
          <w:rFonts w:ascii="Times New Roman" w:hAnsi="Times New Roman" w:cs="Times New Roman"/>
          <w:color w:val="000000"/>
          <w:sz w:val="26"/>
          <w:szCs w:val="26"/>
        </w:rPr>
        <w:t>оложение</w:t>
      </w:r>
      <w:proofErr w:type="gramEnd"/>
      <w:r w:rsidR="00C62AAD">
        <w:rPr>
          <w:rFonts w:ascii="Times New Roman" w:hAnsi="Times New Roman" w:cs="Times New Roman"/>
          <w:color w:val="000000"/>
          <w:sz w:val="26"/>
          <w:szCs w:val="26"/>
        </w:rPr>
        <w:t xml:space="preserve"> о проведении конкурса </w:t>
      </w:r>
      <w:r w:rsidRPr="00C62AAD">
        <w:rPr>
          <w:rFonts w:ascii="Times New Roman" w:hAnsi="Times New Roman" w:cs="Times New Roman"/>
          <w:color w:val="000000"/>
          <w:sz w:val="26"/>
          <w:szCs w:val="26"/>
        </w:rPr>
        <w:t xml:space="preserve">на лучшую фотоработу о выборах </w:t>
      </w:r>
      <w:r w:rsidR="00C62AAD">
        <w:rPr>
          <w:rFonts w:ascii="Times New Roman" w:hAnsi="Times New Roman" w:cs="Times New Roman"/>
          <w:color w:val="000000"/>
          <w:sz w:val="26"/>
          <w:szCs w:val="26"/>
        </w:rPr>
        <w:t>на странице «Выборы» сайта администрации Нефтеюганского района.</w:t>
      </w:r>
    </w:p>
    <w:p w:rsidR="008E3224" w:rsidRPr="009A2EA7" w:rsidRDefault="00C62AAD" w:rsidP="00CD7003">
      <w:pPr>
        <w:shd w:val="clear" w:color="auto" w:fill="FFFFFF"/>
        <w:spacing w:after="0" w:line="355" w:lineRule="exac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="00CD70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8E3224" w:rsidRPr="009A2EA7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  </w:t>
      </w:r>
      <w:r w:rsidR="00CD70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3224" w:rsidRPr="009A2EA7">
        <w:rPr>
          <w:rFonts w:ascii="Times New Roman" w:hAnsi="Times New Roman" w:cs="Times New Roman"/>
          <w:color w:val="000000"/>
          <w:sz w:val="26"/>
          <w:szCs w:val="26"/>
        </w:rPr>
        <w:t>за</w:t>
      </w:r>
      <w:proofErr w:type="gramEnd"/>
      <w:r w:rsidR="008E3224" w:rsidRPr="009A2EA7">
        <w:rPr>
          <w:rFonts w:ascii="Times New Roman" w:hAnsi="Times New Roman" w:cs="Times New Roman"/>
          <w:color w:val="000000"/>
          <w:sz w:val="26"/>
          <w:szCs w:val="26"/>
        </w:rPr>
        <w:t xml:space="preserve">    выполнением    постановления   </w:t>
      </w:r>
      <w:r w:rsidR="00CD70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3224" w:rsidRPr="009A2EA7">
        <w:rPr>
          <w:rFonts w:ascii="Times New Roman" w:hAnsi="Times New Roman" w:cs="Times New Roman"/>
          <w:color w:val="000000"/>
          <w:sz w:val="26"/>
          <w:szCs w:val="26"/>
        </w:rPr>
        <w:t>возложить</w:t>
      </w:r>
      <w:r w:rsidR="00CD70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3224" w:rsidRPr="009A2EA7">
        <w:rPr>
          <w:rFonts w:ascii="Times New Roman" w:hAnsi="Times New Roman" w:cs="Times New Roman"/>
          <w:color w:val="000000"/>
          <w:sz w:val="26"/>
          <w:szCs w:val="26"/>
        </w:rPr>
        <w:t xml:space="preserve">   на   секретаря </w:t>
      </w:r>
    </w:p>
    <w:p w:rsidR="008E3224" w:rsidRPr="009A2EA7" w:rsidRDefault="008E3224" w:rsidP="00CD7003">
      <w:pPr>
        <w:shd w:val="clear" w:color="auto" w:fill="FFFFFF"/>
        <w:spacing w:after="0" w:line="355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2EA7">
        <w:rPr>
          <w:rFonts w:ascii="Times New Roman" w:hAnsi="Times New Roman" w:cs="Times New Roman"/>
          <w:color w:val="000000"/>
          <w:sz w:val="26"/>
          <w:szCs w:val="26"/>
        </w:rPr>
        <w:t>территориальной избирательной комиссии Нефтеюганского района А.А. Захарова</w:t>
      </w:r>
      <w:r w:rsidRPr="009A2EA7">
        <w:rPr>
          <w:rFonts w:ascii="Times New Roman" w:hAnsi="Times New Roman" w:cs="Times New Roman"/>
          <w:sz w:val="26"/>
          <w:szCs w:val="26"/>
        </w:rPr>
        <w:t>.</w:t>
      </w:r>
    </w:p>
    <w:p w:rsidR="008E3224" w:rsidRPr="009A2EA7" w:rsidRDefault="008E3224" w:rsidP="00CD7003">
      <w:pPr>
        <w:pStyle w:val="2"/>
        <w:ind w:left="709" w:firstLine="0"/>
        <w:rPr>
          <w:sz w:val="26"/>
          <w:szCs w:val="26"/>
        </w:rPr>
      </w:pPr>
    </w:p>
    <w:p w:rsidR="008E3224" w:rsidRPr="00817874" w:rsidRDefault="008E3224" w:rsidP="00CD7003">
      <w:pPr>
        <w:pStyle w:val="1"/>
      </w:pPr>
    </w:p>
    <w:p w:rsidR="008E3224" w:rsidRPr="00CD7003" w:rsidRDefault="008E3224" w:rsidP="00CD7003">
      <w:pPr>
        <w:pStyle w:val="1"/>
        <w:jc w:val="left"/>
        <w:rPr>
          <w:b w:val="0"/>
        </w:rPr>
      </w:pPr>
      <w:r w:rsidRPr="00CD7003">
        <w:rPr>
          <w:b w:val="0"/>
        </w:rPr>
        <w:t xml:space="preserve">Председатель  </w:t>
      </w:r>
      <w:proofErr w:type="gramStart"/>
      <w:r w:rsidRPr="00CD7003">
        <w:rPr>
          <w:b w:val="0"/>
        </w:rPr>
        <w:t>территориальной</w:t>
      </w:r>
      <w:proofErr w:type="gramEnd"/>
      <w:r w:rsidRPr="00CD7003">
        <w:rPr>
          <w:b w:val="0"/>
        </w:rPr>
        <w:t xml:space="preserve"> </w:t>
      </w:r>
    </w:p>
    <w:p w:rsidR="008E3224" w:rsidRPr="00CD7003" w:rsidRDefault="008E3224" w:rsidP="00CD7003">
      <w:pPr>
        <w:pStyle w:val="1"/>
        <w:jc w:val="left"/>
        <w:rPr>
          <w:b w:val="0"/>
        </w:rPr>
      </w:pPr>
      <w:r w:rsidRPr="00CD7003">
        <w:rPr>
          <w:b w:val="0"/>
        </w:rPr>
        <w:t>избирательной комиссии</w:t>
      </w:r>
    </w:p>
    <w:p w:rsidR="008E3224" w:rsidRPr="00CD7003" w:rsidRDefault="008E3224" w:rsidP="00CD7003">
      <w:pPr>
        <w:pStyle w:val="1"/>
        <w:jc w:val="left"/>
        <w:rPr>
          <w:b w:val="0"/>
        </w:rPr>
      </w:pPr>
      <w:r w:rsidRPr="00CD7003">
        <w:rPr>
          <w:b w:val="0"/>
        </w:rPr>
        <w:t xml:space="preserve">Нефтеюганского района                   </w:t>
      </w:r>
      <w:r w:rsidRPr="00CD7003">
        <w:rPr>
          <w:b w:val="0"/>
        </w:rPr>
        <w:tab/>
      </w:r>
      <w:r w:rsidRPr="00CD7003">
        <w:rPr>
          <w:b w:val="0"/>
        </w:rPr>
        <w:tab/>
        <w:t xml:space="preserve">            </w:t>
      </w:r>
      <w:r w:rsidRPr="00CD7003">
        <w:rPr>
          <w:b w:val="0"/>
        </w:rPr>
        <w:tab/>
      </w:r>
      <w:r w:rsidRPr="00CD7003">
        <w:rPr>
          <w:b w:val="0"/>
        </w:rPr>
        <w:tab/>
        <w:t>Н.В. Чернова</w:t>
      </w:r>
    </w:p>
    <w:p w:rsidR="008E3224" w:rsidRPr="00CD7003" w:rsidRDefault="008E3224" w:rsidP="00CD7003">
      <w:pPr>
        <w:pStyle w:val="2"/>
        <w:jc w:val="left"/>
        <w:rPr>
          <w:sz w:val="26"/>
          <w:szCs w:val="26"/>
        </w:rPr>
      </w:pPr>
    </w:p>
    <w:p w:rsidR="008E3224" w:rsidRPr="00CD7003" w:rsidRDefault="008E3224" w:rsidP="00CD7003">
      <w:pPr>
        <w:pStyle w:val="1"/>
        <w:jc w:val="left"/>
        <w:rPr>
          <w:b w:val="0"/>
        </w:rPr>
      </w:pPr>
      <w:r w:rsidRPr="00CD7003">
        <w:rPr>
          <w:b w:val="0"/>
        </w:rPr>
        <w:t xml:space="preserve">Секретарь  </w:t>
      </w:r>
      <w:proofErr w:type="gramStart"/>
      <w:r w:rsidRPr="00CD7003">
        <w:rPr>
          <w:b w:val="0"/>
        </w:rPr>
        <w:t>территориальной</w:t>
      </w:r>
      <w:proofErr w:type="gramEnd"/>
      <w:r w:rsidRPr="00CD7003">
        <w:rPr>
          <w:b w:val="0"/>
        </w:rPr>
        <w:t xml:space="preserve"> </w:t>
      </w:r>
    </w:p>
    <w:p w:rsidR="008E3224" w:rsidRPr="00CD7003" w:rsidRDefault="008E3224" w:rsidP="00CD7003">
      <w:pPr>
        <w:pStyle w:val="1"/>
        <w:jc w:val="left"/>
        <w:rPr>
          <w:b w:val="0"/>
        </w:rPr>
      </w:pPr>
      <w:r w:rsidRPr="00CD7003">
        <w:rPr>
          <w:b w:val="0"/>
        </w:rPr>
        <w:t>избирательной комиссии</w:t>
      </w:r>
    </w:p>
    <w:p w:rsidR="008E3224" w:rsidRPr="00CD7003" w:rsidRDefault="008E3224" w:rsidP="00CD7003">
      <w:pPr>
        <w:pStyle w:val="1"/>
        <w:jc w:val="left"/>
        <w:rPr>
          <w:b w:val="0"/>
        </w:rPr>
      </w:pPr>
      <w:r w:rsidRPr="00CD7003">
        <w:rPr>
          <w:b w:val="0"/>
        </w:rPr>
        <w:t xml:space="preserve">Нефтеюганского района                       </w:t>
      </w:r>
      <w:r w:rsidRPr="00CD7003">
        <w:rPr>
          <w:b w:val="0"/>
        </w:rPr>
        <w:tab/>
      </w:r>
      <w:r w:rsidRPr="00CD7003">
        <w:rPr>
          <w:b w:val="0"/>
        </w:rPr>
        <w:tab/>
      </w:r>
      <w:r w:rsidRPr="00CD7003">
        <w:rPr>
          <w:b w:val="0"/>
        </w:rPr>
        <w:tab/>
      </w:r>
      <w:r w:rsidRPr="00CD7003">
        <w:rPr>
          <w:b w:val="0"/>
        </w:rPr>
        <w:tab/>
      </w:r>
      <w:r w:rsidRPr="00CD7003">
        <w:rPr>
          <w:b w:val="0"/>
        </w:rPr>
        <w:tab/>
        <w:t>А.А. Захаров</w:t>
      </w:r>
    </w:p>
    <w:p w:rsidR="00D806A6" w:rsidRDefault="00D806A6" w:rsidP="00CD7003"/>
    <w:p w:rsidR="002B4151" w:rsidRDefault="002B4151" w:rsidP="00CD7003"/>
    <w:p w:rsidR="002B4151" w:rsidRPr="002B4151" w:rsidRDefault="002B4151" w:rsidP="002B415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B415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2B4151" w:rsidRPr="002B4151" w:rsidRDefault="002B4151" w:rsidP="002B415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B4151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proofErr w:type="gramStart"/>
      <w:r w:rsidRPr="002B4151"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 w:rsidRPr="002B4151">
        <w:rPr>
          <w:rFonts w:ascii="Times New Roman" w:hAnsi="Times New Roman" w:cs="Times New Roman"/>
          <w:sz w:val="26"/>
          <w:szCs w:val="26"/>
        </w:rPr>
        <w:t xml:space="preserve"> избирательной</w:t>
      </w:r>
    </w:p>
    <w:p w:rsidR="002B4151" w:rsidRPr="002B4151" w:rsidRDefault="002B4151" w:rsidP="002B415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B4151">
        <w:rPr>
          <w:rFonts w:ascii="Times New Roman" w:hAnsi="Times New Roman" w:cs="Times New Roman"/>
          <w:sz w:val="26"/>
          <w:szCs w:val="26"/>
        </w:rPr>
        <w:t>комиссии Нефтеюганского района</w:t>
      </w:r>
    </w:p>
    <w:p w:rsidR="002B4151" w:rsidRPr="002B4151" w:rsidRDefault="002B4151" w:rsidP="002B415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B4151">
        <w:rPr>
          <w:rFonts w:ascii="Times New Roman" w:hAnsi="Times New Roman" w:cs="Times New Roman"/>
          <w:sz w:val="26"/>
          <w:szCs w:val="26"/>
        </w:rPr>
        <w:t>от 24 февраля 2011 года № 102</w:t>
      </w:r>
    </w:p>
    <w:p w:rsidR="002B4151" w:rsidRPr="002B4151" w:rsidRDefault="002B4151" w:rsidP="002B4151">
      <w:pPr>
        <w:ind w:firstLine="700"/>
        <w:jc w:val="center"/>
        <w:rPr>
          <w:rFonts w:ascii="Times New Roman" w:hAnsi="Times New Roman" w:cs="Times New Roman"/>
          <w:sz w:val="26"/>
          <w:szCs w:val="26"/>
        </w:rPr>
      </w:pPr>
    </w:p>
    <w:p w:rsidR="002B4151" w:rsidRPr="002B4151" w:rsidRDefault="002B4151" w:rsidP="002B4151">
      <w:pPr>
        <w:ind w:firstLine="700"/>
        <w:jc w:val="center"/>
        <w:rPr>
          <w:rFonts w:ascii="Times New Roman" w:hAnsi="Times New Roman" w:cs="Times New Roman"/>
          <w:vanish/>
          <w:sz w:val="26"/>
          <w:szCs w:val="26"/>
        </w:rPr>
      </w:pPr>
    </w:p>
    <w:p w:rsidR="002B4151" w:rsidRPr="002B4151" w:rsidRDefault="002B4151" w:rsidP="002B4151">
      <w:pPr>
        <w:jc w:val="center"/>
        <w:rPr>
          <w:rFonts w:ascii="Times New Roman" w:hAnsi="Times New Roman" w:cs="Times New Roman"/>
          <w:sz w:val="26"/>
          <w:szCs w:val="26"/>
        </w:rPr>
      </w:pPr>
      <w:r w:rsidRPr="002B4151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о конкурсе на лучшую фотоработу о выборах </w:t>
      </w:r>
    </w:p>
    <w:p w:rsidR="002B4151" w:rsidRPr="002B4151" w:rsidRDefault="002B4151" w:rsidP="002B4151">
      <w:pPr>
        <w:pStyle w:val="a8"/>
        <w:spacing w:before="0" w:beforeAutospacing="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  <w:r w:rsidRPr="002B4151">
        <w:rPr>
          <w:rFonts w:ascii="Times New Roman" w:hAnsi="Times New Roman"/>
          <w:b/>
          <w:bCs/>
          <w:color w:val="auto"/>
          <w:sz w:val="26"/>
          <w:szCs w:val="26"/>
        </w:rPr>
        <w:t>1. Общие положения</w:t>
      </w:r>
    </w:p>
    <w:p w:rsidR="002B4151" w:rsidRPr="002B4151" w:rsidRDefault="002B4151" w:rsidP="002B4151">
      <w:pPr>
        <w:spacing w:after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B4151">
        <w:rPr>
          <w:rFonts w:ascii="Times New Roman" w:hAnsi="Times New Roman" w:cs="Times New Roman"/>
          <w:sz w:val="26"/>
          <w:szCs w:val="26"/>
        </w:rPr>
        <w:t>1.1. Конкурс среди жителей Нефтеюганского района на лучшую фотоработу (серию фоторабот) о выборах, проводится Территориальной избирательной комиссией Нефтеюганского района в целях повышения интереса избирателей к процессам и явлениям общественно-политической жизни района, формирование их активной гражданской позиции, повышения их правовой культуры и популяризации избирательного права среди различных категорий населения.</w:t>
      </w:r>
    </w:p>
    <w:p w:rsidR="002B4151" w:rsidRPr="002B4151" w:rsidRDefault="002B4151" w:rsidP="002B4151">
      <w:pPr>
        <w:spacing w:after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B4151">
        <w:rPr>
          <w:rFonts w:ascii="Times New Roman" w:hAnsi="Times New Roman" w:cs="Times New Roman"/>
          <w:sz w:val="26"/>
          <w:szCs w:val="26"/>
        </w:rPr>
        <w:t>1.2. </w:t>
      </w:r>
      <w:r w:rsidRPr="002B4151">
        <w:rPr>
          <w:rFonts w:ascii="Times New Roman" w:hAnsi="Times New Roman" w:cs="Times New Roman"/>
          <w:bCs/>
          <w:sz w:val="26"/>
          <w:szCs w:val="26"/>
        </w:rPr>
        <w:t>Задачи конкурса</w:t>
      </w:r>
      <w:r w:rsidRPr="002B415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B4151" w:rsidRPr="002B4151" w:rsidRDefault="002B4151" w:rsidP="002B4151">
      <w:pPr>
        <w:spacing w:after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B4151">
        <w:rPr>
          <w:rFonts w:ascii="Times New Roman" w:hAnsi="Times New Roman" w:cs="Times New Roman"/>
          <w:sz w:val="26"/>
          <w:szCs w:val="26"/>
        </w:rPr>
        <w:t xml:space="preserve">- развитие творческого отношения к избирательному процессу участников избирательных кампаний; </w:t>
      </w:r>
    </w:p>
    <w:p w:rsidR="002B4151" w:rsidRPr="002B4151" w:rsidRDefault="002B4151" w:rsidP="002B4151">
      <w:pPr>
        <w:spacing w:after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B4151">
        <w:rPr>
          <w:rFonts w:ascii="Times New Roman" w:hAnsi="Times New Roman" w:cs="Times New Roman"/>
          <w:sz w:val="26"/>
          <w:szCs w:val="26"/>
        </w:rPr>
        <w:t>- поиск оригинальных форм и методов, способствующих эффективному воздействию на активность избирателей.</w:t>
      </w:r>
    </w:p>
    <w:p w:rsidR="002B4151" w:rsidRPr="002B4151" w:rsidRDefault="002B4151" w:rsidP="002B4151">
      <w:pPr>
        <w:pStyle w:val="a8"/>
        <w:spacing w:before="0" w:beforeAutospacing="0" w:after="0" w:afterAutospacing="0"/>
        <w:ind w:firstLine="700"/>
        <w:jc w:val="both"/>
        <w:rPr>
          <w:rFonts w:ascii="Times New Roman" w:hAnsi="Times New Roman"/>
          <w:color w:val="auto"/>
          <w:sz w:val="26"/>
          <w:szCs w:val="26"/>
        </w:rPr>
      </w:pPr>
      <w:r w:rsidRPr="002B4151">
        <w:rPr>
          <w:rFonts w:ascii="Times New Roman" w:hAnsi="Times New Roman"/>
          <w:color w:val="auto"/>
          <w:sz w:val="26"/>
          <w:szCs w:val="26"/>
        </w:rPr>
        <w:t>1.3. Организационное и методическое обеспечение проведения конкурса, а также координацию деятельности конкурсной комиссии осуществляет Территориальная избирательная комиссия Нефтеюганского района.</w:t>
      </w:r>
    </w:p>
    <w:p w:rsidR="002B4151" w:rsidRDefault="002B4151" w:rsidP="002B415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4151" w:rsidRPr="002B4151" w:rsidRDefault="002B4151" w:rsidP="002B415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4151">
        <w:rPr>
          <w:rFonts w:ascii="Times New Roman" w:hAnsi="Times New Roman" w:cs="Times New Roman"/>
          <w:b/>
          <w:bCs/>
          <w:sz w:val="26"/>
          <w:szCs w:val="26"/>
        </w:rPr>
        <w:t>2. Порядок и сроки проведения конкурса</w:t>
      </w:r>
    </w:p>
    <w:p w:rsidR="002B4151" w:rsidRPr="002B4151" w:rsidRDefault="002B4151" w:rsidP="002B4151">
      <w:pPr>
        <w:pStyle w:val="a8"/>
        <w:spacing w:before="0" w:beforeAutospacing="0" w:after="0" w:afterAutospacing="0"/>
        <w:ind w:firstLine="700"/>
        <w:jc w:val="both"/>
        <w:rPr>
          <w:rFonts w:ascii="Times New Roman" w:hAnsi="Times New Roman"/>
          <w:color w:val="auto"/>
          <w:sz w:val="26"/>
          <w:szCs w:val="26"/>
        </w:rPr>
      </w:pPr>
      <w:r w:rsidRPr="002B4151">
        <w:rPr>
          <w:rFonts w:ascii="Times New Roman" w:hAnsi="Times New Roman"/>
          <w:color w:val="auto"/>
          <w:sz w:val="26"/>
          <w:szCs w:val="26"/>
        </w:rPr>
        <w:t xml:space="preserve">2.1. Конкурсные работы с заявкой участника направляются в срок до 17 марта 2011г. в Территориальную избирательную комиссию Нефтеюганского района (628309, Тюменская область, Ханты-Мансийский автономный округ - </w:t>
      </w:r>
      <w:proofErr w:type="spellStart"/>
      <w:r w:rsidRPr="002B4151">
        <w:rPr>
          <w:rFonts w:ascii="Times New Roman" w:hAnsi="Times New Roman"/>
          <w:color w:val="auto"/>
          <w:sz w:val="26"/>
          <w:szCs w:val="26"/>
        </w:rPr>
        <w:t>Югра</w:t>
      </w:r>
      <w:proofErr w:type="spellEnd"/>
      <w:r w:rsidRPr="002B4151">
        <w:rPr>
          <w:rFonts w:ascii="Times New Roman" w:hAnsi="Times New Roman"/>
          <w:color w:val="auto"/>
          <w:sz w:val="26"/>
          <w:szCs w:val="26"/>
        </w:rPr>
        <w:t>, г</w:t>
      </w:r>
      <w:proofErr w:type="gramStart"/>
      <w:r w:rsidRPr="002B4151">
        <w:rPr>
          <w:rFonts w:ascii="Times New Roman" w:hAnsi="Times New Roman"/>
          <w:color w:val="auto"/>
          <w:sz w:val="26"/>
          <w:szCs w:val="26"/>
        </w:rPr>
        <w:t>.Н</w:t>
      </w:r>
      <w:proofErr w:type="gramEnd"/>
      <w:r w:rsidRPr="002B4151">
        <w:rPr>
          <w:rFonts w:ascii="Times New Roman" w:hAnsi="Times New Roman"/>
          <w:color w:val="auto"/>
          <w:sz w:val="26"/>
          <w:szCs w:val="26"/>
        </w:rPr>
        <w:t xml:space="preserve">ефтеюганск, 3 </w:t>
      </w:r>
      <w:proofErr w:type="spellStart"/>
      <w:r w:rsidRPr="002B4151">
        <w:rPr>
          <w:rFonts w:ascii="Times New Roman" w:hAnsi="Times New Roman"/>
          <w:color w:val="auto"/>
          <w:sz w:val="26"/>
          <w:szCs w:val="26"/>
        </w:rPr>
        <w:t>мкр</w:t>
      </w:r>
      <w:proofErr w:type="spellEnd"/>
      <w:r w:rsidRPr="002B4151">
        <w:rPr>
          <w:rFonts w:ascii="Times New Roman" w:hAnsi="Times New Roman"/>
          <w:color w:val="auto"/>
          <w:sz w:val="26"/>
          <w:szCs w:val="26"/>
        </w:rPr>
        <w:t xml:space="preserve">., 21 д., телефон 8 (3463) 22-27-21 или по </w:t>
      </w:r>
      <w:proofErr w:type="spellStart"/>
      <w:r w:rsidRPr="002B4151">
        <w:rPr>
          <w:rFonts w:ascii="Times New Roman" w:hAnsi="Times New Roman"/>
          <w:color w:val="auto"/>
          <w:sz w:val="26"/>
          <w:szCs w:val="26"/>
        </w:rPr>
        <w:t>e-mail</w:t>
      </w:r>
      <w:proofErr w:type="spellEnd"/>
      <w:r w:rsidRPr="002B4151">
        <w:rPr>
          <w:rFonts w:ascii="Times New Roman" w:hAnsi="Times New Roman"/>
          <w:color w:val="auto"/>
          <w:sz w:val="26"/>
          <w:szCs w:val="26"/>
        </w:rPr>
        <w:t xml:space="preserve">: </w:t>
      </w:r>
      <w:hyperlink r:id="rId4" w:history="1">
        <w:r w:rsidRPr="002B4151">
          <w:rPr>
            <w:rFonts w:ascii="Times New Roman" w:hAnsi="Times New Roman"/>
            <w:color w:val="auto"/>
            <w:sz w:val="26"/>
            <w:szCs w:val="26"/>
            <w:lang w:val="en-US"/>
          </w:rPr>
          <w:t>ChernovaNV</w:t>
        </w:r>
      </w:hyperlink>
      <w:r w:rsidRPr="002B4151">
        <w:rPr>
          <w:rFonts w:ascii="Times New Roman" w:hAnsi="Times New Roman"/>
          <w:color w:val="auto"/>
          <w:sz w:val="26"/>
          <w:szCs w:val="26"/>
        </w:rPr>
        <w:t>@</w:t>
      </w:r>
      <w:r w:rsidRPr="002B4151">
        <w:rPr>
          <w:rFonts w:ascii="Times New Roman" w:hAnsi="Times New Roman"/>
          <w:color w:val="auto"/>
          <w:sz w:val="26"/>
          <w:szCs w:val="26"/>
          <w:lang w:val="en-US"/>
        </w:rPr>
        <w:t>admoil</w:t>
      </w:r>
      <w:r w:rsidRPr="002B4151">
        <w:rPr>
          <w:rFonts w:ascii="Times New Roman" w:hAnsi="Times New Roman"/>
          <w:color w:val="auto"/>
          <w:sz w:val="26"/>
          <w:szCs w:val="26"/>
        </w:rPr>
        <w:t>.</w:t>
      </w:r>
      <w:r w:rsidRPr="002B4151">
        <w:rPr>
          <w:rFonts w:ascii="Times New Roman" w:hAnsi="Times New Roman"/>
          <w:color w:val="auto"/>
          <w:sz w:val="26"/>
          <w:szCs w:val="26"/>
          <w:lang w:val="en-US"/>
        </w:rPr>
        <w:t>ru</w:t>
      </w:r>
      <w:r w:rsidRPr="002B4151">
        <w:rPr>
          <w:rFonts w:ascii="Times New Roman" w:hAnsi="Times New Roman"/>
          <w:color w:val="auto"/>
          <w:sz w:val="26"/>
          <w:szCs w:val="26"/>
        </w:rPr>
        <w:t>.</w:t>
      </w:r>
    </w:p>
    <w:p w:rsidR="002B4151" w:rsidRPr="002B4151" w:rsidRDefault="002B4151" w:rsidP="002B4151">
      <w:pPr>
        <w:pStyle w:val="a8"/>
        <w:spacing w:before="0" w:beforeAutospacing="0" w:after="0" w:afterAutospacing="0"/>
        <w:ind w:firstLine="700"/>
        <w:jc w:val="both"/>
        <w:rPr>
          <w:rFonts w:ascii="Times New Roman" w:hAnsi="Times New Roman"/>
          <w:color w:val="auto"/>
          <w:sz w:val="26"/>
          <w:szCs w:val="26"/>
        </w:rPr>
      </w:pPr>
      <w:r w:rsidRPr="002B4151">
        <w:rPr>
          <w:rFonts w:ascii="Times New Roman" w:hAnsi="Times New Roman"/>
          <w:color w:val="auto"/>
          <w:sz w:val="26"/>
          <w:szCs w:val="26"/>
        </w:rPr>
        <w:t>2.2. Конкурс проводится по 4 номинациям:</w:t>
      </w:r>
    </w:p>
    <w:p w:rsidR="002B4151" w:rsidRPr="002B4151" w:rsidRDefault="002B4151" w:rsidP="002B4151">
      <w:pPr>
        <w:pStyle w:val="a8"/>
        <w:spacing w:before="0" w:beforeAutospacing="0" w:after="0" w:afterAutospacing="0"/>
        <w:ind w:firstLine="700"/>
        <w:jc w:val="both"/>
        <w:rPr>
          <w:rFonts w:ascii="Times New Roman" w:hAnsi="Times New Roman"/>
          <w:color w:val="auto"/>
          <w:sz w:val="26"/>
          <w:szCs w:val="26"/>
        </w:rPr>
      </w:pPr>
      <w:r w:rsidRPr="002B4151">
        <w:rPr>
          <w:rFonts w:ascii="Times New Roman" w:hAnsi="Times New Roman"/>
          <w:color w:val="auto"/>
          <w:sz w:val="26"/>
          <w:szCs w:val="26"/>
        </w:rPr>
        <w:t>- «Мы и выборы»</w:t>
      </w:r>
    </w:p>
    <w:p w:rsidR="002B4151" w:rsidRPr="002B4151" w:rsidRDefault="002B4151" w:rsidP="002B4151">
      <w:pPr>
        <w:pStyle w:val="a8"/>
        <w:spacing w:before="0" w:beforeAutospacing="0" w:after="0" w:afterAutospacing="0"/>
        <w:ind w:firstLine="700"/>
        <w:jc w:val="both"/>
        <w:rPr>
          <w:rFonts w:ascii="Times New Roman" w:hAnsi="Times New Roman"/>
          <w:color w:val="auto"/>
          <w:sz w:val="26"/>
          <w:szCs w:val="26"/>
        </w:rPr>
      </w:pPr>
      <w:r w:rsidRPr="002B4151">
        <w:rPr>
          <w:rFonts w:ascii="Times New Roman" w:hAnsi="Times New Roman"/>
          <w:color w:val="auto"/>
          <w:sz w:val="26"/>
          <w:szCs w:val="26"/>
        </w:rPr>
        <w:t>- «Репортаж с избирательного участка»</w:t>
      </w:r>
    </w:p>
    <w:p w:rsidR="002B4151" w:rsidRPr="002B4151" w:rsidRDefault="002B4151" w:rsidP="002B4151">
      <w:pPr>
        <w:spacing w:after="0"/>
        <w:ind w:firstLine="700"/>
        <w:rPr>
          <w:rFonts w:ascii="Times New Roman" w:hAnsi="Times New Roman" w:cs="Times New Roman"/>
          <w:sz w:val="26"/>
          <w:szCs w:val="26"/>
        </w:rPr>
      </w:pPr>
      <w:r w:rsidRPr="002B4151">
        <w:rPr>
          <w:rFonts w:ascii="Times New Roman" w:hAnsi="Times New Roman" w:cs="Times New Roman"/>
          <w:sz w:val="26"/>
          <w:szCs w:val="26"/>
        </w:rPr>
        <w:t xml:space="preserve">- «О выборах с улыбкой» </w:t>
      </w:r>
    </w:p>
    <w:p w:rsidR="002B4151" w:rsidRPr="002B4151" w:rsidRDefault="002B4151" w:rsidP="002B415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2B4151">
        <w:rPr>
          <w:rFonts w:ascii="Times New Roman" w:hAnsi="Times New Roman" w:cs="Times New Roman"/>
          <w:sz w:val="26"/>
          <w:szCs w:val="26"/>
        </w:rPr>
        <w:t xml:space="preserve"> - «На выборы всей семьей»; </w:t>
      </w:r>
    </w:p>
    <w:p w:rsidR="002B4151" w:rsidRPr="002B4151" w:rsidRDefault="002B4151" w:rsidP="002B4151">
      <w:pPr>
        <w:ind w:firstLine="700"/>
        <w:rPr>
          <w:rFonts w:ascii="Times New Roman" w:hAnsi="Times New Roman" w:cs="Times New Roman"/>
          <w:sz w:val="26"/>
          <w:szCs w:val="26"/>
        </w:rPr>
      </w:pPr>
      <w:r w:rsidRPr="002B4151">
        <w:rPr>
          <w:rFonts w:ascii="Times New Roman" w:hAnsi="Times New Roman" w:cs="Times New Roman"/>
          <w:sz w:val="26"/>
          <w:szCs w:val="26"/>
        </w:rPr>
        <w:t xml:space="preserve"> - «Голосую впервые!»</w:t>
      </w:r>
    </w:p>
    <w:p w:rsidR="002B4151" w:rsidRPr="002B4151" w:rsidRDefault="002B4151" w:rsidP="002B4151">
      <w:pPr>
        <w:pStyle w:val="a8"/>
        <w:spacing w:before="0" w:beforeAutospacing="0" w:after="0" w:afterAutospacing="0"/>
        <w:ind w:firstLine="700"/>
        <w:jc w:val="both"/>
        <w:rPr>
          <w:rFonts w:ascii="Times New Roman" w:hAnsi="Times New Roman"/>
          <w:color w:val="auto"/>
          <w:sz w:val="26"/>
          <w:szCs w:val="26"/>
        </w:rPr>
      </w:pPr>
      <w:r w:rsidRPr="002B4151">
        <w:rPr>
          <w:rFonts w:ascii="Times New Roman" w:hAnsi="Times New Roman"/>
          <w:color w:val="auto"/>
          <w:sz w:val="26"/>
          <w:szCs w:val="26"/>
        </w:rPr>
        <w:t xml:space="preserve">2.3. Фотографии, присланные на конкурс, не возвращаются. </w:t>
      </w:r>
    </w:p>
    <w:p w:rsidR="002B4151" w:rsidRDefault="002B4151" w:rsidP="002B4151">
      <w:pPr>
        <w:pStyle w:val="a8"/>
        <w:spacing w:before="0" w:beforeAutospacing="0" w:after="0" w:afterAutospacing="0"/>
        <w:jc w:val="center"/>
        <w:rPr>
          <w:rStyle w:val="a9"/>
          <w:rFonts w:ascii="Times New Roman" w:hAnsi="Times New Roman"/>
          <w:color w:val="auto"/>
          <w:sz w:val="26"/>
          <w:szCs w:val="26"/>
        </w:rPr>
      </w:pPr>
    </w:p>
    <w:p w:rsidR="002B4151" w:rsidRPr="002B4151" w:rsidRDefault="002B4151" w:rsidP="002B4151">
      <w:pPr>
        <w:pStyle w:val="a8"/>
        <w:spacing w:before="0" w:beforeAutospacing="0" w:after="0" w:afterAutospacing="0"/>
        <w:jc w:val="center"/>
        <w:rPr>
          <w:rStyle w:val="a9"/>
          <w:rFonts w:ascii="Times New Roman" w:hAnsi="Times New Roman"/>
          <w:color w:val="auto"/>
          <w:sz w:val="26"/>
          <w:szCs w:val="26"/>
        </w:rPr>
      </w:pPr>
      <w:r w:rsidRPr="002B4151">
        <w:rPr>
          <w:rStyle w:val="a9"/>
          <w:rFonts w:ascii="Times New Roman" w:hAnsi="Times New Roman"/>
          <w:color w:val="auto"/>
          <w:sz w:val="26"/>
          <w:szCs w:val="26"/>
        </w:rPr>
        <w:t>3. Требования к работам</w:t>
      </w:r>
    </w:p>
    <w:p w:rsidR="002B4151" w:rsidRPr="002B4151" w:rsidRDefault="002B4151" w:rsidP="002B4151">
      <w:pPr>
        <w:pStyle w:val="a8"/>
        <w:spacing w:before="0" w:beforeAutospacing="0" w:after="0" w:afterAutospacing="0"/>
        <w:ind w:firstLine="700"/>
        <w:jc w:val="both"/>
        <w:rPr>
          <w:rFonts w:ascii="Times New Roman" w:hAnsi="Times New Roman"/>
          <w:color w:val="auto"/>
          <w:sz w:val="26"/>
          <w:szCs w:val="26"/>
        </w:rPr>
      </w:pPr>
      <w:r w:rsidRPr="002B4151">
        <w:rPr>
          <w:rFonts w:ascii="Times New Roman" w:hAnsi="Times New Roman"/>
          <w:color w:val="auto"/>
          <w:sz w:val="26"/>
          <w:szCs w:val="26"/>
        </w:rPr>
        <w:t xml:space="preserve">К участию в Конкурсе допускаются фотографии, соответствующие следующим требованиям: </w:t>
      </w:r>
    </w:p>
    <w:p w:rsidR="002B4151" w:rsidRPr="002B4151" w:rsidRDefault="002B4151" w:rsidP="002B4151">
      <w:pPr>
        <w:pStyle w:val="a8"/>
        <w:spacing w:before="0" w:beforeAutospacing="0" w:after="0" w:afterAutospacing="0"/>
        <w:ind w:firstLine="700"/>
        <w:jc w:val="both"/>
        <w:rPr>
          <w:rFonts w:ascii="Times New Roman" w:hAnsi="Times New Roman"/>
          <w:color w:val="auto"/>
          <w:sz w:val="26"/>
          <w:szCs w:val="26"/>
        </w:rPr>
      </w:pPr>
      <w:r w:rsidRPr="002B4151">
        <w:rPr>
          <w:rFonts w:ascii="Times New Roman" w:hAnsi="Times New Roman"/>
          <w:color w:val="auto"/>
          <w:sz w:val="26"/>
          <w:szCs w:val="26"/>
        </w:rPr>
        <w:t>3.1. Название и комментарий к каждому фотоснимку, место и время съемки. </w:t>
      </w:r>
    </w:p>
    <w:p w:rsidR="002B4151" w:rsidRPr="002B4151" w:rsidRDefault="002B4151" w:rsidP="002B4151">
      <w:pPr>
        <w:pStyle w:val="a8"/>
        <w:spacing w:before="0" w:beforeAutospacing="0" w:after="0" w:afterAutospacing="0"/>
        <w:ind w:firstLine="700"/>
        <w:jc w:val="both"/>
        <w:rPr>
          <w:rFonts w:ascii="Times New Roman" w:hAnsi="Times New Roman"/>
          <w:color w:val="auto"/>
          <w:sz w:val="26"/>
          <w:szCs w:val="26"/>
        </w:rPr>
      </w:pPr>
      <w:r w:rsidRPr="002B4151">
        <w:rPr>
          <w:rFonts w:ascii="Times New Roman" w:hAnsi="Times New Roman"/>
          <w:color w:val="auto"/>
          <w:sz w:val="26"/>
          <w:szCs w:val="26"/>
        </w:rPr>
        <w:t>3.2.  Фотографии принимаются в формате 9х13, 10х15, 20х30, а также на цифровых носителях или по электронной почте.</w:t>
      </w:r>
    </w:p>
    <w:p w:rsidR="002B4151" w:rsidRPr="002B4151" w:rsidRDefault="002B4151" w:rsidP="002B4151">
      <w:pPr>
        <w:pStyle w:val="a8"/>
        <w:spacing w:before="0" w:beforeAutospacing="0" w:after="0" w:afterAutospacing="0"/>
        <w:ind w:firstLine="700"/>
        <w:jc w:val="both"/>
        <w:rPr>
          <w:rFonts w:ascii="Times New Roman" w:hAnsi="Times New Roman"/>
          <w:color w:val="auto"/>
          <w:sz w:val="26"/>
          <w:szCs w:val="26"/>
        </w:rPr>
      </w:pPr>
      <w:r w:rsidRPr="002B4151">
        <w:rPr>
          <w:rFonts w:ascii="Times New Roman" w:hAnsi="Times New Roman"/>
          <w:color w:val="auto"/>
          <w:sz w:val="26"/>
          <w:szCs w:val="26"/>
        </w:rPr>
        <w:lastRenderedPageBreak/>
        <w:t xml:space="preserve">3.3.  Технические параметры работ: фотографии форматом  JPEG, размер по длине – не менее 800 пикселей, по высоте – не менее 600 пикселей. Для отсканированных фотографий – разрешение 100 пикселей на дюйм. </w:t>
      </w:r>
    </w:p>
    <w:p w:rsidR="002B4151" w:rsidRPr="002B4151" w:rsidRDefault="002B4151" w:rsidP="002B4151">
      <w:pPr>
        <w:pStyle w:val="a8"/>
        <w:spacing w:before="0" w:beforeAutospacing="0" w:after="0" w:afterAutospacing="0"/>
        <w:ind w:firstLine="700"/>
        <w:jc w:val="both"/>
        <w:rPr>
          <w:rFonts w:ascii="Times New Roman" w:hAnsi="Times New Roman"/>
          <w:color w:val="auto"/>
          <w:sz w:val="26"/>
          <w:szCs w:val="26"/>
        </w:rPr>
      </w:pPr>
      <w:r w:rsidRPr="002B4151">
        <w:rPr>
          <w:rFonts w:ascii="Times New Roman" w:hAnsi="Times New Roman"/>
          <w:color w:val="auto"/>
          <w:sz w:val="26"/>
          <w:szCs w:val="26"/>
        </w:rPr>
        <w:t xml:space="preserve">3.4. Фотография может быть как цветной, так и черно-белой (в зависимости от задумки участника и от сюжета). </w:t>
      </w:r>
    </w:p>
    <w:p w:rsidR="002B4151" w:rsidRPr="002B4151" w:rsidRDefault="002B4151" w:rsidP="002B4151">
      <w:pPr>
        <w:pStyle w:val="a8"/>
        <w:spacing w:before="0" w:beforeAutospacing="0" w:after="0" w:afterAutospacing="0"/>
        <w:ind w:firstLine="700"/>
        <w:jc w:val="both"/>
        <w:rPr>
          <w:rFonts w:ascii="Times New Roman" w:hAnsi="Times New Roman"/>
          <w:color w:val="auto"/>
          <w:sz w:val="26"/>
          <w:szCs w:val="26"/>
        </w:rPr>
      </w:pPr>
      <w:r w:rsidRPr="002B4151">
        <w:rPr>
          <w:rFonts w:ascii="Times New Roman" w:hAnsi="Times New Roman"/>
          <w:color w:val="auto"/>
          <w:sz w:val="26"/>
          <w:szCs w:val="26"/>
        </w:rPr>
        <w:t>3.5. Фотография должна быть «сюжетной» и включать в себя элементы, процессов связанных с выборами, голосованием. (При оценке конкурсных работ предпочтение будет отдаваться не высококлассным профессиональным фотографиям, а тем работам, которые несут в себе понятный сюжет, касающийся тематики выборов).</w:t>
      </w:r>
    </w:p>
    <w:p w:rsidR="002B4151" w:rsidRPr="002B4151" w:rsidRDefault="002B4151" w:rsidP="002B4151">
      <w:pPr>
        <w:pStyle w:val="a8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2B4151">
        <w:rPr>
          <w:rFonts w:ascii="Times New Roman" w:hAnsi="Times New Roman"/>
          <w:b/>
          <w:bCs/>
          <w:color w:val="auto"/>
          <w:sz w:val="26"/>
          <w:szCs w:val="26"/>
        </w:rPr>
        <w:t>4. Конкурсная комиссия</w:t>
      </w:r>
    </w:p>
    <w:p w:rsidR="002B4151" w:rsidRPr="002B4151" w:rsidRDefault="002B4151" w:rsidP="002B4151">
      <w:pPr>
        <w:pStyle w:val="a8"/>
        <w:spacing w:before="0" w:beforeAutospacing="0" w:after="0" w:afterAutospacing="0"/>
        <w:ind w:firstLine="700"/>
        <w:jc w:val="both"/>
        <w:rPr>
          <w:rFonts w:ascii="Times New Roman" w:hAnsi="Times New Roman"/>
          <w:color w:val="auto"/>
          <w:sz w:val="26"/>
          <w:szCs w:val="26"/>
        </w:rPr>
      </w:pPr>
      <w:r w:rsidRPr="002B4151">
        <w:rPr>
          <w:rFonts w:ascii="Times New Roman" w:hAnsi="Times New Roman"/>
          <w:color w:val="auto"/>
          <w:sz w:val="26"/>
          <w:szCs w:val="26"/>
        </w:rPr>
        <w:t>4.1. Состав конкурсной комиссии формируется Территориальной избирательной комиссией Нефтеюганского района.</w:t>
      </w:r>
    </w:p>
    <w:p w:rsidR="002B4151" w:rsidRPr="002B4151" w:rsidRDefault="002B4151" w:rsidP="002B4151">
      <w:pPr>
        <w:pStyle w:val="a8"/>
        <w:spacing w:before="0" w:beforeAutospacing="0" w:after="0" w:afterAutospacing="0"/>
        <w:ind w:firstLine="700"/>
        <w:jc w:val="both"/>
        <w:rPr>
          <w:rFonts w:ascii="Times New Roman" w:hAnsi="Times New Roman"/>
          <w:color w:val="auto"/>
          <w:sz w:val="26"/>
          <w:szCs w:val="26"/>
        </w:rPr>
      </w:pPr>
      <w:r w:rsidRPr="002B4151">
        <w:rPr>
          <w:rFonts w:ascii="Times New Roman" w:hAnsi="Times New Roman"/>
          <w:color w:val="auto"/>
          <w:sz w:val="26"/>
          <w:szCs w:val="26"/>
        </w:rPr>
        <w:t>4.2. Конкурсная комиссия открытым голосованием определяет победителей конкурса по трем номинациям. Подведение итогов конкурса оформляется протоколом конкурсной комиссии и утверждается Территориальной избирательной комиссией Нефтеюганского района.</w:t>
      </w:r>
    </w:p>
    <w:p w:rsidR="002B4151" w:rsidRPr="002B4151" w:rsidRDefault="002B4151" w:rsidP="002B4151">
      <w:pPr>
        <w:pStyle w:val="a8"/>
        <w:spacing w:before="0" w:beforeAutospacing="0" w:after="0" w:afterAutospacing="0"/>
        <w:ind w:firstLine="700"/>
        <w:jc w:val="both"/>
        <w:rPr>
          <w:rFonts w:ascii="Times New Roman" w:hAnsi="Times New Roman"/>
          <w:color w:val="auto"/>
          <w:sz w:val="26"/>
          <w:szCs w:val="26"/>
        </w:rPr>
      </w:pPr>
      <w:r w:rsidRPr="002B4151">
        <w:rPr>
          <w:rFonts w:ascii="Times New Roman" w:hAnsi="Times New Roman"/>
          <w:color w:val="auto"/>
          <w:sz w:val="26"/>
          <w:szCs w:val="26"/>
        </w:rPr>
        <w:t>4.3. Решение конкурсной комиссии принимается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2B4151" w:rsidRPr="002B4151" w:rsidRDefault="002B4151" w:rsidP="00C03332">
      <w:pPr>
        <w:spacing w:after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B4151">
        <w:rPr>
          <w:rFonts w:ascii="Times New Roman" w:hAnsi="Times New Roman" w:cs="Times New Roman"/>
          <w:sz w:val="26"/>
          <w:szCs w:val="26"/>
        </w:rPr>
        <w:t>4.4. Критерии оценки работ:</w:t>
      </w:r>
    </w:p>
    <w:p w:rsidR="002B4151" w:rsidRPr="002B4151" w:rsidRDefault="002B4151" w:rsidP="002B4151">
      <w:pPr>
        <w:spacing w:after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B4151">
        <w:rPr>
          <w:rFonts w:ascii="Times New Roman" w:hAnsi="Times New Roman" w:cs="Times New Roman"/>
          <w:sz w:val="26"/>
          <w:szCs w:val="26"/>
        </w:rPr>
        <w:t>- соответствие работы целям и задачам конкурса;</w:t>
      </w:r>
    </w:p>
    <w:p w:rsidR="002B4151" w:rsidRPr="002B4151" w:rsidRDefault="002B4151" w:rsidP="002B4151">
      <w:pPr>
        <w:spacing w:after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B4151">
        <w:rPr>
          <w:rFonts w:ascii="Times New Roman" w:hAnsi="Times New Roman" w:cs="Times New Roman"/>
          <w:sz w:val="26"/>
          <w:szCs w:val="26"/>
        </w:rPr>
        <w:t>- оригинальность идеи;</w:t>
      </w:r>
    </w:p>
    <w:p w:rsidR="002B4151" w:rsidRPr="002B4151" w:rsidRDefault="002B4151" w:rsidP="002B4151">
      <w:pPr>
        <w:spacing w:after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B4151">
        <w:rPr>
          <w:rFonts w:ascii="Times New Roman" w:hAnsi="Times New Roman" w:cs="Times New Roman"/>
          <w:sz w:val="26"/>
          <w:szCs w:val="26"/>
        </w:rPr>
        <w:t>- качество фотоматериалов;</w:t>
      </w:r>
    </w:p>
    <w:p w:rsidR="002B4151" w:rsidRPr="002B4151" w:rsidRDefault="002B4151" w:rsidP="002B415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B4151">
        <w:rPr>
          <w:rFonts w:ascii="Times New Roman" w:hAnsi="Times New Roman" w:cs="Times New Roman"/>
          <w:sz w:val="26"/>
          <w:szCs w:val="26"/>
        </w:rPr>
        <w:t>- яркость и выразительность работы.</w:t>
      </w:r>
    </w:p>
    <w:p w:rsidR="002B4151" w:rsidRDefault="002B4151" w:rsidP="002B4151">
      <w:pPr>
        <w:pStyle w:val="a8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2B4151">
        <w:rPr>
          <w:rFonts w:ascii="Times New Roman" w:hAnsi="Times New Roman"/>
          <w:b/>
          <w:bCs/>
          <w:color w:val="auto"/>
          <w:sz w:val="26"/>
          <w:szCs w:val="26"/>
        </w:rPr>
        <w:t>5. Подведение итогов конкурса</w:t>
      </w:r>
    </w:p>
    <w:p w:rsidR="002B4151" w:rsidRDefault="002B4151" w:rsidP="002B4151">
      <w:pPr>
        <w:spacing w:after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B4151">
        <w:rPr>
          <w:rFonts w:ascii="Times New Roman" w:hAnsi="Times New Roman" w:cs="Times New Roman"/>
          <w:sz w:val="26"/>
          <w:szCs w:val="26"/>
        </w:rPr>
        <w:t>5.1. Победители фотоконкурса награждаются дипломами и ценными призами, в соответствии с протоколом конкурсной комиссии об итогах смотра-конкурса.</w:t>
      </w:r>
    </w:p>
    <w:p w:rsidR="002B4151" w:rsidRPr="002B4151" w:rsidRDefault="002B4151" w:rsidP="002B4151">
      <w:pPr>
        <w:spacing w:after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B4151">
        <w:rPr>
          <w:rFonts w:ascii="Times New Roman" w:hAnsi="Times New Roman" w:cs="Times New Roman"/>
          <w:sz w:val="26"/>
          <w:szCs w:val="26"/>
        </w:rPr>
        <w:t>5.2. Награждение победителей конкурса проводится в торжественной обстановке в присутствии членов Территориальной избирательной комиссии Нефтеюганского района, конкурсной комиссии, средств массовой информации.</w:t>
      </w:r>
    </w:p>
    <w:p w:rsidR="00D806A6" w:rsidRDefault="002B4151" w:rsidP="002B415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B4151">
        <w:rPr>
          <w:rFonts w:ascii="Times New Roman" w:hAnsi="Times New Roman" w:cs="Times New Roman"/>
          <w:sz w:val="26"/>
          <w:szCs w:val="26"/>
        </w:rPr>
        <w:t>5.3.  Материалы работ могут быть использованы Территориальной избирательной комиссией Нефтеюганского района во время проведения избирательных кампаний на территории муниципального образования.</w:t>
      </w:r>
    </w:p>
    <w:p w:rsidR="00C03332" w:rsidRDefault="00C03332" w:rsidP="00C033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332">
        <w:rPr>
          <w:rFonts w:ascii="Times New Roman" w:hAnsi="Times New Roman" w:cs="Times New Roman"/>
          <w:b/>
          <w:sz w:val="26"/>
          <w:szCs w:val="26"/>
        </w:rPr>
        <w:t>6. Призовой фонд</w:t>
      </w:r>
    </w:p>
    <w:p w:rsidR="00C03332" w:rsidRDefault="00C03332" w:rsidP="00C0333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 I </w:t>
      </w:r>
      <w:r w:rsidRPr="00C03332">
        <w:rPr>
          <w:rFonts w:ascii="Times New Roman" w:hAnsi="Times New Roman" w:cs="Times New Roman"/>
          <w:sz w:val="26"/>
          <w:szCs w:val="26"/>
        </w:rPr>
        <w:t xml:space="preserve">место – 1500 </w:t>
      </w:r>
      <w:r>
        <w:rPr>
          <w:rFonts w:ascii="Times New Roman" w:hAnsi="Times New Roman" w:cs="Times New Roman"/>
          <w:sz w:val="26"/>
          <w:szCs w:val="26"/>
        </w:rPr>
        <w:t>рублей</w:t>
      </w:r>
    </w:p>
    <w:p w:rsidR="00C03332" w:rsidRPr="00C03332" w:rsidRDefault="00C03332" w:rsidP="00C03332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место – 1000 рублей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03332" w:rsidRDefault="00C03332" w:rsidP="00C0333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место – 500 рублей</w:t>
      </w:r>
    </w:p>
    <w:p w:rsidR="003B1B62" w:rsidRDefault="003B1B62" w:rsidP="00C0333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3B1B62" w:rsidRPr="00C03332" w:rsidRDefault="003B1B62" w:rsidP="00C0333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3B1B62" w:rsidRPr="00CD7003" w:rsidRDefault="003B1B62" w:rsidP="003B1B62">
      <w:pPr>
        <w:pStyle w:val="1"/>
        <w:jc w:val="left"/>
        <w:rPr>
          <w:b w:val="0"/>
        </w:rPr>
      </w:pPr>
      <w:r w:rsidRPr="00CD7003">
        <w:rPr>
          <w:b w:val="0"/>
        </w:rPr>
        <w:t xml:space="preserve">Секретарь  </w:t>
      </w:r>
      <w:proofErr w:type="gramStart"/>
      <w:r w:rsidRPr="00CD7003">
        <w:rPr>
          <w:b w:val="0"/>
        </w:rPr>
        <w:t>территориальной</w:t>
      </w:r>
      <w:proofErr w:type="gramEnd"/>
      <w:r w:rsidRPr="00CD7003">
        <w:rPr>
          <w:b w:val="0"/>
        </w:rPr>
        <w:t xml:space="preserve"> </w:t>
      </w:r>
    </w:p>
    <w:p w:rsidR="003B1B62" w:rsidRPr="00CD7003" w:rsidRDefault="003B1B62" w:rsidP="003B1B62">
      <w:pPr>
        <w:pStyle w:val="1"/>
        <w:jc w:val="left"/>
        <w:rPr>
          <w:b w:val="0"/>
        </w:rPr>
      </w:pPr>
      <w:r w:rsidRPr="00CD7003">
        <w:rPr>
          <w:b w:val="0"/>
        </w:rPr>
        <w:t>избирательной комиссии</w:t>
      </w:r>
    </w:p>
    <w:p w:rsidR="003B1B62" w:rsidRPr="00CD7003" w:rsidRDefault="003B1B62" w:rsidP="003B1B62">
      <w:pPr>
        <w:pStyle w:val="1"/>
        <w:jc w:val="left"/>
        <w:rPr>
          <w:b w:val="0"/>
        </w:rPr>
      </w:pPr>
      <w:r w:rsidRPr="00CD7003">
        <w:rPr>
          <w:b w:val="0"/>
        </w:rPr>
        <w:t xml:space="preserve">Нефтеюганского района                       </w:t>
      </w:r>
      <w:r w:rsidRPr="00CD7003">
        <w:rPr>
          <w:b w:val="0"/>
        </w:rPr>
        <w:tab/>
      </w:r>
      <w:r w:rsidRPr="00CD7003">
        <w:rPr>
          <w:b w:val="0"/>
        </w:rPr>
        <w:tab/>
      </w:r>
      <w:r w:rsidRPr="00CD7003">
        <w:rPr>
          <w:b w:val="0"/>
        </w:rPr>
        <w:tab/>
      </w:r>
      <w:r w:rsidRPr="00CD7003">
        <w:rPr>
          <w:b w:val="0"/>
        </w:rPr>
        <w:tab/>
      </w:r>
      <w:r w:rsidRPr="00CD7003">
        <w:rPr>
          <w:b w:val="0"/>
        </w:rPr>
        <w:tab/>
        <w:t>А.А. Захаров</w:t>
      </w:r>
    </w:p>
    <w:p w:rsidR="00D806A6" w:rsidRDefault="00D806A6" w:rsidP="00D806A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D806A6" w:rsidRDefault="00D806A6" w:rsidP="00D806A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избирательной</w:t>
      </w:r>
    </w:p>
    <w:p w:rsidR="00D806A6" w:rsidRDefault="00D806A6" w:rsidP="00D806A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Нефтеюганского района</w:t>
      </w:r>
    </w:p>
    <w:p w:rsidR="00D806A6" w:rsidRDefault="00D806A6" w:rsidP="00D806A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24 февраля 2011 года № 102</w:t>
      </w:r>
    </w:p>
    <w:p w:rsidR="00D806A6" w:rsidRDefault="00D806A6" w:rsidP="00D806A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806A6" w:rsidRDefault="00D806A6" w:rsidP="00D806A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806A6" w:rsidRDefault="00D806A6" w:rsidP="00D806A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806A6" w:rsidRPr="00D806A6" w:rsidRDefault="00D806A6" w:rsidP="00D806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06A6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D806A6" w:rsidRPr="00D806A6" w:rsidRDefault="00D806A6" w:rsidP="00D806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06A6">
        <w:rPr>
          <w:rFonts w:ascii="Times New Roman" w:hAnsi="Times New Roman" w:cs="Times New Roman"/>
          <w:b/>
          <w:sz w:val="26"/>
          <w:szCs w:val="26"/>
        </w:rPr>
        <w:t xml:space="preserve">конкурсной комиссии по подведению итогов районного конкурса </w:t>
      </w:r>
    </w:p>
    <w:p w:rsidR="00D806A6" w:rsidRPr="00D806A6" w:rsidRDefault="00D806A6" w:rsidP="00D806A6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806A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лучшую фотоработу о выборах депутатов Думы Ханты-Мансийского автономного округа – Югры и депутатов Думы Нефтеюганского района </w:t>
      </w:r>
    </w:p>
    <w:p w:rsidR="00D806A6" w:rsidRDefault="00D806A6" w:rsidP="00D806A6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806A6">
        <w:rPr>
          <w:rFonts w:ascii="Times New Roman" w:hAnsi="Times New Roman" w:cs="Times New Roman"/>
          <w:b/>
          <w:color w:val="000000"/>
          <w:sz w:val="26"/>
          <w:szCs w:val="26"/>
        </w:rPr>
        <w:t>13 марта 2011 года</w:t>
      </w:r>
    </w:p>
    <w:p w:rsidR="00D806A6" w:rsidRDefault="00D806A6" w:rsidP="00D806A6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D806A6" w:rsidRDefault="00D806A6" w:rsidP="00D806A6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D806A6" w:rsidRDefault="00D806A6" w:rsidP="00D806A6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Председатель конкурсной комиссии:</w:t>
      </w:r>
    </w:p>
    <w:p w:rsidR="00D806A6" w:rsidRDefault="00D806A6" w:rsidP="00D806A6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Чернова Наталья Владиславовна – председатель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избирательной </w:t>
      </w:r>
    </w:p>
    <w:p w:rsidR="00D806A6" w:rsidRDefault="00D806A6" w:rsidP="00D806A6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комиссии Нефтеюганского района</w:t>
      </w:r>
    </w:p>
    <w:p w:rsidR="00D806A6" w:rsidRDefault="00D806A6" w:rsidP="00D806A6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D806A6" w:rsidRDefault="00D806A6" w:rsidP="00D806A6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Заместитель председателя конкурсной комиссии</w:t>
      </w:r>
      <w:r w:rsidR="00CD7003"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806A6" w:rsidRDefault="00D806A6" w:rsidP="00D806A6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Захаров Александр Александрович – секретарь территориальной избирательной </w:t>
      </w:r>
    </w:p>
    <w:p w:rsidR="00D806A6" w:rsidRDefault="00D806A6" w:rsidP="00D806A6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комиссии Нефтеюганского района</w:t>
      </w:r>
    </w:p>
    <w:p w:rsidR="00D806A6" w:rsidRDefault="00D806A6" w:rsidP="00D806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7003" w:rsidRDefault="00D806A6" w:rsidP="00CD700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конкурсной комиссии:</w:t>
      </w:r>
    </w:p>
    <w:p w:rsidR="00CD7003" w:rsidRDefault="00D806A6" w:rsidP="00CD7003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Суровцева Елена Ивановна     </w:t>
      </w:r>
      <w:r w:rsidR="00CD70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член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территориальной избирательной комиссии </w:t>
      </w:r>
    </w:p>
    <w:p w:rsidR="00D806A6" w:rsidRDefault="00CD7003" w:rsidP="00CD7003">
      <w:pPr>
        <w:spacing w:after="0"/>
        <w:ind w:left="283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D806A6">
        <w:rPr>
          <w:rFonts w:ascii="Times New Roman" w:hAnsi="Times New Roman" w:cs="Times New Roman"/>
          <w:color w:val="000000"/>
          <w:sz w:val="26"/>
          <w:szCs w:val="26"/>
        </w:rPr>
        <w:t>Нефтеюганского района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 правом решающего голоса</w:t>
      </w:r>
    </w:p>
    <w:p w:rsidR="00CD7003" w:rsidRDefault="00CD7003" w:rsidP="00CD7003">
      <w:pPr>
        <w:spacing w:after="0"/>
        <w:ind w:left="2832"/>
        <w:rPr>
          <w:rFonts w:ascii="Times New Roman" w:hAnsi="Times New Roman" w:cs="Times New Roman"/>
          <w:color w:val="000000"/>
          <w:sz w:val="26"/>
          <w:szCs w:val="26"/>
        </w:rPr>
      </w:pPr>
    </w:p>
    <w:p w:rsidR="00CD7003" w:rsidRDefault="00CD7003" w:rsidP="00CD7003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Члены конкурсной комиссии:</w:t>
      </w:r>
    </w:p>
    <w:p w:rsidR="00CD7003" w:rsidRDefault="00CD7003" w:rsidP="00CD7003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Бадалян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Людмила Михайловна -</w:t>
      </w:r>
      <w:r>
        <w:rPr>
          <w:rFonts w:ascii="Times New Roman" w:hAnsi="Times New Roman" w:cs="Times New Roman"/>
          <w:sz w:val="26"/>
          <w:szCs w:val="26"/>
        </w:rPr>
        <w:t xml:space="preserve"> член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территориальной избирательной комиссии </w:t>
      </w:r>
    </w:p>
    <w:p w:rsidR="00CD7003" w:rsidRDefault="00CD7003" w:rsidP="00CD7003">
      <w:pPr>
        <w:spacing w:after="0"/>
        <w:ind w:left="283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Нефтеюганского района с правом решающего голоса</w:t>
      </w:r>
    </w:p>
    <w:p w:rsidR="00CD7003" w:rsidRDefault="00CD7003" w:rsidP="00CD7003">
      <w:pPr>
        <w:spacing w:after="0"/>
        <w:ind w:left="2832"/>
        <w:rPr>
          <w:rFonts w:ascii="Times New Roman" w:hAnsi="Times New Roman" w:cs="Times New Roman"/>
          <w:color w:val="000000"/>
          <w:sz w:val="26"/>
          <w:szCs w:val="26"/>
        </w:rPr>
      </w:pPr>
    </w:p>
    <w:p w:rsidR="00CD7003" w:rsidRDefault="00CD7003" w:rsidP="00CD7003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Федорова Влада Владимировна - </w:t>
      </w:r>
      <w:r>
        <w:rPr>
          <w:rFonts w:ascii="Times New Roman" w:hAnsi="Times New Roman" w:cs="Times New Roman"/>
          <w:sz w:val="26"/>
          <w:szCs w:val="26"/>
        </w:rPr>
        <w:t xml:space="preserve">член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территориальной избирательной комиссии </w:t>
      </w:r>
    </w:p>
    <w:p w:rsidR="00CD7003" w:rsidRDefault="00CD7003" w:rsidP="00CD7003">
      <w:pPr>
        <w:spacing w:after="0"/>
        <w:ind w:left="283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Нефтеюганского района с правом решающего голоса</w:t>
      </w:r>
    </w:p>
    <w:p w:rsidR="00CD7003" w:rsidRDefault="00CD7003" w:rsidP="00CD7003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CD7003" w:rsidRDefault="00CD7003" w:rsidP="00CD700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7003" w:rsidRDefault="00CD7003" w:rsidP="00CD700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06A6" w:rsidRPr="00D806A6" w:rsidRDefault="00D806A6" w:rsidP="00D806A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D806A6" w:rsidRPr="00D806A6" w:rsidSect="00F1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224"/>
    <w:rsid w:val="00135266"/>
    <w:rsid w:val="002B4151"/>
    <w:rsid w:val="00302140"/>
    <w:rsid w:val="003B1B62"/>
    <w:rsid w:val="0067326D"/>
    <w:rsid w:val="00867042"/>
    <w:rsid w:val="008E3224"/>
    <w:rsid w:val="00C03332"/>
    <w:rsid w:val="00C62AAD"/>
    <w:rsid w:val="00CD7003"/>
    <w:rsid w:val="00D464BB"/>
    <w:rsid w:val="00D806A6"/>
    <w:rsid w:val="00E2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CD70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???????"/>
    <w:rsid w:val="008E322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"/>
    <w:autoRedefine/>
    <w:rsid w:val="008E32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8E322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8E32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003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2B415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E5882"/>
      <w:sz w:val="16"/>
      <w:szCs w:val="16"/>
      <w:lang w:eastAsia="ru-RU"/>
    </w:rPr>
  </w:style>
  <w:style w:type="character" w:styleId="a9">
    <w:name w:val="Strong"/>
    <w:basedOn w:val="a0"/>
    <w:qFormat/>
    <w:rsid w:val="002B4151"/>
    <w:rPr>
      <w:b/>
      <w:bCs/>
    </w:rPr>
  </w:style>
  <w:style w:type="paragraph" w:customStyle="1" w:styleId="aa">
    <w:name w:val="Знак"/>
    <w:basedOn w:val="a"/>
    <w:rsid w:val="002B415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__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ChernovaNV</dc:creator>
  <cp:lastModifiedBy>ChernovaNV</cp:lastModifiedBy>
  <cp:revision>9</cp:revision>
  <cp:lastPrinted>2011-03-02T10:21:00Z</cp:lastPrinted>
  <dcterms:created xsi:type="dcterms:W3CDTF">2011-03-02T06:23:00Z</dcterms:created>
  <dcterms:modified xsi:type="dcterms:W3CDTF">2011-03-02T10:22:00Z</dcterms:modified>
</cp:coreProperties>
</file>