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A" w:rsidRPr="008C734A" w:rsidRDefault="008C734A" w:rsidP="008C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4A">
        <w:rPr>
          <w:rFonts w:ascii="Times New Roman" w:hAnsi="Times New Roman" w:cs="Times New Roman"/>
          <w:b/>
          <w:sz w:val="28"/>
          <w:szCs w:val="28"/>
        </w:rPr>
        <w:t>По решению суда кандидат возместил расходы территориальной избирательной комиссии на голосование</w:t>
      </w:r>
    </w:p>
    <w:p w:rsidR="008C734A" w:rsidRPr="008C734A" w:rsidRDefault="008C734A" w:rsidP="008C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На 14 сентября 2014 года были назначены выборы депутатов Земского Собрания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шестого созыва.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10 было зарегистрировано 2 кандидата: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Рогожников В.Ю., выдвинутый местным отделением ВПП «ЕДИНАЯ РОССИЯ»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gramStart"/>
      <w:r w:rsidRPr="008C734A">
        <w:rPr>
          <w:rFonts w:ascii="Times New Roman" w:hAnsi="Times New Roman" w:cs="Times New Roman"/>
          <w:sz w:val="28"/>
          <w:szCs w:val="28"/>
        </w:rPr>
        <w:t>выдвинутая</w:t>
      </w:r>
      <w:proofErr w:type="gramEnd"/>
      <w:r w:rsidRPr="008C734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8 сентября 2014 года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подала заявление о снятии своей кандидатуры. </w:t>
      </w:r>
      <w:proofErr w:type="gramStart"/>
      <w:r w:rsidRPr="008C734A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анулирования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10 сентября 2015 года регистрации указанного кандидата число зарегистрированных кандидатов оказалось равным числу установленных депутатских мандатов, что согласно пункту 33 статьи 38 Федерального закона «Об основных гарантиях избирательных прав и права на участие в референдуме граждан Российской Федерации» послужило основанием для принятия территориальной избирательной комиссией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постановления, в соответствии с которым голосование было отложено для дополнительного</w:t>
      </w:r>
      <w:proofErr w:type="gramEnd"/>
      <w:r w:rsidRPr="008C734A">
        <w:rPr>
          <w:rFonts w:ascii="Times New Roman" w:hAnsi="Times New Roman" w:cs="Times New Roman"/>
          <w:sz w:val="28"/>
          <w:szCs w:val="28"/>
        </w:rPr>
        <w:t xml:space="preserve"> выдвижения кандидатов.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A">
        <w:rPr>
          <w:rFonts w:ascii="Times New Roman" w:hAnsi="Times New Roman" w:cs="Times New Roman"/>
          <w:sz w:val="28"/>
          <w:szCs w:val="28"/>
        </w:rPr>
        <w:t>В соответствии с частью 5 статьи 42 Закона Пермского края «О выборах депутатов представительных органов муниципальных образований в Пермском крае» в случае необходимости дополнительного выдвижения кандидатов в связи с тем, что зарегистрированный кандидат без вынужденных к тому обстоятельств снял свою кандидатуру, все расходы, понесенные избирательной комиссией при подготовке и проведении выборов возмещаются за счет такого кандидата.</w:t>
      </w:r>
      <w:proofErr w:type="gramEnd"/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не представила доказательств наличия обстоятельств вынуждающих ее снять свою кандидатуру, предусмотренных пунктом 36 статьи 38 Федерального закона «Об основных гарантиях избирательных прав и права на участие в референдуме граждан Российской Федерации», ТИК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приняла решение, в соответствии с которым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была уведомлена о необходимости возмещения расходов бюджета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proofErr w:type="gram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района, связанных с проведением выборов депутата Земского Собрания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шестого созыва по одномандатному избирательному округу № 10 в размере 37394,46 руб.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В связи с неисполнением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указанного решения ТИК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обратилась в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районный суд Пермского края о взыскании с нее расходов бюджета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района, понесенных комиссией при подготовке и проведении выборов.</w:t>
      </w:r>
    </w:p>
    <w:p w:rsidR="008C734A" w:rsidRPr="008C734A" w:rsidRDefault="008C734A" w:rsidP="008C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районного суда Пермского края от 21 ноября 2014 года исковые требования ТИК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были удовлетворены в полном объеме.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18 февраля 2015 года Пермский краевой суд рассмотрел апелляционную жалобу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на решение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районного суда Пермского края и оставил его без изменения, а апелляционную жалобу – без удовлетворения.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4A">
        <w:rPr>
          <w:rFonts w:ascii="Times New Roman" w:hAnsi="Times New Roman" w:cs="Times New Roman"/>
          <w:sz w:val="28"/>
          <w:szCs w:val="28"/>
        </w:rPr>
        <w:t xml:space="preserve">По данному делу 11 марта 2015 года судебным приставом-исполнителем отдела судебных приставов по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Ординскому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Федеральной службы судебных приставов по Пермскому краю вынесено постановление о возбуждении исполнительного производства, которое было прекращено, так как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Н.И. 23 марта 2015 года полностью погасила расход бюджета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района, связанных с проведением выборов депутата Земского Собрания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proofErr w:type="gramEnd"/>
      <w:r w:rsidRPr="008C734A">
        <w:rPr>
          <w:rFonts w:ascii="Times New Roman" w:hAnsi="Times New Roman" w:cs="Times New Roman"/>
          <w:sz w:val="28"/>
          <w:szCs w:val="28"/>
        </w:rPr>
        <w:t xml:space="preserve"> шестого созыва по одномандатному избирательному округу № 10 в размере 37394,46 руб.</w:t>
      </w:r>
    </w:p>
    <w:p w:rsidR="008C734A" w:rsidRPr="008C734A" w:rsidRDefault="008C734A" w:rsidP="008C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  <w:r w:rsidRPr="008C73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4A">
        <w:rPr>
          <w:rFonts w:ascii="Times New Roman" w:hAnsi="Times New Roman" w:cs="Times New Roman"/>
          <w:sz w:val="28"/>
          <w:szCs w:val="28"/>
        </w:rPr>
        <w:t xml:space="preserve">Заявление о взыскании расходов, понесенных территориальной избирательной комиссии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при подготовке и проведении выборов депутата Земского Собрания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шестого созыва по одномандатному избирательному округу № 10</w:t>
      </w:r>
    </w:p>
    <w:p w:rsidR="008C734A" w:rsidRPr="008C734A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4A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районного суда Пермского края от 21 ноября 2014 года</w:t>
      </w:r>
    </w:p>
    <w:p w:rsidR="00BC5BB9" w:rsidRPr="00082A76" w:rsidRDefault="008C734A" w:rsidP="008C7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34A">
        <w:rPr>
          <w:rFonts w:ascii="Times New Roman" w:hAnsi="Times New Roman" w:cs="Times New Roman"/>
          <w:sz w:val="28"/>
          <w:szCs w:val="28"/>
        </w:rPr>
        <w:t>Аппеляциионное</w:t>
      </w:r>
      <w:proofErr w:type="spellEnd"/>
      <w:r w:rsidRPr="008C734A">
        <w:rPr>
          <w:rFonts w:ascii="Times New Roman" w:hAnsi="Times New Roman" w:cs="Times New Roman"/>
          <w:sz w:val="28"/>
          <w:szCs w:val="28"/>
        </w:rPr>
        <w:t xml:space="preserve"> определение судебной коллегии по гражданским делам Пермского краевог</w:t>
      </w:r>
      <w:bookmarkStart w:id="0" w:name="_GoBack"/>
      <w:bookmarkEnd w:id="0"/>
      <w:r w:rsidRPr="008C734A">
        <w:rPr>
          <w:rFonts w:ascii="Times New Roman" w:hAnsi="Times New Roman" w:cs="Times New Roman"/>
          <w:sz w:val="28"/>
          <w:szCs w:val="28"/>
        </w:rPr>
        <w:t>о суда от 18 февраля 2015 года</w:t>
      </w:r>
    </w:p>
    <w:sectPr w:rsidR="00BC5BB9" w:rsidRPr="0008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6"/>
    <w:rsid w:val="00082A76"/>
    <w:rsid w:val="002E1836"/>
    <w:rsid w:val="003204F2"/>
    <w:rsid w:val="00757C14"/>
    <w:rsid w:val="007D748A"/>
    <w:rsid w:val="008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2</cp:revision>
  <cp:lastPrinted>2015-04-16T08:08:00Z</cp:lastPrinted>
  <dcterms:created xsi:type="dcterms:W3CDTF">2015-04-16T08:08:00Z</dcterms:created>
  <dcterms:modified xsi:type="dcterms:W3CDTF">2015-04-16T08:08:00Z</dcterms:modified>
</cp:coreProperties>
</file>