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EE" w:rsidRPr="002C5FEE" w:rsidRDefault="00F04CF4" w:rsidP="002C5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C5FEE"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 1 к приказу</w:t>
      </w:r>
    </w:p>
    <w:p w:rsidR="002C5FEE" w:rsidRPr="002C5FEE" w:rsidRDefault="002C5FEE" w:rsidP="002C5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Департамента государственной  гражданской службы </w:t>
      </w:r>
    </w:p>
    <w:p w:rsidR="002C5FEE" w:rsidRPr="002C5FEE" w:rsidRDefault="002C5FEE" w:rsidP="002C5F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кадровой политики </w:t>
      </w:r>
      <w:r w:rsidRPr="002C5F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Ханты-Мансийского </w:t>
      </w:r>
    </w:p>
    <w:p w:rsidR="002C5FEE" w:rsidRPr="002C5FEE" w:rsidRDefault="002C5FEE" w:rsidP="002C5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автономного округа – Югры</w:t>
      </w:r>
    </w:p>
    <w:p w:rsidR="002C5FEE" w:rsidRPr="002C5FEE" w:rsidRDefault="002C5FEE" w:rsidP="002C5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65B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 июня 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65BE0">
        <w:rPr>
          <w:rFonts w:ascii="Times New Roman" w:eastAsia="Calibri" w:hAnsi="Times New Roman" w:cs="Times New Roman"/>
          <w:sz w:val="28"/>
          <w:szCs w:val="28"/>
          <w:lang w:eastAsia="en-US"/>
        </w:rPr>
        <w:t>36-ОД-70</w:t>
      </w:r>
    </w:p>
    <w:p w:rsidR="002C5FEE" w:rsidRPr="002C5FEE" w:rsidRDefault="002C5FEE" w:rsidP="002C5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Par509"/>
      <w:bookmarkEnd w:id="1"/>
    </w:p>
    <w:p w:rsidR="002C5FEE" w:rsidRPr="002C5FEE" w:rsidRDefault="002C5FEE" w:rsidP="002C5F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C5FEE" w:rsidRPr="00BD0A3A" w:rsidRDefault="002C5FEE" w:rsidP="002C5F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2C5FEE" w:rsidRPr="00BD0A3A" w:rsidRDefault="002C5FEE" w:rsidP="002C5F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конкурсе научных и прикладных работ по антикоррупционному просвещению граждан и формированию нетерпимости к коррупционному поведению у государственных гражданских и муниципальных служащих         </w:t>
      </w:r>
      <w:proofErr w:type="gramStart"/>
      <w:r w:rsidRPr="00BD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BD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BD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Ханты-Мансийском</w:t>
      </w:r>
      <w:proofErr w:type="gramEnd"/>
      <w:r w:rsidRPr="00BD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автономном округе – Югре </w:t>
      </w:r>
    </w:p>
    <w:p w:rsidR="002C5FEE" w:rsidRPr="00BD0A3A" w:rsidRDefault="002C5FEE" w:rsidP="002C5F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(далее - Положение)</w:t>
      </w:r>
    </w:p>
    <w:p w:rsidR="002C5FEE" w:rsidRPr="002C5FEE" w:rsidRDefault="002C5FEE" w:rsidP="002C5F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5FEE" w:rsidRDefault="002C5FEE" w:rsidP="002C5FEE">
      <w:pPr>
        <w:widowControl w:val="0"/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F52D6F" w:rsidRPr="002C5FEE" w:rsidRDefault="00F52D6F" w:rsidP="00F52D6F">
      <w:pPr>
        <w:widowControl w:val="0"/>
        <w:tabs>
          <w:tab w:val="left" w:pos="709"/>
        </w:tabs>
        <w:spacing w:after="0" w:line="24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Настоящее Положение регламентирует процедуры, связанные  с проведением Конкурса научных и прикладных работ по антикоррупционному просвещению граждан и формированию нетерпимости к коррупционному поведению</w:t>
      </w:r>
      <w:r w:rsidRPr="002C5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5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государственных                                                   и муниципальных служащих </w:t>
      </w:r>
      <w:proofErr w:type="gramStart"/>
      <w:r w:rsidRPr="002C5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2C5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C5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Ханты-Мансийском</w:t>
      </w:r>
      <w:proofErr w:type="gramEnd"/>
      <w:r w:rsidRPr="002C5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автономном            округе – Югре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</w:t>
      </w:r>
      <w:r w:rsidRPr="002C5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>Конкурс, автономный округ).</w:t>
      </w:r>
    </w:p>
    <w:p w:rsidR="002C5FEE" w:rsidRPr="002C5FEE" w:rsidRDefault="002C5FEE" w:rsidP="002C5FEE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является Департамент государственной гражданской службы и кадровой политики автономного округа (далее – Департамент). </w:t>
      </w:r>
    </w:p>
    <w:p w:rsidR="002C5FEE" w:rsidRPr="00BD0A3A" w:rsidRDefault="002C5FEE" w:rsidP="002C5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        1.3. Информация о проведении Конкурса, правилах участия и итогах Конкурса </w:t>
      </w:r>
      <w:proofErr w:type="gramStart"/>
      <w:r w:rsidRPr="002C5FEE">
        <w:rPr>
          <w:rFonts w:ascii="Times New Roman" w:eastAsia="Times New Roman" w:hAnsi="Times New Roman" w:cs="Times New Roman"/>
          <w:sz w:val="28"/>
          <w:szCs w:val="28"/>
        </w:rPr>
        <w:t>является открытой и размещается</w:t>
      </w:r>
      <w:proofErr w:type="gramEnd"/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в средствах массовой информации, на официальном сайте автономного округа «Противодействие коррупции» (</w:t>
      </w:r>
      <w:hyperlink r:id="rId9" w:history="1">
        <w:r w:rsidRPr="002C5FE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http://corruption.admhmao.ru/)                             и</w:t>
        </w:r>
      </w:hyperlink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 Деп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>артамента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hyperlink r:id="rId10" w:history="1">
        <w:r w:rsidR="00F52D6F" w:rsidRPr="00F52D6F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https://depgs.admhmao.ru/</w:t>
        </w:r>
      </w:hyperlink>
      <w:r w:rsidR="00F52D6F" w:rsidRPr="00F52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BD0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F52D6F" w:rsidRPr="00BD0A3A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официальный сайт)</w:t>
      </w:r>
      <w:r w:rsidR="00C04712" w:rsidRPr="00BD0A3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C5FEE" w:rsidRPr="002C5FEE" w:rsidRDefault="002C5FEE" w:rsidP="002C5FE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tabs>
          <w:tab w:val="left" w:pos="851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Цели и задачи Конкурса</w:t>
      </w:r>
    </w:p>
    <w:p w:rsidR="002C5FEE" w:rsidRPr="002C5FEE" w:rsidRDefault="002C5FEE" w:rsidP="002C5FEE">
      <w:pPr>
        <w:widowControl w:val="0"/>
        <w:tabs>
          <w:tab w:val="left" w:pos="368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Целью Конкурса является антикоррупционное просвещение граждан, формирование у лиц, замещающих государственные должности автономного округа, государственных гражданских служащих автономного округа, муниципальных служащих органов местного самоуправления муниципальных образований автономного округа               и граждан нетерпимости к коррупционному поведению. </w:t>
      </w:r>
    </w:p>
    <w:p w:rsidR="002C5FEE" w:rsidRPr="002C5FEE" w:rsidRDefault="002C5FEE" w:rsidP="002C5FEE">
      <w:pPr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Задачи конкурса:</w:t>
      </w:r>
    </w:p>
    <w:p w:rsidR="002C5FEE" w:rsidRPr="002C5FEE" w:rsidRDefault="002C5FEE" w:rsidP="002C5FEE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повышения уровня вовлеченности граждан</w:t>
      </w:r>
      <w:r w:rsidR="00BD0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мероприятиях по правовому просвещению;</w:t>
      </w:r>
    </w:p>
    <w:p w:rsidR="002C5FEE" w:rsidRPr="002C5FEE" w:rsidRDefault="002C5FEE" w:rsidP="002C5FEE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расширение доступной информационной правовой базы по формированию антикоррупционных стандартов поведения для анализа </w:t>
      </w:r>
      <w:r w:rsidR="00BD0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использования ее гражданами в интересах защиты своих прав;</w:t>
      </w:r>
    </w:p>
    <w:p w:rsidR="002C5FEE" w:rsidRPr="002C5FEE" w:rsidRDefault="002C5FEE" w:rsidP="002C5FEE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участие в формировании мер, направленных на укрепление доверия и создание положительного образа власти, обеспечивающей реализацию </w:t>
      </w:r>
      <w:r w:rsidR="00BD0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и защиту прав и свобод граждан.</w:t>
      </w:r>
    </w:p>
    <w:p w:rsidR="002C5FEE" w:rsidRPr="002C5FEE" w:rsidRDefault="002C5FEE" w:rsidP="002C5FE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5FEE" w:rsidRPr="002C5FEE" w:rsidRDefault="002C5FEE" w:rsidP="002C5FEE">
      <w:pPr>
        <w:widowControl w:val="0"/>
        <w:tabs>
          <w:tab w:val="left" w:pos="709"/>
          <w:tab w:val="left" w:pos="1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2C5FEE" w:rsidRPr="002C5FEE" w:rsidRDefault="002C5FEE" w:rsidP="002C5FEE">
      <w:pPr>
        <w:widowControl w:val="0"/>
        <w:numPr>
          <w:ilvl w:val="0"/>
          <w:numId w:val="4"/>
        </w:numPr>
        <w:tabs>
          <w:tab w:val="left" w:pos="851"/>
          <w:tab w:val="left" w:pos="103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 участия в Конкурсе</w:t>
      </w:r>
    </w:p>
    <w:p w:rsidR="002C5FEE" w:rsidRPr="002C5FEE" w:rsidRDefault="002C5FEE" w:rsidP="002C5FEE">
      <w:pPr>
        <w:widowControl w:val="0"/>
        <w:tabs>
          <w:tab w:val="left" w:pos="851"/>
          <w:tab w:val="left" w:pos="1038"/>
        </w:tabs>
        <w:spacing w:after="0" w:line="240" w:lineRule="auto"/>
        <w:ind w:left="72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Участниками Конкурса могут выступать:</w:t>
      </w:r>
    </w:p>
    <w:p w:rsidR="002C5FEE" w:rsidRPr="002C5FEE" w:rsidRDefault="002C5FEE" w:rsidP="002C5FE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ab/>
        <w:t>- представители профессорско-преподавательского состава, аспиранты, студенты образовательных организаций высшего                        и профессионального образования, расположенных на территории автономного округа,</w:t>
      </w:r>
    </w:p>
    <w:p w:rsidR="002C5FEE" w:rsidRPr="002C5FEE" w:rsidRDefault="002C5FEE" w:rsidP="002C5FE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10-11 классов общеобразовательных учреждений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автономного округа, </w:t>
      </w:r>
      <w:proofErr w:type="gramEnd"/>
    </w:p>
    <w:p w:rsidR="002C5FEE" w:rsidRPr="002C5FEE" w:rsidRDefault="002C5FEE" w:rsidP="002C5FE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ab/>
        <w:t>- государственные гражданские служащие и муниципальные служащие автономного округа (далее – участники конкурса).</w:t>
      </w:r>
    </w:p>
    <w:p w:rsidR="001A058A" w:rsidRPr="00BD0A3A" w:rsidRDefault="001A058A" w:rsidP="002C5FEE">
      <w:pPr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A3A">
        <w:rPr>
          <w:rFonts w:ascii="Times New Roman" w:eastAsia="Times New Roman" w:hAnsi="Times New Roman" w:cs="Times New Roman"/>
          <w:sz w:val="28"/>
          <w:szCs w:val="28"/>
        </w:rPr>
        <w:t>Конкурсная работа – научная (прикладная) работа.</w:t>
      </w:r>
    </w:p>
    <w:p w:rsidR="00FC6D4C" w:rsidRPr="00BD0A3A" w:rsidRDefault="00FC6D4C" w:rsidP="002C5FEE">
      <w:pPr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A3A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заполняют заявку в электронном виде </w:t>
      </w:r>
      <w:r w:rsidR="00BD0A3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D0A3A">
        <w:rPr>
          <w:rFonts w:ascii="Times New Roman" w:eastAsia="Times New Roman" w:hAnsi="Times New Roman" w:cs="Times New Roman"/>
          <w:sz w:val="28"/>
          <w:szCs w:val="28"/>
        </w:rPr>
        <w:t>на официальном сайте в разделе «Конкурсы» с приложением конкурсной работы, заполненной формой согласи</w:t>
      </w:r>
      <w:r w:rsidR="001A058A" w:rsidRPr="00BD0A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D0A3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</w:t>
      </w:r>
      <w:r w:rsidR="00935E51" w:rsidRPr="00BD0A3A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1 к настоящему Положению, </w:t>
      </w:r>
      <w:r w:rsidRPr="00BD0A3A">
        <w:rPr>
          <w:rFonts w:ascii="Times New Roman" w:eastAsia="Times New Roman" w:hAnsi="Times New Roman" w:cs="Times New Roman"/>
          <w:sz w:val="28"/>
          <w:szCs w:val="28"/>
        </w:rPr>
        <w:t>на публикацию статьи согласно приложени</w:t>
      </w:r>
      <w:r w:rsidR="001A058A" w:rsidRPr="00BD0A3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35E51" w:rsidRPr="00BD0A3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BD0A3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2C5FEE" w:rsidRPr="002C5FEE" w:rsidRDefault="002C5FEE" w:rsidP="002C5FEE">
      <w:pPr>
        <w:widowControl w:val="0"/>
        <w:tabs>
          <w:tab w:val="left" w:pos="851"/>
          <w:tab w:val="left" w:pos="478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1A058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Каждый Участник конкурса может принять участие в Конкурсе, подав только одну индивидуальную заявку. Коллективные заявки </w:t>
      </w:r>
      <w:r w:rsidR="00BD0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на конкурс не принимаются.</w:t>
      </w:r>
    </w:p>
    <w:p w:rsidR="002C5FEE" w:rsidRPr="002C5FEE" w:rsidRDefault="002C5FEE" w:rsidP="002C5FEE">
      <w:pPr>
        <w:widowControl w:val="0"/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A058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. К участию в Конкурсе не допускаются заявки, направленные </w:t>
      </w:r>
      <w:r w:rsidR="00BD0A3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срока, установленного для их направления. </w:t>
      </w:r>
    </w:p>
    <w:p w:rsidR="002C5FEE" w:rsidRPr="002C5FEE" w:rsidRDefault="002C5FEE" w:rsidP="002C5FEE">
      <w:pPr>
        <w:widowControl w:val="0"/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A058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хранятся в отделе профилактики коррупционных и иных правонарушений </w:t>
      </w:r>
      <w:proofErr w:type="spellStart"/>
      <w:r w:rsidRPr="002C5FEE">
        <w:rPr>
          <w:rFonts w:ascii="Times New Roman" w:eastAsia="Times New Roman" w:hAnsi="Times New Roman" w:cs="Times New Roman"/>
          <w:sz w:val="28"/>
          <w:szCs w:val="28"/>
        </w:rPr>
        <w:t>Деп</w:t>
      </w:r>
      <w:r w:rsidR="00FC6D4C">
        <w:rPr>
          <w:rFonts w:ascii="Times New Roman" w:eastAsia="Times New Roman" w:hAnsi="Times New Roman" w:cs="Times New Roman"/>
          <w:sz w:val="28"/>
          <w:szCs w:val="28"/>
        </w:rPr>
        <w:t>госслужбы</w:t>
      </w:r>
      <w:proofErr w:type="spellEnd"/>
      <w:r w:rsidR="00FC6D4C">
        <w:rPr>
          <w:rFonts w:ascii="Times New Roman" w:eastAsia="Times New Roman" w:hAnsi="Times New Roman" w:cs="Times New Roman"/>
          <w:sz w:val="28"/>
          <w:szCs w:val="28"/>
        </w:rPr>
        <w:t xml:space="preserve"> Югры.</w:t>
      </w:r>
    </w:p>
    <w:p w:rsidR="002C5FEE" w:rsidRPr="002C5FEE" w:rsidRDefault="002C5FEE" w:rsidP="002C5FEE">
      <w:pPr>
        <w:widowControl w:val="0"/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tabs>
          <w:tab w:val="left" w:pos="3514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351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4. Требования к оформлению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Конкурсной работы</w:t>
      </w:r>
    </w:p>
    <w:p w:rsidR="002C5FEE" w:rsidRPr="002C5FEE" w:rsidRDefault="002C5FEE" w:rsidP="002C5FEE">
      <w:pPr>
        <w:widowControl w:val="0"/>
        <w:tabs>
          <w:tab w:val="left" w:pos="35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0"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Конкурсная работа должна представлять собой прикладное научное исследование или творческую разработку и соответствовать критериям, указанным в пункте 6.2 Положения.</w:t>
      </w:r>
    </w:p>
    <w:p w:rsidR="002C5FEE" w:rsidRDefault="002C5FEE" w:rsidP="002C5FEE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0"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Конкурсная работа (включая титульный лист, оглавление, список литературы и приложения) оформляются в редакторе </w:t>
      </w:r>
      <w:r w:rsidRPr="002C5FEE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FEE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>, в объеме до 20 страниц текста. Формат страницы: А</w:t>
      </w:r>
      <w:proofErr w:type="gramStart"/>
      <w:r w:rsidRPr="002C5FE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Поля: верхнее и нижнее </w:t>
      </w:r>
      <w:r w:rsidRPr="002C5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по 2 см, левое </w:t>
      </w:r>
      <w:r w:rsidRPr="002C5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2,75 см, правое </w:t>
      </w:r>
      <w:r w:rsidRPr="002C5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>2,25 см. Междустрочный интервал: полуторный.</w:t>
      </w:r>
      <w:proofErr w:type="gramEnd"/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Отступ первой строки абзаца: 1,25 см. Сноски: обычные с автоматической нумерацией. Наименование шрифта: </w:t>
      </w:r>
      <w:r w:rsidRPr="002C5FEE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FEE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FEE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. Размер шрифта: 14. </w:t>
      </w:r>
      <w:proofErr w:type="spellStart"/>
      <w:r w:rsidRPr="002C5FEE">
        <w:rPr>
          <w:rFonts w:ascii="Times New Roman" w:eastAsia="Times New Roman" w:hAnsi="Times New Roman" w:cs="Times New Roman"/>
          <w:sz w:val="28"/>
          <w:szCs w:val="28"/>
        </w:rPr>
        <w:t>Межбуквенный</w:t>
      </w:r>
      <w:proofErr w:type="spellEnd"/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интервал: обычный. Страницы должны быть пронумерованы. Использование графиков, рисунков и таблиц допускается. </w:t>
      </w:r>
    </w:p>
    <w:p w:rsidR="00FC6D4C" w:rsidRDefault="00FC6D4C" w:rsidP="00FC6D4C">
      <w:pPr>
        <w:widowControl w:val="0"/>
        <w:tabs>
          <w:tab w:val="left" w:pos="709"/>
        </w:tabs>
        <w:spacing w:after="0" w:line="240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numPr>
          <w:ilvl w:val="0"/>
          <w:numId w:val="5"/>
        </w:numPr>
        <w:tabs>
          <w:tab w:val="left" w:pos="851"/>
          <w:tab w:val="left" w:pos="4781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проведения Конкурса</w:t>
      </w:r>
    </w:p>
    <w:p w:rsidR="002C5FEE" w:rsidRPr="002C5FEE" w:rsidRDefault="002C5FEE" w:rsidP="002C5FE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FEE" w:rsidRPr="002C5FEE" w:rsidRDefault="002C5FEE" w:rsidP="002C5FEE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проводится ежегодно, при наличии финансирования,   в соответствии с графиком проведения Конкурса, ежегодно утверждаемым приказом директора</w:t>
      </w:r>
      <w:r w:rsidR="00162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Департамента.</w:t>
      </w:r>
    </w:p>
    <w:p w:rsidR="002C5FEE" w:rsidRPr="00592832" w:rsidRDefault="002C5FEE" w:rsidP="00592832">
      <w:pPr>
        <w:pStyle w:val="ad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2832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проводится в два этапа:</w:t>
      </w:r>
    </w:p>
    <w:p w:rsidR="002C5FEE" w:rsidRPr="002C5FEE" w:rsidRDefault="002C5FEE" w:rsidP="002C5F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Первый этап – информирование о проведении Конкурса в текущем году, прием заявок и Конкурсных работ.</w:t>
      </w:r>
    </w:p>
    <w:p w:rsidR="002C5FEE" w:rsidRPr="002C5FEE" w:rsidRDefault="002C5FEE" w:rsidP="002C5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Второй этап – оценивание Конкурсных работ, определение победителей Конкурса, награждение победителей и участников Конкурса.</w:t>
      </w:r>
    </w:p>
    <w:p w:rsidR="002C5FEE" w:rsidRPr="002C5FEE" w:rsidRDefault="002C5FEE" w:rsidP="002C5F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Экспертный совет Конкурса</w:t>
      </w:r>
    </w:p>
    <w:p w:rsidR="002C5FEE" w:rsidRPr="002C5FEE" w:rsidRDefault="002C5FEE" w:rsidP="002C5FEE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Оценка Конкурсных работ осуществляется Экспертным советом</w:t>
      </w:r>
      <w:r w:rsidR="0016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43A" w:rsidRPr="00BD0A3A">
        <w:rPr>
          <w:rFonts w:ascii="Times New Roman" w:eastAsia="Times New Roman" w:hAnsi="Times New Roman" w:cs="Times New Roman"/>
          <w:sz w:val="28"/>
          <w:szCs w:val="28"/>
        </w:rPr>
        <w:t>путем заочного голосования</w:t>
      </w:r>
      <w:r w:rsidRPr="00BD0A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 Экспертного совета определяется приказом Департамента. Экспертный совет состоит из председателя, секретаря и членов совета. Председателем Конкурса является 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Департамента, секретарем - представитель отдела профилактики коррупционных и иных правонарушений Департамента. </w:t>
      </w:r>
      <w:r w:rsidR="00BD0A3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В состав членов Экспертного совета входят (по согласованию) представители: отдела муниципальной службы Управления государственной гражданской и муниципальной службы Департамента, Общественного совета при Департаменте, Думы автономного округа, Молодежного парламента при Думе автономного округа, Прокуратуры автономного округа, образовательных организаций автономного округа, общественных организаций, Бюджетного учреждения Ханты-Мансийского автономного округа – Югры «Государственная библиотека Югры», средств массовой информации автономного округа.  </w:t>
      </w:r>
      <w:proofErr w:type="gramEnd"/>
    </w:p>
    <w:p w:rsidR="002C5FEE" w:rsidRPr="002C5FEE" w:rsidRDefault="002C5FEE" w:rsidP="002C5FEE">
      <w:pPr>
        <w:widowControl w:val="0"/>
        <w:tabs>
          <w:tab w:val="left" w:pos="709"/>
          <w:tab w:val="left" w:pos="141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6.2. Экспертный совет проводит отбор лучших Конкурсных работ      в соответствии со следующими критериями: </w:t>
      </w:r>
    </w:p>
    <w:p w:rsidR="002C5FEE" w:rsidRPr="002C5FEE" w:rsidRDefault="002C5FEE" w:rsidP="002C5F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- актуальность проблемы, ее соответствие тематике Конкурса;</w:t>
      </w:r>
    </w:p>
    <w:p w:rsidR="002C5FEE" w:rsidRPr="002C5FEE" w:rsidRDefault="002C5FEE" w:rsidP="002C5F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- глубина исследования проблемы;</w:t>
      </w:r>
    </w:p>
    <w:p w:rsidR="002C5FEE" w:rsidRPr="002C5FEE" w:rsidRDefault="002C5FEE" w:rsidP="002C5F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- степень раскрытия темы;</w:t>
      </w:r>
    </w:p>
    <w:p w:rsidR="002C5FEE" w:rsidRPr="002C5FEE" w:rsidRDefault="002C5FEE" w:rsidP="002C5F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- практическая, теоретическая и социальная значимость;</w:t>
      </w:r>
    </w:p>
    <w:p w:rsidR="002C5FEE" w:rsidRPr="002C5FEE" w:rsidRDefault="002C5FEE" w:rsidP="002C5FEE">
      <w:pPr>
        <w:widowControl w:val="0"/>
        <w:tabs>
          <w:tab w:val="left" w:pos="851"/>
          <w:tab w:val="left" w:pos="141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- научная новизна и оригинальность решения поставленной задачи.</w:t>
      </w:r>
    </w:p>
    <w:p w:rsidR="002C5FEE" w:rsidRPr="002C5FEE" w:rsidRDefault="002C5FEE" w:rsidP="002C5FEE">
      <w:pPr>
        <w:widowControl w:val="0"/>
        <w:tabs>
          <w:tab w:val="left" w:pos="851"/>
          <w:tab w:val="left" w:pos="141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6.3. Решение Экспертного совета оформляется протоколом.</w:t>
      </w:r>
    </w:p>
    <w:p w:rsidR="002C5FEE" w:rsidRPr="002C5FEE" w:rsidRDefault="002C5FEE" w:rsidP="002C5FEE">
      <w:pPr>
        <w:widowControl w:val="0"/>
        <w:tabs>
          <w:tab w:val="left" w:pos="851"/>
          <w:tab w:val="left" w:pos="141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6.4. Члены Экспертного совета не могут являться участниками Конкурса.</w:t>
      </w:r>
    </w:p>
    <w:p w:rsidR="002C5FEE" w:rsidRDefault="002C5FEE" w:rsidP="002C5FEE">
      <w:pPr>
        <w:widowControl w:val="0"/>
        <w:tabs>
          <w:tab w:val="left" w:pos="851"/>
          <w:tab w:val="left" w:pos="141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6.5. О возникновении личной заинтересованности, способной повлиять на объективность оценки Конкурсных работ, член Экспертного совета должен заблаговременно уведомить Департамент и иных членов Экспертного совета. В указанном случае член Экспертного совета в оценке Конкурсных работ участие не принимает.  </w:t>
      </w:r>
    </w:p>
    <w:p w:rsidR="00BD0A3A" w:rsidRDefault="00BD0A3A" w:rsidP="002C5FEE">
      <w:pPr>
        <w:widowControl w:val="0"/>
        <w:tabs>
          <w:tab w:val="left" w:pos="851"/>
          <w:tab w:val="left" w:pos="141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A3A" w:rsidRPr="002C5FEE" w:rsidRDefault="00BD0A3A" w:rsidP="002C5FEE">
      <w:pPr>
        <w:widowControl w:val="0"/>
        <w:tabs>
          <w:tab w:val="left" w:pos="851"/>
          <w:tab w:val="left" w:pos="141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Default="002C5FEE" w:rsidP="002C5FEE">
      <w:pPr>
        <w:widowControl w:val="0"/>
        <w:tabs>
          <w:tab w:val="left" w:pos="851"/>
          <w:tab w:val="left" w:pos="1417"/>
        </w:tabs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980" w:rsidRPr="002C5FEE" w:rsidRDefault="00883980" w:rsidP="002C5FEE">
      <w:pPr>
        <w:widowControl w:val="0"/>
        <w:tabs>
          <w:tab w:val="left" w:pos="851"/>
          <w:tab w:val="left" w:pos="1417"/>
        </w:tabs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Оценивание Конкурсных работ, определение победителей Конкурса, награждение победителей и участников Конкурса</w:t>
      </w:r>
    </w:p>
    <w:p w:rsidR="002C5FEE" w:rsidRPr="002C5FEE" w:rsidRDefault="002C5FEE" w:rsidP="002C5FEE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Для оценивания Конкурсных работ члены Экспертного совета Конкурса проставляют баллы от 1 до 15 по каждому критерию конкурсного отбора и общее количество набранных баллов                            в индивидуальном листе оценки, который оформляется на каждую Конкурсную работу по форме согласно </w:t>
      </w:r>
      <w:r w:rsidR="003C4EE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1A058A" w:rsidRPr="00BD0A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 Победителями Конкурса признаются Участники, набравшие наибольшее количество баллов в своей группе.</w:t>
      </w:r>
    </w:p>
    <w:p w:rsidR="002C5FEE" w:rsidRPr="002C5FEE" w:rsidRDefault="002C5FEE" w:rsidP="002C5FEE">
      <w:pPr>
        <w:widowControl w:val="0"/>
        <w:numPr>
          <w:ilvl w:val="2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Секретарь Экспертного совета проводит проверку Конкурсных работ на </w:t>
      </w:r>
      <w:proofErr w:type="spellStart"/>
      <w:r w:rsidRPr="002C5FEE">
        <w:rPr>
          <w:rFonts w:ascii="Times New Roman" w:eastAsia="Times New Roman" w:hAnsi="Times New Roman" w:cs="Times New Roman"/>
          <w:sz w:val="28"/>
          <w:szCs w:val="28"/>
        </w:rPr>
        <w:t>антиплагиат</w:t>
      </w:r>
      <w:proofErr w:type="spellEnd"/>
      <w:r w:rsidRPr="002C5FEE">
        <w:rPr>
          <w:rFonts w:ascii="Times New Roman" w:eastAsia="Times New Roman" w:hAnsi="Times New Roman" w:cs="Times New Roman"/>
          <w:sz w:val="28"/>
          <w:szCs w:val="28"/>
        </w:rPr>
        <w:t>, результат которой учитывается при подведении общих итогов Конкурса.</w:t>
      </w:r>
    </w:p>
    <w:p w:rsidR="002C5FEE" w:rsidRPr="002C5FEE" w:rsidRDefault="002C5FEE" w:rsidP="002C5FEE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При равенстве баллов, набранных участниками Конкурса, победитель определяется председателем Экспертного совета.</w:t>
      </w:r>
    </w:p>
    <w:p w:rsidR="002C5FEE" w:rsidRPr="002C5FEE" w:rsidRDefault="002C5FEE" w:rsidP="002C5FEE">
      <w:pPr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Победители Конкурса определяются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следующих группах участников Конкурса:</w:t>
      </w:r>
    </w:p>
    <w:p w:rsidR="002C5FEE" w:rsidRPr="002C5FEE" w:rsidRDefault="002C5FEE" w:rsidP="002C5FEE">
      <w:pPr>
        <w:widowControl w:val="0"/>
        <w:tabs>
          <w:tab w:val="left" w:pos="709"/>
          <w:tab w:val="left" w:pos="8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- профессорско-преподавательский состав образовательных организаций высшего и профессионального образования, расположенных на территории автономного округа; </w:t>
      </w:r>
    </w:p>
    <w:p w:rsidR="002C5FEE" w:rsidRPr="002C5FEE" w:rsidRDefault="002C5FEE" w:rsidP="002C5FEE">
      <w:pPr>
        <w:widowControl w:val="0"/>
        <w:tabs>
          <w:tab w:val="left" w:pos="851"/>
          <w:tab w:val="left" w:pos="8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- аспиранты и студенты образовательных организаций высшего               и профессионального образования, расположенных на территории автономного округа;</w:t>
      </w:r>
    </w:p>
    <w:p w:rsidR="002C5FEE" w:rsidRPr="002C5FEE" w:rsidRDefault="002C5FEE" w:rsidP="002C5FEE">
      <w:pPr>
        <w:widowControl w:val="0"/>
        <w:tabs>
          <w:tab w:val="left" w:pos="709"/>
          <w:tab w:val="left" w:pos="8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- государственные гражданские служащие автономного округа;</w:t>
      </w:r>
    </w:p>
    <w:p w:rsidR="002C5FEE" w:rsidRPr="002C5FEE" w:rsidRDefault="002C5FEE" w:rsidP="002C5FEE">
      <w:pPr>
        <w:widowControl w:val="0"/>
        <w:tabs>
          <w:tab w:val="left" w:pos="851"/>
          <w:tab w:val="left" w:pos="8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- муниципальные служащие автономного округа;</w:t>
      </w:r>
    </w:p>
    <w:p w:rsidR="002C5FEE" w:rsidRPr="002C5FEE" w:rsidRDefault="002C5FEE" w:rsidP="002C5FEE">
      <w:pPr>
        <w:widowControl w:val="0"/>
        <w:tabs>
          <w:tab w:val="left" w:pos="709"/>
          <w:tab w:val="left" w:pos="8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5FEE">
        <w:rPr>
          <w:rFonts w:ascii="Times New Roman" w:eastAsia="Times New Roman" w:hAnsi="Times New Roman" w:cs="Times New Roman"/>
          <w:sz w:val="28"/>
          <w:szCs w:val="28"/>
        </w:rPr>
        <w:t>- обучающиеся 10-11 классов общеобразовательных учреждений, расположенных на территории автономного округа.</w:t>
      </w:r>
      <w:proofErr w:type="gramEnd"/>
    </w:p>
    <w:p w:rsidR="002C5FEE" w:rsidRPr="002C5FEE" w:rsidRDefault="002C5FEE" w:rsidP="002C5FEE">
      <w:pPr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заявок или в случае, если количество участников в конкретной группе не позволяет объективно определить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победителя Конкурса, Экспертный совет вправе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объединить смежные группы участников Конкурса.</w:t>
      </w:r>
    </w:p>
    <w:p w:rsidR="002C5FEE" w:rsidRPr="002C5FEE" w:rsidRDefault="002C5FEE" w:rsidP="009826AF">
      <w:pPr>
        <w:widowControl w:val="0"/>
        <w:numPr>
          <w:ilvl w:val="1"/>
          <w:numId w:val="6"/>
        </w:numPr>
        <w:tabs>
          <w:tab w:val="left" w:pos="709"/>
        </w:tabs>
        <w:spacing w:after="0" w:line="240" w:lineRule="auto"/>
        <w:ind w:left="0" w:right="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Победители Конкурса, занявшие </w:t>
      </w:r>
      <w:r w:rsidRPr="002C5FE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II, III места </w:t>
      </w:r>
      <w:r w:rsidR="00BD0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соответствующих группах, награждаются дипломами победителей                и денежной премией в следующих размерах:</w:t>
      </w:r>
    </w:p>
    <w:p w:rsidR="002C5FEE" w:rsidRPr="002C5FEE" w:rsidRDefault="002C5FEE" w:rsidP="002C5FEE">
      <w:pPr>
        <w:widowControl w:val="0"/>
        <w:tabs>
          <w:tab w:val="left" w:pos="709"/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место – 5 тысяч рублей;</w:t>
      </w:r>
    </w:p>
    <w:p w:rsidR="002C5FEE" w:rsidRPr="002C5FEE" w:rsidRDefault="002C5FEE" w:rsidP="002C5FEE">
      <w:pPr>
        <w:widowControl w:val="0"/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место – 3 тысячи рублей;</w:t>
      </w:r>
    </w:p>
    <w:p w:rsidR="002C5FEE" w:rsidRPr="002C5FEE" w:rsidRDefault="002C5FEE" w:rsidP="002C5FEE">
      <w:pPr>
        <w:widowControl w:val="0"/>
        <w:tabs>
          <w:tab w:val="left" w:pos="709"/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5F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место – 2 тысячи рублей.</w:t>
      </w:r>
      <w:proofErr w:type="gramEnd"/>
    </w:p>
    <w:p w:rsidR="002C5FEE" w:rsidRPr="002C5FEE" w:rsidRDefault="002C5FEE" w:rsidP="009826AF">
      <w:pPr>
        <w:widowControl w:val="0"/>
        <w:numPr>
          <w:ilvl w:val="1"/>
          <w:numId w:val="6"/>
        </w:numPr>
        <w:tabs>
          <w:tab w:val="left" w:pos="567"/>
          <w:tab w:val="left" w:pos="851"/>
          <w:tab w:val="left" w:pos="894"/>
          <w:tab w:val="left" w:pos="993"/>
        </w:tabs>
        <w:spacing w:after="0" w:line="240" w:lineRule="auto"/>
        <w:ind w:left="0"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Конкурса награждаются дипломами участника.</w:t>
      </w:r>
    </w:p>
    <w:p w:rsidR="002C5FEE" w:rsidRPr="002C5FEE" w:rsidRDefault="002C5FEE" w:rsidP="002C5FEE">
      <w:pPr>
        <w:widowControl w:val="0"/>
        <w:tabs>
          <w:tab w:val="left" w:pos="851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7.6. </w:t>
      </w:r>
      <w:r w:rsidR="009826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>О результатах Конкурса Департамент извещает его участников в течение 10 рабочих дней, со дня подведения итогов и подписания протокола, указанного в пункте 6.3 Положения.</w:t>
      </w:r>
    </w:p>
    <w:p w:rsidR="002C5FEE" w:rsidRPr="002C5FEE" w:rsidRDefault="002C5FEE" w:rsidP="002C5FEE">
      <w:pPr>
        <w:widowControl w:val="0"/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Победители Конкурса для перечисления денежной премии </w:t>
      </w:r>
      <w:r w:rsidR="00BD0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3 рабочих дней со дня извещения о результатах Конкурса представляют в Департамент копии следующих документов:</w:t>
      </w:r>
    </w:p>
    <w:p w:rsidR="002C5FEE" w:rsidRPr="002C5FEE" w:rsidRDefault="009826AF" w:rsidP="002C5FE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2C5FEE" w:rsidRPr="002C5FEE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</w:t>
      </w:r>
      <w:r w:rsidR="002C5FEE" w:rsidRPr="002C5F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5FEE" w:rsidRPr="002C5FEE" w:rsidRDefault="009826AF" w:rsidP="002C5FE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2C5FEE" w:rsidRPr="002C5FEE">
        <w:rPr>
          <w:rFonts w:ascii="Times New Roman" w:eastAsia="Times New Roman" w:hAnsi="Times New Roman" w:cs="Times New Roman"/>
          <w:sz w:val="28"/>
          <w:szCs w:val="28"/>
        </w:rPr>
        <w:t>свидетельство о постановке на учет в налоговом органе (ИНН);</w:t>
      </w:r>
    </w:p>
    <w:p w:rsidR="002C5FEE" w:rsidRPr="002C5FEE" w:rsidRDefault="00A132D3" w:rsidP="009826AF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C5FEE" w:rsidRPr="002C5FE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C5FEE" w:rsidRPr="002C5FEE">
        <w:rPr>
          <w:rFonts w:ascii="Times New Roman" w:eastAsia="Times New Roman" w:hAnsi="Times New Roman" w:cs="Times New Roman"/>
          <w:sz w:val="28"/>
          <w:szCs w:val="28"/>
        </w:rPr>
        <w:t xml:space="preserve">траховое свидетельство Государственного пенсионного </w:t>
      </w:r>
      <w:r w:rsidR="002C5FEE" w:rsidRPr="002C5FEE">
        <w:rPr>
          <w:rFonts w:ascii="Times New Roman" w:eastAsia="Times New Roman" w:hAnsi="Times New Roman" w:cs="Times New Roman"/>
          <w:sz w:val="28"/>
          <w:szCs w:val="28"/>
        </w:rPr>
        <w:lastRenderedPageBreak/>
        <w:t>страхования (СНИЛС);</w:t>
      </w:r>
    </w:p>
    <w:p w:rsidR="002C5FEE" w:rsidRPr="002C5FEE" w:rsidRDefault="009826AF" w:rsidP="002C5FE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2C5FEE" w:rsidRPr="002C5FEE">
        <w:rPr>
          <w:rFonts w:ascii="Times New Roman" w:eastAsia="Times New Roman" w:hAnsi="Times New Roman" w:cs="Times New Roman"/>
          <w:sz w:val="28"/>
          <w:szCs w:val="28"/>
        </w:rPr>
        <w:t xml:space="preserve">банковские реквизиты для перечисления денежных средств (включая наименование банка, ИНН, КПП, лицевой счет, корреспондентский счет, БИК, лицевой счет получателя). </w:t>
      </w:r>
    </w:p>
    <w:p w:rsidR="002C5FEE" w:rsidRPr="002C5FEE" w:rsidRDefault="002C5FEE" w:rsidP="002C5FEE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7.8. </w:t>
      </w:r>
      <w:r w:rsidRPr="002C5FEE">
        <w:rPr>
          <w:rFonts w:ascii="Times New Roman" w:eastAsia="Times New Roman" w:hAnsi="Times New Roman" w:cs="Calibri"/>
          <w:sz w:val="28"/>
          <w:szCs w:val="28"/>
        </w:rPr>
        <w:t xml:space="preserve">Конкурсные работы победителей Конкурса подлежат опубликованию в сборнике лучших </w:t>
      </w:r>
      <w:r w:rsidRPr="002C5FEE">
        <w:rPr>
          <w:rFonts w:ascii="Times New Roman" w:eastAsia="Times New Roman" w:hAnsi="Times New Roman" w:cs="Calibri"/>
          <w:bCs/>
          <w:sz w:val="28"/>
          <w:szCs w:val="28"/>
        </w:rPr>
        <w:t xml:space="preserve">работ, </w:t>
      </w:r>
      <w:r w:rsidRPr="002C5FEE">
        <w:rPr>
          <w:rFonts w:ascii="Times New Roman" w:eastAsia="Times New Roman" w:hAnsi="Times New Roman" w:cs="Calibri"/>
          <w:sz w:val="28"/>
          <w:szCs w:val="28"/>
        </w:rPr>
        <w:t xml:space="preserve">а также включению                              в Электронную библиотеку автономного округа.  </w:t>
      </w:r>
    </w:p>
    <w:p w:rsidR="002C5FEE" w:rsidRPr="002C5FEE" w:rsidRDefault="002C5FEE" w:rsidP="002C5FEE">
      <w:pPr>
        <w:widowControl w:val="0"/>
        <w:tabs>
          <w:tab w:val="left" w:pos="993"/>
        </w:tabs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7.9. Информация об итогах Конкурса размещается на сайтах, указанных в пункте 1.3 настоящего Положения.</w:t>
      </w:r>
    </w:p>
    <w:p w:rsidR="002C5FEE" w:rsidRPr="002C5FEE" w:rsidRDefault="002C5FEE" w:rsidP="002C5FEE">
      <w:pPr>
        <w:widowControl w:val="0"/>
        <w:tabs>
          <w:tab w:val="left" w:pos="709"/>
          <w:tab w:val="left" w:pos="89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2C5FEE" w:rsidRPr="002C5FEE" w:rsidRDefault="002C5FEE" w:rsidP="002C5FEE">
      <w:pPr>
        <w:widowControl w:val="0"/>
        <w:tabs>
          <w:tab w:val="left" w:pos="709"/>
          <w:tab w:val="left" w:pos="894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2C5FEE" w:rsidRPr="002C5FEE" w:rsidRDefault="002C5FEE" w:rsidP="002C5FEE">
      <w:pPr>
        <w:widowControl w:val="0"/>
        <w:tabs>
          <w:tab w:val="left" w:pos="0"/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709"/>
          <w:tab w:val="left" w:pos="894"/>
          <w:tab w:val="left" w:pos="993"/>
        </w:tabs>
        <w:spacing w:after="0" w:line="240" w:lineRule="auto"/>
        <w:ind w:left="720" w:right="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709"/>
          <w:tab w:val="left" w:pos="894"/>
          <w:tab w:val="left" w:pos="993"/>
        </w:tabs>
        <w:spacing w:after="0" w:line="240" w:lineRule="auto"/>
        <w:ind w:left="720" w:right="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709"/>
          <w:tab w:val="left" w:pos="894"/>
          <w:tab w:val="left" w:pos="993"/>
        </w:tabs>
        <w:spacing w:after="0" w:line="240" w:lineRule="auto"/>
        <w:ind w:left="720" w:right="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709"/>
          <w:tab w:val="left" w:pos="894"/>
          <w:tab w:val="left" w:pos="993"/>
        </w:tabs>
        <w:spacing w:after="0" w:line="240" w:lineRule="auto"/>
        <w:ind w:left="720" w:right="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709"/>
          <w:tab w:val="left" w:pos="993"/>
        </w:tabs>
        <w:spacing w:after="0" w:line="240" w:lineRule="auto"/>
        <w:ind w:left="720" w:right="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709"/>
          <w:tab w:val="left" w:pos="894"/>
          <w:tab w:val="left" w:pos="993"/>
        </w:tabs>
        <w:spacing w:after="0" w:line="240" w:lineRule="auto"/>
        <w:ind w:left="720" w:right="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709"/>
          <w:tab w:val="left" w:pos="894"/>
          <w:tab w:val="left" w:pos="993"/>
        </w:tabs>
        <w:spacing w:after="0" w:line="240" w:lineRule="auto"/>
        <w:ind w:left="720" w:right="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709"/>
          <w:tab w:val="left" w:pos="894"/>
          <w:tab w:val="left" w:pos="993"/>
        </w:tabs>
        <w:spacing w:after="0" w:line="240" w:lineRule="auto"/>
        <w:ind w:left="720" w:right="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709"/>
          <w:tab w:val="left" w:pos="894"/>
          <w:tab w:val="left" w:pos="993"/>
        </w:tabs>
        <w:spacing w:after="0" w:line="240" w:lineRule="auto"/>
        <w:ind w:left="720" w:right="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709"/>
          <w:tab w:val="left" w:pos="894"/>
          <w:tab w:val="left" w:pos="993"/>
        </w:tabs>
        <w:spacing w:after="0" w:line="240" w:lineRule="auto"/>
        <w:ind w:left="720" w:right="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709"/>
          <w:tab w:val="left" w:pos="894"/>
          <w:tab w:val="left" w:pos="993"/>
        </w:tabs>
        <w:spacing w:after="0" w:line="240" w:lineRule="auto"/>
        <w:ind w:left="720" w:right="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709"/>
          <w:tab w:val="left" w:pos="894"/>
          <w:tab w:val="left" w:pos="993"/>
        </w:tabs>
        <w:spacing w:after="0" w:line="240" w:lineRule="auto"/>
        <w:ind w:left="720" w:right="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709"/>
          <w:tab w:val="left" w:pos="894"/>
          <w:tab w:val="left" w:pos="993"/>
        </w:tabs>
        <w:spacing w:after="0" w:line="240" w:lineRule="auto"/>
        <w:ind w:left="720" w:right="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709"/>
          <w:tab w:val="left" w:pos="894"/>
          <w:tab w:val="left" w:pos="993"/>
        </w:tabs>
        <w:spacing w:after="0" w:line="240" w:lineRule="auto"/>
        <w:ind w:left="720" w:right="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709"/>
          <w:tab w:val="left" w:pos="894"/>
          <w:tab w:val="left" w:pos="993"/>
        </w:tabs>
        <w:spacing w:after="0" w:line="240" w:lineRule="auto"/>
        <w:ind w:left="720" w:right="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EE" w:rsidRPr="002C5FEE" w:rsidRDefault="002C5FEE" w:rsidP="002C5FE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EE" w:rsidRPr="002C5FEE" w:rsidRDefault="002C5FEE" w:rsidP="002C5FE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2C5FEE" w:rsidRPr="002C5FEE" w:rsidSect="00D6145E">
          <w:headerReference w:type="default" r:id="rId11"/>
          <w:pgSz w:w="11909" w:h="16838"/>
          <w:pgMar w:top="851" w:right="1276" w:bottom="709" w:left="1559" w:header="454" w:footer="57" w:gutter="0"/>
          <w:pgNumType w:start="1"/>
          <w:cols w:space="720"/>
          <w:noEndnote/>
          <w:titlePg/>
          <w:docGrid w:linePitch="360"/>
        </w:sectPr>
      </w:pPr>
    </w:p>
    <w:p w:rsidR="002C5FEE" w:rsidRPr="002C5FEE" w:rsidRDefault="002C5FEE" w:rsidP="002C5FEE">
      <w:pPr>
        <w:widowControl w:val="0"/>
        <w:spacing w:after="0" w:line="240" w:lineRule="auto"/>
        <w:ind w:left="467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2C5FEE" w:rsidRPr="002C5FEE" w:rsidRDefault="002C5FEE" w:rsidP="002C5FEE">
      <w:pPr>
        <w:widowControl w:val="0"/>
        <w:spacing w:after="0" w:line="240" w:lineRule="auto"/>
        <w:ind w:left="467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Конкурсе </w:t>
      </w:r>
    </w:p>
    <w:p w:rsidR="002C5FEE" w:rsidRPr="002C5FEE" w:rsidRDefault="002C5FEE" w:rsidP="002C5FEE">
      <w:pPr>
        <w:widowControl w:val="0"/>
        <w:spacing w:after="0" w:line="240" w:lineRule="auto"/>
        <w:ind w:left="5670" w:right="280"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Par441"/>
      <w:bookmarkEnd w:id="2"/>
      <w:r w:rsidRPr="002C5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СОГЛАСИЕ </w:t>
      </w:r>
    </w:p>
    <w:p w:rsidR="002C5FEE" w:rsidRPr="002C5FEE" w:rsidRDefault="002C5FEE" w:rsidP="002C5FEE">
      <w:pPr>
        <w:widowControl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обработку персональных данных участников конкурса научных </w:t>
      </w:r>
      <w:r w:rsidR="00BD0A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5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прикладных работ по </w:t>
      </w:r>
      <w:r w:rsidRPr="002C5FEE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антикоррупционному просвещению граждан и формированию нетерпимости к коррупционному поведению</w:t>
      </w:r>
    </w:p>
    <w:p w:rsidR="002C5FEE" w:rsidRPr="002C5FEE" w:rsidRDefault="002C5FEE" w:rsidP="002C5FEE">
      <w:pPr>
        <w:widowControl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b/>
          <w:sz w:val="28"/>
          <w:szCs w:val="28"/>
        </w:rPr>
        <w:t xml:space="preserve"> у государственных и муниципальных служащих </w:t>
      </w:r>
    </w:p>
    <w:p w:rsidR="002C5FEE" w:rsidRPr="002C5FEE" w:rsidRDefault="002C5FEE" w:rsidP="002C5FEE">
      <w:pPr>
        <w:widowControl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C5FE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2C5F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5FE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2C5FEE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автономном округе – Югре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зарегистрированны</w:t>
      </w:r>
      <w:proofErr w:type="gramStart"/>
      <w:r w:rsidRPr="002C5FEE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C5FE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2C5FEE">
        <w:rPr>
          <w:rFonts w:ascii="Times New Roman" w:eastAsia="Times New Roman" w:hAnsi="Times New Roman" w:cs="Times New Roman"/>
          <w:sz w:val="28"/>
          <w:szCs w:val="28"/>
        </w:rPr>
        <w:t>) по адресу ________________________________________________________________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Паспорт серия _____ № _________, выдан ___________________________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свободно, своей волей и в своем интересе даю согласие Департаменту государственной гражданской службы и кадровой политики </w:t>
      </w:r>
      <w:r w:rsidR="00BD0A3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(далее – Департамент),  находящемуся по адресу: г. Ханты-Мансийск, ул. Комсомольская, д. 31, </w:t>
      </w:r>
      <w:r w:rsidR="00BD0A3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 средств автоматизации или без использования таких средств   с персональными данными, включая сбор, запись, систематизацию, накопление, хранение, уточнение</w:t>
      </w:r>
      <w:proofErr w:type="gramEnd"/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C5FEE">
        <w:rPr>
          <w:rFonts w:ascii="Times New Roman" w:eastAsia="Times New Roman" w:hAnsi="Times New Roman" w:cs="Times New Roman"/>
          <w:sz w:val="28"/>
          <w:szCs w:val="28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отчество, дата рождения;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образование (когда,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номер телефона;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последнем месте работы;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месте жительства;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месте обучения;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номер лицевого счета.</w:t>
      </w:r>
    </w:p>
    <w:p w:rsidR="002C5FEE" w:rsidRPr="002C5FEE" w:rsidRDefault="002C5FEE" w:rsidP="002C5FEE">
      <w:pPr>
        <w:widowControl w:val="0"/>
        <w:spacing w:after="0" w:line="240" w:lineRule="auto"/>
        <w:ind w:right="19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Вышеуказанные персональные данные предоставляю для обработки         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соответствии с </w:t>
      </w:r>
      <w:r w:rsidRPr="002C5F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Федеральным законом от 27 июля 2006 г. № </w:t>
      </w:r>
      <w:r w:rsidRPr="002C5F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152</w:t>
      </w:r>
      <w:r w:rsidRPr="002C5F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2C5F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ФЗ</w:t>
      </w:r>
      <w:r w:rsidRPr="002C5F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753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Pr="002C5F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 персональных данных»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целях участия в конкурсе </w:t>
      </w:r>
      <w:r w:rsidRPr="002C5F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научных                      и прикладных работ по 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антикоррупционному просвещению граждан            и формированию нетерпимости к коррупционному поведению                   у государственных и муниципальных служащих в Ханты-Мансийском автономном округе – Югре» </w:t>
      </w:r>
      <w:r w:rsidRPr="002C5FEE">
        <w:rPr>
          <w:rFonts w:ascii="Times New Roman" w:eastAsia="Times New Roman" w:hAnsi="Times New Roman" w:cs="Times New Roman"/>
          <w:bCs/>
          <w:sz w:val="28"/>
          <w:szCs w:val="28"/>
        </w:rPr>
        <w:t>(далее - Конкурс)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организованном Департаментом.</w:t>
      </w:r>
      <w:proofErr w:type="gramEnd"/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Я ознакомле</w:t>
      </w:r>
      <w:proofErr w:type="gramStart"/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н(</w:t>
      </w:r>
      <w:proofErr w:type="gramEnd"/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а), что: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1) согласие на обработку персональных данных </w:t>
      </w:r>
      <w:proofErr w:type="gramStart"/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C753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подписания и действует</w:t>
      </w:r>
      <w:proofErr w:type="gramEnd"/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даты окончания Конкурса;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2) согласие на обработку персональных данных может быть отозвано на основании моего письменного заявления в произвольной форме;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3) после завершения Конкурса персональные данные хранятся                   в Департаменте  в течение срока хранения документов, предусмотренных действующим законодательством Российской Федерации;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FEE">
        <w:rPr>
          <w:rFonts w:ascii="Times New Roman" w:eastAsia="Calibri" w:hAnsi="Times New Roman" w:cs="Times New Roman"/>
          <w:sz w:val="28"/>
          <w:szCs w:val="28"/>
          <w:lang w:eastAsia="en-US"/>
        </w:rPr>
        <w:t>4) персональные данные, предоставляемые в отношении третьих лиц, будут обрабатываться только в целях осуществления и выполнения возложенных на Департамент  функций, полномочий и обязанностей.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left="7082"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3174</wp:posOffset>
                </wp:positionV>
                <wp:extent cx="1376680" cy="0"/>
                <wp:effectExtent l="0" t="0" r="1397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54.7pt;margin-top:.25pt;width:10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SfTAIAAFQEAAAOAAAAZHJzL2Uyb0RvYy54bWysVEtu2zAQ3RfoHQjuHVmO7ThC5KCQ7G7S&#10;1kDSA9AkZRGVSIKkLRtFgbQXyBF6hW666Ac5g3yjDukPnH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"/>
            </w:pict>
          </mc:Fallback>
        </mc:AlternateConten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>(дата)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________________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5FEE" w:rsidRPr="002C5FEE" w:rsidRDefault="002C5FEE" w:rsidP="002C5FE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</w:t>
      </w:r>
      <w:r w:rsidR="001A058A">
        <w:rPr>
          <w:rFonts w:ascii="Times New Roman" w:eastAsia="Times New Roman" w:hAnsi="Times New Roman" w:cs="Times New Roman"/>
          <w:sz w:val="28"/>
          <w:szCs w:val="28"/>
        </w:rPr>
        <w:t>е 2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FEE" w:rsidRPr="002C5FEE" w:rsidRDefault="002C5FEE" w:rsidP="002C5FEE">
      <w:pPr>
        <w:widowControl w:val="0"/>
        <w:spacing w:after="0" w:line="240" w:lineRule="auto"/>
        <w:ind w:left="57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Конкурсе </w:t>
      </w: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2C5FEE" w:rsidRPr="002C5FEE" w:rsidRDefault="002C5FEE" w:rsidP="002C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b/>
          <w:sz w:val="28"/>
          <w:szCs w:val="28"/>
        </w:rPr>
        <w:t>на публикацию статьи</w:t>
      </w:r>
    </w:p>
    <w:p w:rsidR="002C5FEE" w:rsidRPr="002C5FEE" w:rsidRDefault="002C5FEE" w:rsidP="002C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Я,_________________________________________________________, проживающий по адресу: ________________________________настоящим подтверждаю свое согласие на публикацию в электронной и бумажной версии статьи____________________________________________________ </w:t>
      </w:r>
    </w:p>
    <w:p w:rsidR="002C5FEE" w:rsidRPr="002C5FEE" w:rsidRDefault="002C5FEE" w:rsidP="002C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                  (название статьи)</w:t>
      </w:r>
    </w:p>
    <w:p w:rsidR="002C5FEE" w:rsidRPr="002C5FEE" w:rsidRDefault="002C5FEE" w:rsidP="002C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«__»___________20___</w:t>
      </w:r>
    </w:p>
    <w:p w:rsidR="002C5FEE" w:rsidRPr="002C5FEE" w:rsidRDefault="002C5FEE" w:rsidP="002C5F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2C5FEE" w:rsidRPr="002C5FEE" w:rsidRDefault="002C5FEE" w:rsidP="002C5FEE">
      <w:pPr>
        <w:widowControl w:val="0"/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right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1A058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C75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58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C5FEE" w:rsidRPr="002C5FEE" w:rsidRDefault="002C5FEE" w:rsidP="002C5FEE">
      <w:pPr>
        <w:widowControl w:val="0"/>
        <w:spacing w:after="0" w:line="240" w:lineRule="auto"/>
        <w:ind w:left="57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Конкурсе </w:t>
      </w: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left="577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лист оценки</w:t>
      </w:r>
    </w:p>
    <w:p w:rsidR="002C5FEE" w:rsidRPr="002C5FEE" w:rsidRDefault="002C5FEE" w:rsidP="002C5FE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b/>
          <w:sz w:val="28"/>
          <w:szCs w:val="28"/>
        </w:rPr>
        <w:t>Конкурсной работы</w:t>
      </w:r>
    </w:p>
    <w:p w:rsidR="002C5FEE" w:rsidRPr="002C5FEE" w:rsidRDefault="002C5FEE" w:rsidP="002C5FE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ФИО члена Экспертного совета ________________________________________________________________</w:t>
      </w:r>
    </w:p>
    <w:p w:rsidR="002C5FEE" w:rsidRPr="002C5FEE" w:rsidRDefault="002C5FEE" w:rsidP="002C5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ФИО участника конкурса ________________________________________________________________</w:t>
      </w:r>
    </w:p>
    <w:p w:rsidR="002C5FEE" w:rsidRPr="002C5FEE" w:rsidRDefault="002C5FEE" w:rsidP="002C5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Группа участника Конкурса (</w:t>
      </w:r>
      <w:proofErr w:type="gramStart"/>
      <w:r w:rsidRPr="002C5FEE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 отметить галочкой):</w:t>
      </w:r>
    </w:p>
    <w:p w:rsidR="002C5FEE" w:rsidRPr="002C5FEE" w:rsidRDefault="002C5FEE" w:rsidP="002C5FEE">
      <w:pPr>
        <w:widowControl w:val="0"/>
        <w:numPr>
          <w:ilvl w:val="0"/>
          <w:numId w:val="7"/>
        </w:numPr>
        <w:tabs>
          <w:tab w:val="left" w:pos="851"/>
          <w:tab w:val="left" w:pos="89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профессорско-преподавательский состав образовательных организаций высшего и профессионального образования, расположенных на территории автономного округа; </w:t>
      </w:r>
    </w:p>
    <w:p w:rsidR="002C5FEE" w:rsidRPr="002C5FEE" w:rsidRDefault="002C5FEE" w:rsidP="002C5FEE">
      <w:pPr>
        <w:widowControl w:val="0"/>
        <w:numPr>
          <w:ilvl w:val="0"/>
          <w:numId w:val="7"/>
        </w:numPr>
        <w:tabs>
          <w:tab w:val="left" w:pos="851"/>
          <w:tab w:val="left" w:pos="89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i/>
          <w:sz w:val="28"/>
          <w:szCs w:val="28"/>
        </w:rPr>
        <w:t xml:space="preserve">аспиранты и студенты образовательных организаций высшего          и профессионального образования, расположенных на территории автономного округа; </w:t>
      </w:r>
    </w:p>
    <w:p w:rsidR="002C5FEE" w:rsidRPr="002C5FEE" w:rsidRDefault="002C5FEE" w:rsidP="002C5FEE">
      <w:pPr>
        <w:widowControl w:val="0"/>
        <w:numPr>
          <w:ilvl w:val="0"/>
          <w:numId w:val="7"/>
        </w:numPr>
        <w:tabs>
          <w:tab w:val="left" w:pos="851"/>
          <w:tab w:val="left" w:pos="89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C5FEE">
        <w:rPr>
          <w:rFonts w:ascii="Times New Roman" w:eastAsia="Times New Roman" w:hAnsi="Times New Roman" w:cs="Times New Roman"/>
          <w:i/>
          <w:sz w:val="28"/>
          <w:szCs w:val="28"/>
        </w:rPr>
        <w:t>обучающиеся 10-11 классов общеобразовательных учреждений, расположенных на территории автономного округа;</w:t>
      </w:r>
      <w:proofErr w:type="gramEnd"/>
    </w:p>
    <w:p w:rsidR="002C5FEE" w:rsidRPr="002C5FEE" w:rsidRDefault="002C5FEE" w:rsidP="002C5FEE">
      <w:pPr>
        <w:widowControl w:val="0"/>
        <w:numPr>
          <w:ilvl w:val="0"/>
          <w:numId w:val="7"/>
        </w:numPr>
        <w:tabs>
          <w:tab w:val="left" w:pos="851"/>
          <w:tab w:val="left" w:pos="89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государственные гражданские служащие автономного округа;</w:t>
      </w:r>
    </w:p>
    <w:p w:rsidR="002C5FEE" w:rsidRPr="002C5FEE" w:rsidRDefault="002C5FEE" w:rsidP="002C5FEE">
      <w:pPr>
        <w:widowControl w:val="0"/>
        <w:numPr>
          <w:ilvl w:val="0"/>
          <w:numId w:val="7"/>
        </w:numPr>
        <w:tabs>
          <w:tab w:val="left" w:pos="851"/>
          <w:tab w:val="left" w:pos="89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i/>
          <w:sz w:val="28"/>
          <w:szCs w:val="28"/>
        </w:rPr>
        <w:t>муниципальные служащие автономного округа.</w:t>
      </w:r>
    </w:p>
    <w:p w:rsidR="002C5FEE" w:rsidRPr="002C5FEE" w:rsidRDefault="002C5FEE" w:rsidP="002C5FEE">
      <w:pPr>
        <w:widowControl w:val="0"/>
        <w:tabs>
          <w:tab w:val="left" w:pos="851"/>
          <w:tab w:val="left" w:pos="89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2C5FEE" w:rsidRPr="002C5FEE" w:rsidRDefault="002C5FEE" w:rsidP="002C5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2C5F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Конкурсной работы</w:t>
      </w:r>
      <w:r w:rsidRPr="002C5FE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C5FEE" w:rsidRPr="002C5FEE" w:rsidRDefault="002C5FEE" w:rsidP="002C5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2C5FEE" w:rsidRPr="002C5FEE" w:rsidRDefault="002C5FEE" w:rsidP="002C5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507"/>
        <w:gridCol w:w="2109"/>
      </w:tblGrid>
      <w:tr w:rsidR="002C5FEE" w:rsidRPr="002C5FEE" w:rsidTr="00E25911">
        <w:tc>
          <w:tcPr>
            <w:tcW w:w="675" w:type="dxa"/>
          </w:tcPr>
          <w:p w:rsidR="002C5FEE" w:rsidRPr="002C5FEE" w:rsidRDefault="002C5FEE" w:rsidP="002C5FE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C5FEE" w:rsidRPr="002C5FEE" w:rsidRDefault="002C5FEE" w:rsidP="002C5FEE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2C5FEE" w:rsidRPr="002C5FEE" w:rsidRDefault="002C5FEE" w:rsidP="002C5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оценки*</w:t>
            </w:r>
          </w:p>
        </w:tc>
        <w:tc>
          <w:tcPr>
            <w:tcW w:w="2126" w:type="dxa"/>
          </w:tcPr>
          <w:p w:rsidR="002C5FEE" w:rsidRPr="002C5FEE" w:rsidRDefault="002C5FEE" w:rsidP="002C5F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C5FEE" w:rsidRPr="002C5FEE" w:rsidTr="00E25911">
        <w:tc>
          <w:tcPr>
            <w:tcW w:w="675" w:type="dxa"/>
          </w:tcPr>
          <w:p w:rsidR="002C5FEE" w:rsidRPr="002C5FEE" w:rsidRDefault="002C5FEE" w:rsidP="002C5F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2C5FEE" w:rsidRPr="002C5FEE" w:rsidRDefault="002C5FEE" w:rsidP="002C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проблемы, ее соответствие тематике Конкурса</w:t>
            </w:r>
          </w:p>
        </w:tc>
        <w:tc>
          <w:tcPr>
            <w:tcW w:w="2126" w:type="dxa"/>
          </w:tcPr>
          <w:p w:rsidR="002C5FEE" w:rsidRPr="002C5FEE" w:rsidRDefault="002C5FEE" w:rsidP="002C5F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FEE" w:rsidRPr="002C5FEE" w:rsidTr="00E25911">
        <w:tc>
          <w:tcPr>
            <w:tcW w:w="675" w:type="dxa"/>
          </w:tcPr>
          <w:p w:rsidR="002C5FEE" w:rsidRPr="002C5FEE" w:rsidRDefault="002C5FEE" w:rsidP="002C5F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3" w:type="dxa"/>
          </w:tcPr>
          <w:p w:rsidR="002C5FEE" w:rsidRPr="002C5FEE" w:rsidRDefault="002C5FEE" w:rsidP="002C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Глубина исследования проблемы</w:t>
            </w:r>
          </w:p>
        </w:tc>
        <w:tc>
          <w:tcPr>
            <w:tcW w:w="2126" w:type="dxa"/>
          </w:tcPr>
          <w:p w:rsidR="002C5FEE" w:rsidRPr="002C5FEE" w:rsidRDefault="002C5FEE" w:rsidP="002C5F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FEE" w:rsidRPr="002C5FEE" w:rsidTr="00E25911">
        <w:tc>
          <w:tcPr>
            <w:tcW w:w="675" w:type="dxa"/>
          </w:tcPr>
          <w:p w:rsidR="002C5FEE" w:rsidRPr="002C5FEE" w:rsidRDefault="002C5FEE" w:rsidP="002C5F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663" w:type="dxa"/>
          </w:tcPr>
          <w:p w:rsidR="002C5FEE" w:rsidRPr="002C5FEE" w:rsidRDefault="002C5FEE" w:rsidP="002C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раскрытия темы</w:t>
            </w:r>
          </w:p>
        </w:tc>
        <w:tc>
          <w:tcPr>
            <w:tcW w:w="2126" w:type="dxa"/>
          </w:tcPr>
          <w:p w:rsidR="002C5FEE" w:rsidRPr="002C5FEE" w:rsidRDefault="002C5FEE" w:rsidP="002C5F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FEE" w:rsidRPr="002C5FEE" w:rsidTr="00E25911">
        <w:tc>
          <w:tcPr>
            <w:tcW w:w="675" w:type="dxa"/>
          </w:tcPr>
          <w:p w:rsidR="002C5FEE" w:rsidRPr="002C5FEE" w:rsidRDefault="002C5FEE" w:rsidP="002C5F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663" w:type="dxa"/>
          </w:tcPr>
          <w:p w:rsidR="002C5FEE" w:rsidRPr="002C5FEE" w:rsidRDefault="002C5FEE" w:rsidP="002C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Практическая, теоретическая и социальная значимость работы</w:t>
            </w:r>
          </w:p>
        </w:tc>
        <w:tc>
          <w:tcPr>
            <w:tcW w:w="2126" w:type="dxa"/>
          </w:tcPr>
          <w:p w:rsidR="002C5FEE" w:rsidRPr="002C5FEE" w:rsidRDefault="002C5FEE" w:rsidP="002C5F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FEE" w:rsidRPr="002C5FEE" w:rsidTr="00E25911">
        <w:tc>
          <w:tcPr>
            <w:tcW w:w="675" w:type="dxa"/>
          </w:tcPr>
          <w:p w:rsidR="002C5FEE" w:rsidRPr="002C5FEE" w:rsidRDefault="002C5FEE" w:rsidP="002C5F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663" w:type="dxa"/>
          </w:tcPr>
          <w:p w:rsidR="002C5FEE" w:rsidRPr="002C5FEE" w:rsidRDefault="002C5FEE" w:rsidP="002C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Научная новизна и оригинальность решения поставленной задачи</w:t>
            </w:r>
          </w:p>
        </w:tc>
        <w:tc>
          <w:tcPr>
            <w:tcW w:w="2126" w:type="dxa"/>
          </w:tcPr>
          <w:p w:rsidR="002C5FEE" w:rsidRPr="002C5FEE" w:rsidRDefault="002C5FEE" w:rsidP="002C5F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FEE" w:rsidRPr="002C5FEE" w:rsidTr="00E25911">
        <w:tc>
          <w:tcPr>
            <w:tcW w:w="7338" w:type="dxa"/>
            <w:gridSpan w:val="2"/>
          </w:tcPr>
          <w:p w:rsidR="002C5FEE" w:rsidRPr="002C5FEE" w:rsidRDefault="002C5FEE" w:rsidP="002C5F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E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2126" w:type="dxa"/>
          </w:tcPr>
          <w:p w:rsidR="002C5FEE" w:rsidRPr="002C5FEE" w:rsidRDefault="002C5FEE" w:rsidP="002C5F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5FEE" w:rsidRPr="002C5FEE" w:rsidRDefault="002C5FEE" w:rsidP="002C5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FEE" w:rsidRPr="002C5FEE" w:rsidRDefault="002C5FEE" w:rsidP="002C5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EE">
        <w:rPr>
          <w:rFonts w:ascii="Times New Roman" w:eastAsia="Times New Roman" w:hAnsi="Times New Roman" w:cs="Times New Roman"/>
          <w:sz w:val="28"/>
          <w:szCs w:val="28"/>
        </w:rPr>
        <w:t>*По каждому критерию выставляется не более 15 баллов</w:t>
      </w:r>
    </w:p>
    <w:sectPr w:rsidR="002C5FEE" w:rsidRPr="002C5FEE" w:rsidSect="00BD6BD8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5F" w:rsidRDefault="009F3B5F" w:rsidP="00617B40">
      <w:pPr>
        <w:spacing w:after="0" w:line="240" w:lineRule="auto"/>
      </w:pPr>
      <w:r>
        <w:separator/>
      </w:r>
    </w:p>
  </w:endnote>
  <w:endnote w:type="continuationSeparator" w:id="0">
    <w:p w:rsidR="009F3B5F" w:rsidRDefault="009F3B5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5F" w:rsidRDefault="009F3B5F" w:rsidP="00617B40">
      <w:pPr>
        <w:spacing w:after="0" w:line="240" w:lineRule="auto"/>
      </w:pPr>
      <w:r>
        <w:separator/>
      </w:r>
    </w:p>
  </w:footnote>
  <w:footnote w:type="continuationSeparator" w:id="0">
    <w:p w:rsidR="009F3B5F" w:rsidRDefault="009F3B5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EE" w:rsidRDefault="002C5F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3795F">
      <w:rPr>
        <w:noProof/>
      </w:rPr>
      <w:t>2</w:t>
    </w:r>
    <w:r>
      <w:fldChar w:fldCharType="end"/>
    </w:r>
  </w:p>
  <w:p w:rsidR="002C5FEE" w:rsidRDefault="002C5F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602"/>
    <w:multiLevelType w:val="multilevel"/>
    <w:tmpl w:val="92BEEC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247D0A72"/>
    <w:multiLevelType w:val="multilevel"/>
    <w:tmpl w:val="CE3EAB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13500"/>
    <w:multiLevelType w:val="hybridMultilevel"/>
    <w:tmpl w:val="10C828AE"/>
    <w:lvl w:ilvl="0" w:tplc="84C057F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D7151C1"/>
    <w:multiLevelType w:val="multilevel"/>
    <w:tmpl w:val="476C6710"/>
    <w:lvl w:ilvl="0">
      <w:start w:val="1"/>
      <w:numFmt w:val="bullet"/>
      <w:lvlText w:val="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28569F"/>
    <w:multiLevelType w:val="multilevel"/>
    <w:tmpl w:val="9DD2FE2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5">
    <w:nsid w:val="44FA7B4F"/>
    <w:multiLevelType w:val="multilevel"/>
    <w:tmpl w:val="C82A7D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5CF4505F"/>
    <w:multiLevelType w:val="multilevel"/>
    <w:tmpl w:val="87240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2EA4FB8"/>
    <w:multiLevelType w:val="multilevel"/>
    <w:tmpl w:val="A71EBEA6"/>
    <w:lvl w:ilvl="0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B576A4"/>
    <w:multiLevelType w:val="hybridMultilevel"/>
    <w:tmpl w:val="5194F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24CC"/>
    <w:rsid w:val="000441CD"/>
    <w:rsid w:val="000553F6"/>
    <w:rsid w:val="00083B41"/>
    <w:rsid w:val="0009485B"/>
    <w:rsid w:val="00094C89"/>
    <w:rsid w:val="000A20DE"/>
    <w:rsid w:val="000B30E4"/>
    <w:rsid w:val="000B4C48"/>
    <w:rsid w:val="000B6BD3"/>
    <w:rsid w:val="000E1808"/>
    <w:rsid w:val="000E2AD9"/>
    <w:rsid w:val="000F242D"/>
    <w:rsid w:val="0011265F"/>
    <w:rsid w:val="00113D3B"/>
    <w:rsid w:val="00127B45"/>
    <w:rsid w:val="00150967"/>
    <w:rsid w:val="0016243A"/>
    <w:rsid w:val="00167936"/>
    <w:rsid w:val="00182B80"/>
    <w:rsid w:val="001847D2"/>
    <w:rsid w:val="0018600B"/>
    <w:rsid w:val="00186A59"/>
    <w:rsid w:val="001A058A"/>
    <w:rsid w:val="001B7EF5"/>
    <w:rsid w:val="001C5C3F"/>
    <w:rsid w:val="002020FA"/>
    <w:rsid w:val="0022268C"/>
    <w:rsid w:val="00225C7D"/>
    <w:rsid w:val="002300FD"/>
    <w:rsid w:val="00234040"/>
    <w:rsid w:val="002529F0"/>
    <w:rsid w:val="00257E42"/>
    <w:rsid w:val="00261D49"/>
    <w:rsid w:val="002717E3"/>
    <w:rsid w:val="00297023"/>
    <w:rsid w:val="002A75A0"/>
    <w:rsid w:val="002C5FEE"/>
    <w:rsid w:val="002D0994"/>
    <w:rsid w:val="002E2F93"/>
    <w:rsid w:val="00301280"/>
    <w:rsid w:val="00323EFB"/>
    <w:rsid w:val="003247B9"/>
    <w:rsid w:val="00343BF0"/>
    <w:rsid w:val="00343FF5"/>
    <w:rsid w:val="003624D8"/>
    <w:rsid w:val="0037054D"/>
    <w:rsid w:val="00393DAD"/>
    <w:rsid w:val="00397EFC"/>
    <w:rsid w:val="003C4EE5"/>
    <w:rsid w:val="003F10AF"/>
    <w:rsid w:val="003F206A"/>
    <w:rsid w:val="003F2416"/>
    <w:rsid w:val="003F3603"/>
    <w:rsid w:val="00404BE7"/>
    <w:rsid w:val="00417101"/>
    <w:rsid w:val="00421AB0"/>
    <w:rsid w:val="00422070"/>
    <w:rsid w:val="00431272"/>
    <w:rsid w:val="004333EE"/>
    <w:rsid w:val="0044500A"/>
    <w:rsid w:val="00465FC6"/>
    <w:rsid w:val="00490DFB"/>
    <w:rsid w:val="004920B5"/>
    <w:rsid w:val="004B28BF"/>
    <w:rsid w:val="004C069C"/>
    <w:rsid w:val="004C7125"/>
    <w:rsid w:val="004F72DA"/>
    <w:rsid w:val="004F7CDE"/>
    <w:rsid w:val="005222D9"/>
    <w:rsid w:val="00532CA8"/>
    <w:rsid w:val="005439BD"/>
    <w:rsid w:val="00543C98"/>
    <w:rsid w:val="005463E3"/>
    <w:rsid w:val="00563D97"/>
    <w:rsid w:val="0056694C"/>
    <w:rsid w:val="00572453"/>
    <w:rsid w:val="00580E97"/>
    <w:rsid w:val="00592832"/>
    <w:rsid w:val="005956F0"/>
    <w:rsid w:val="005A66B0"/>
    <w:rsid w:val="005B2935"/>
    <w:rsid w:val="005B7083"/>
    <w:rsid w:val="005C723A"/>
    <w:rsid w:val="005F0864"/>
    <w:rsid w:val="005F5616"/>
    <w:rsid w:val="00603FE8"/>
    <w:rsid w:val="00604039"/>
    <w:rsid w:val="00617B40"/>
    <w:rsid w:val="0062166C"/>
    <w:rsid w:val="00623C81"/>
    <w:rsid w:val="00624276"/>
    <w:rsid w:val="00626321"/>
    <w:rsid w:val="00636F28"/>
    <w:rsid w:val="00647888"/>
    <w:rsid w:val="00655734"/>
    <w:rsid w:val="006563BE"/>
    <w:rsid w:val="006615CF"/>
    <w:rsid w:val="00662FA9"/>
    <w:rsid w:val="006634BE"/>
    <w:rsid w:val="006722F9"/>
    <w:rsid w:val="00681141"/>
    <w:rsid w:val="0069026B"/>
    <w:rsid w:val="00695216"/>
    <w:rsid w:val="006A5B30"/>
    <w:rsid w:val="006B1282"/>
    <w:rsid w:val="006C37AF"/>
    <w:rsid w:val="006C77B8"/>
    <w:rsid w:val="006D18AE"/>
    <w:rsid w:val="006D495B"/>
    <w:rsid w:val="006E4526"/>
    <w:rsid w:val="00722595"/>
    <w:rsid w:val="007343BF"/>
    <w:rsid w:val="00763600"/>
    <w:rsid w:val="00765BE0"/>
    <w:rsid w:val="0077481C"/>
    <w:rsid w:val="007A0722"/>
    <w:rsid w:val="007A74EA"/>
    <w:rsid w:val="007C5828"/>
    <w:rsid w:val="007C68F0"/>
    <w:rsid w:val="007E6EC9"/>
    <w:rsid w:val="007F2FA3"/>
    <w:rsid w:val="00805A4C"/>
    <w:rsid w:val="00806479"/>
    <w:rsid w:val="008208FC"/>
    <w:rsid w:val="00822F9D"/>
    <w:rsid w:val="00827A88"/>
    <w:rsid w:val="0083795F"/>
    <w:rsid w:val="008459BB"/>
    <w:rsid w:val="00883980"/>
    <w:rsid w:val="00886731"/>
    <w:rsid w:val="00887852"/>
    <w:rsid w:val="00897CB6"/>
    <w:rsid w:val="008C2ACB"/>
    <w:rsid w:val="008D6252"/>
    <w:rsid w:val="008E4601"/>
    <w:rsid w:val="008F39F3"/>
    <w:rsid w:val="00903CF1"/>
    <w:rsid w:val="00927695"/>
    <w:rsid w:val="00933810"/>
    <w:rsid w:val="00935E51"/>
    <w:rsid w:val="00954A0A"/>
    <w:rsid w:val="0096338B"/>
    <w:rsid w:val="009656B2"/>
    <w:rsid w:val="0096625C"/>
    <w:rsid w:val="009826AF"/>
    <w:rsid w:val="00985245"/>
    <w:rsid w:val="009852B1"/>
    <w:rsid w:val="009917B5"/>
    <w:rsid w:val="009A231B"/>
    <w:rsid w:val="009C0855"/>
    <w:rsid w:val="009C1751"/>
    <w:rsid w:val="009C6677"/>
    <w:rsid w:val="009C71C6"/>
    <w:rsid w:val="009D188F"/>
    <w:rsid w:val="009E0B03"/>
    <w:rsid w:val="009F3B5F"/>
    <w:rsid w:val="009F6EC2"/>
    <w:rsid w:val="009F6FA4"/>
    <w:rsid w:val="00A007FE"/>
    <w:rsid w:val="00A132D3"/>
    <w:rsid w:val="00A14960"/>
    <w:rsid w:val="00A33D50"/>
    <w:rsid w:val="00AC05A1"/>
    <w:rsid w:val="00AC16A7"/>
    <w:rsid w:val="00AC194A"/>
    <w:rsid w:val="00AD697A"/>
    <w:rsid w:val="00AF4732"/>
    <w:rsid w:val="00B17E67"/>
    <w:rsid w:val="00B2079F"/>
    <w:rsid w:val="00B2259C"/>
    <w:rsid w:val="00B230DD"/>
    <w:rsid w:val="00B30F52"/>
    <w:rsid w:val="00B45F61"/>
    <w:rsid w:val="00B53A62"/>
    <w:rsid w:val="00B626AF"/>
    <w:rsid w:val="00B645B7"/>
    <w:rsid w:val="00B76CD1"/>
    <w:rsid w:val="00B802BB"/>
    <w:rsid w:val="00B81A2D"/>
    <w:rsid w:val="00B95660"/>
    <w:rsid w:val="00BB611F"/>
    <w:rsid w:val="00BB6639"/>
    <w:rsid w:val="00BC4E87"/>
    <w:rsid w:val="00BD0A3A"/>
    <w:rsid w:val="00BD6BD8"/>
    <w:rsid w:val="00BE2AF4"/>
    <w:rsid w:val="00BF262A"/>
    <w:rsid w:val="00C002B4"/>
    <w:rsid w:val="00C02967"/>
    <w:rsid w:val="00C04712"/>
    <w:rsid w:val="00C16253"/>
    <w:rsid w:val="00C21D1F"/>
    <w:rsid w:val="00C239F1"/>
    <w:rsid w:val="00C36F0C"/>
    <w:rsid w:val="00C36F5A"/>
    <w:rsid w:val="00C51F70"/>
    <w:rsid w:val="00C52836"/>
    <w:rsid w:val="00C7412C"/>
    <w:rsid w:val="00C75384"/>
    <w:rsid w:val="00C83A03"/>
    <w:rsid w:val="00CA03D1"/>
    <w:rsid w:val="00CA7141"/>
    <w:rsid w:val="00CC7C2A"/>
    <w:rsid w:val="00CF0F30"/>
    <w:rsid w:val="00CF3794"/>
    <w:rsid w:val="00CF44D0"/>
    <w:rsid w:val="00CF6438"/>
    <w:rsid w:val="00CF744D"/>
    <w:rsid w:val="00D007DF"/>
    <w:rsid w:val="00D07146"/>
    <w:rsid w:val="00D155CC"/>
    <w:rsid w:val="00D20948"/>
    <w:rsid w:val="00D213D8"/>
    <w:rsid w:val="00D26095"/>
    <w:rsid w:val="00D4701F"/>
    <w:rsid w:val="00D53054"/>
    <w:rsid w:val="00D64FB3"/>
    <w:rsid w:val="00D8061E"/>
    <w:rsid w:val="00D86527"/>
    <w:rsid w:val="00DB032D"/>
    <w:rsid w:val="00DC192D"/>
    <w:rsid w:val="00DE12FA"/>
    <w:rsid w:val="00E020E1"/>
    <w:rsid w:val="00E024DC"/>
    <w:rsid w:val="00E05238"/>
    <w:rsid w:val="00E05262"/>
    <w:rsid w:val="00E07AB8"/>
    <w:rsid w:val="00E12740"/>
    <w:rsid w:val="00E26486"/>
    <w:rsid w:val="00E516F7"/>
    <w:rsid w:val="00E53224"/>
    <w:rsid w:val="00E624C3"/>
    <w:rsid w:val="00E738F4"/>
    <w:rsid w:val="00E8447E"/>
    <w:rsid w:val="00E8556F"/>
    <w:rsid w:val="00ED01A2"/>
    <w:rsid w:val="00ED123C"/>
    <w:rsid w:val="00ED312F"/>
    <w:rsid w:val="00EF02FD"/>
    <w:rsid w:val="00EF214F"/>
    <w:rsid w:val="00F04CF4"/>
    <w:rsid w:val="00F114E8"/>
    <w:rsid w:val="00F155DA"/>
    <w:rsid w:val="00F25723"/>
    <w:rsid w:val="00F262C9"/>
    <w:rsid w:val="00F449DF"/>
    <w:rsid w:val="00F52731"/>
    <w:rsid w:val="00F52D6F"/>
    <w:rsid w:val="00F55E37"/>
    <w:rsid w:val="00F765C7"/>
    <w:rsid w:val="00FA4CF5"/>
    <w:rsid w:val="00FC3FBE"/>
    <w:rsid w:val="00FC6D4C"/>
    <w:rsid w:val="00FD2179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ConsPlusNonformat">
    <w:name w:val="ConsPlusNonformat"/>
    <w:rsid w:val="00CF64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9E0B03"/>
    <w:pPr>
      <w:ind w:left="720"/>
      <w:contextualSpacing/>
    </w:pPr>
  </w:style>
  <w:style w:type="character" w:customStyle="1" w:styleId="section-title2">
    <w:name w:val="section-title2"/>
    <w:basedOn w:val="a0"/>
    <w:rsid w:val="00AC05A1"/>
    <w:rPr>
      <w:b/>
      <w:bCs/>
      <w:vanish w:val="0"/>
      <w:webHidden w:val="0"/>
      <w:color w:val="000000"/>
      <w:sz w:val="27"/>
      <w:szCs w:val="27"/>
      <w:specVanish w:val="0"/>
    </w:rPr>
  </w:style>
  <w:style w:type="character" w:styleId="ae">
    <w:name w:val="Hyperlink"/>
    <w:basedOn w:val="a0"/>
    <w:uiPriority w:val="99"/>
    <w:unhideWhenUsed/>
    <w:rsid w:val="00F52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ConsPlusNonformat">
    <w:name w:val="ConsPlusNonformat"/>
    <w:rsid w:val="00CF64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9E0B03"/>
    <w:pPr>
      <w:ind w:left="720"/>
      <w:contextualSpacing/>
    </w:pPr>
  </w:style>
  <w:style w:type="character" w:customStyle="1" w:styleId="section-title2">
    <w:name w:val="section-title2"/>
    <w:basedOn w:val="a0"/>
    <w:rsid w:val="00AC05A1"/>
    <w:rPr>
      <w:b/>
      <w:bCs/>
      <w:vanish w:val="0"/>
      <w:webHidden w:val="0"/>
      <w:color w:val="000000"/>
      <w:sz w:val="27"/>
      <w:szCs w:val="27"/>
      <w:specVanish w:val="0"/>
    </w:rPr>
  </w:style>
  <w:style w:type="character" w:styleId="ae">
    <w:name w:val="Hyperlink"/>
    <w:basedOn w:val="a0"/>
    <w:uiPriority w:val="99"/>
    <w:unhideWhenUsed/>
    <w:rsid w:val="00F52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epgs.admhma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rruption.admhmao.ru/)%20%20%20%20%20%20%20%20%20%20%20%20%20%20%20%20%20%20%20%20%20%20%20%20%20%20%20%20%20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875C-9D22-408D-8C64-CB905F25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2021-10-06T04:51:00Z</dcterms:created>
  <dcterms:modified xsi:type="dcterms:W3CDTF">2021-10-06T04:51:00Z</dcterms:modified>
</cp:coreProperties>
</file>