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1FD0C" w14:textId="77777777" w:rsidR="001673E8" w:rsidRDefault="001673E8" w:rsidP="001673E8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28059C3D" w14:textId="77777777" w:rsidR="001673E8" w:rsidRDefault="001673E8" w:rsidP="001673E8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7A4792B1" w14:textId="77777777" w:rsidR="001673E8" w:rsidRPr="00562499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r w:rsidRPr="00562499">
        <w:rPr>
          <w:spacing w:val="2"/>
          <w:sz w:val="26"/>
          <w:szCs w:val="26"/>
          <w:u w:val="single"/>
        </w:rPr>
        <w:t>Нефтеюганского района</w:t>
      </w:r>
      <w:r w:rsidRPr="00562499">
        <w:rPr>
          <w:color w:val="000000"/>
          <w:sz w:val="26"/>
          <w:szCs w:val="26"/>
          <w:u w:val="single"/>
        </w:rPr>
        <w:t>.</w:t>
      </w:r>
    </w:p>
    <w:p w14:paraId="26D39BE5" w14:textId="3C981985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 w:rsidRPr="00562499">
        <w:rPr>
          <w:spacing w:val="2"/>
          <w:sz w:val="26"/>
          <w:szCs w:val="26"/>
          <w:u w:val="single"/>
        </w:rPr>
        <w:t xml:space="preserve">Перечень информационных материалов: проект решения о предоставлении разрешения на условно разрешенный вид использования земельного участка или объекта капитального </w:t>
      </w:r>
      <w:r w:rsidRPr="005C13ED">
        <w:rPr>
          <w:spacing w:val="2"/>
          <w:sz w:val="26"/>
          <w:szCs w:val="26"/>
          <w:u w:val="single"/>
        </w:rPr>
        <w:t>строительства, расположенного на межселенной территории Нефтеюганского района</w:t>
      </w:r>
      <w:r w:rsidRPr="005C13ED">
        <w:rPr>
          <w:color w:val="000000"/>
          <w:sz w:val="26"/>
          <w:szCs w:val="26"/>
          <w:u w:val="single"/>
        </w:rPr>
        <w:t>; схемы границ земельных участков с кадастровыми номерами</w:t>
      </w:r>
      <w:r w:rsidR="00E87558" w:rsidRPr="005C13ED">
        <w:rPr>
          <w:color w:val="000000"/>
          <w:sz w:val="26"/>
          <w:szCs w:val="26"/>
          <w:u w:val="single"/>
        </w:rPr>
        <w:t xml:space="preserve"> </w:t>
      </w:r>
      <w:bookmarkStart w:id="0" w:name="_Hlk66437992"/>
      <w:r w:rsidR="005C13ED" w:rsidRPr="005C13ED">
        <w:rPr>
          <w:rFonts w:eastAsia="TimesNewRomanPSMT"/>
          <w:sz w:val="26"/>
          <w:szCs w:val="26"/>
          <w:u w:val="single"/>
          <w:lang w:eastAsia="en-US"/>
        </w:rPr>
        <w:t>86:08:0020801:</w:t>
      </w:r>
      <w:bookmarkEnd w:id="0"/>
      <w:r w:rsidR="005D3079">
        <w:rPr>
          <w:rFonts w:eastAsia="TimesNewRomanPSMT"/>
          <w:sz w:val="26"/>
          <w:szCs w:val="26"/>
          <w:u w:val="single"/>
          <w:lang w:eastAsia="en-US"/>
        </w:rPr>
        <w:t>9900</w:t>
      </w:r>
      <w:r w:rsidRPr="005C13ED">
        <w:rPr>
          <w:sz w:val="26"/>
          <w:szCs w:val="26"/>
          <w:u w:val="single"/>
        </w:rPr>
        <w:t>,</w:t>
      </w:r>
      <w:r w:rsidR="00883A8A" w:rsidRPr="005C13ED">
        <w:rPr>
          <w:sz w:val="26"/>
          <w:szCs w:val="26"/>
          <w:u w:val="single"/>
        </w:rPr>
        <w:t xml:space="preserve"> </w:t>
      </w:r>
      <w:bookmarkStart w:id="1" w:name="_Hlk66438002"/>
      <w:r w:rsidR="005C13ED" w:rsidRPr="005C13ED">
        <w:rPr>
          <w:rFonts w:eastAsia="TimesNewRomanPSMT"/>
          <w:sz w:val="26"/>
          <w:szCs w:val="26"/>
          <w:u w:val="single"/>
          <w:lang w:eastAsia="en-US"/>
        </w:rPr>
        <w:t>86:08:</w:t>
      </w:r>
      <w:bookmarkEnd w:id="1"/>
      <w:r w:rsidR="005D3079">
        <w:rPr>
          <w:rFonts w:eastAsia="TimesNewRomanPSMT"/>
          <w:sz w:val="26"/>
          <w:szCs w:val="26"/>
          <w:u w:val="single"/>
          <w:lang w:eastAsia="en-US"/>
        </w:rPr>
        <w:t>0020801:14882</w:t>
      </w:r>
      <w:r w:rsidR="00562499" w:rsidRPr="005C13ED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Pr="005C13ED">
        <w:rPr>
          <w:color w:val="000000"/>
          <w:sz w:val="26"/>
          <w:szCs w:val="26"/>
          <w:u w:val="single"/>
        </w:rPr>
        <w:t>применительно к которым проводятся публичные слушания; условно</w:t>
      </w:r>
      <w:r w:rsidRPr="00562499">
        <w:rPr>
          <w:color w:val="000000"/>
          <w:sz w:val="26"/>
          <w:szCs w:val="26"/>
          <w:u w:val="single"/>
        </w:rPr>
        <w:t xml:space="preserve"> разрешенные виды и параметры использования земельных участков и объектов капитального</w:t>
      </w:r>
      <w:r w:rsidRPr="002C13D5">
        <w:rPr>
          <w:color w:val="000000"/>
          <w:sz w:val="26"/>
          <w:szCs w:val="26"/>
          <w:u w:val="single"/>
        </w:rPr>
        <w:t xml:space="preserve"> строительства в территориальной</w:t>
      </w:r>
      <w:r>
        <w:rPr>
          <w:color w:val="000000"/>
          <w:sz w:val="26"/>
          <w:szCs w:val="26"/>
          <w:u w:val="single"/>
        </w:rPr>
        <w:t xml:space="preserve"> зоне растениеводства (СХЗ 705).</w:t>
      </w:r>
    </w:p>
    <w:p w14:paraId="1F1062F4" w14:textId="77777777" w:rsidR="001673E8" w:rsidRDefault="001673E8" w:rsidP="001673E8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09D5EED0" w14:textId="3EA30076" w:rsidR="005D3079" w:rsidRPr="005D3079" w:rsidRDefault="005D3079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6" w:history="1">
        <w:r w:rsidRPr="005D3079">
          <w:rPr>
            <w:rStyle w:val="a3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6B1CDED4" w14:textId="6F376A8A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</w:t>
      </w:r>
      <w:proofErr w:type="gramStart"/>
      <w:r>
        <w:rPr>
          <w:i/>
          <w:spacing w:val="2"/>
          <w:sz w:val="26"/>
          <w:szCs w:val="26"/>
          <w:u w:val="single"/>
        </w:rPr>
        <w:t>.Н</w:t>
      </w:r>
      <w:proofErr w:type="gramEnd"/>
      <w:r>
        <w:rPr>
          <w:i/>
          <w:spacing w:val="2"/>
          <w:sz w:val="26"/>
          <w:szCs w:val="26"/>
          <w:u w:val="single"/>
        </w:rPr>
        <w:t>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4D9D5F4E" w14:textId="17D010F4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 </w:t>
      </w:r>
      <w:r w:rsidR="005D3079">
        <w:rPr>
          <w:i/>
          <w:spacing w:val="2"/>
          <w:sz w:val="26"/>
          <w:szCs w:val="26"/>
          <w:u w:val="single"/>
        </w:rPr>
        <w:t>17</w:t>
      </w:r>
      <w:r>
        <w:rPr>
          <w:i/>
          <w:spacing w:val="2"/>
          <w:sz w:val="26"/>
          <w:szCs w:val="26"/>
          <w:u w:val="single"/>
        </w:rPr>
        <w:t>.</w:t>
      </w:r>
      <w:r w:rsidR="00BE0059">
        <w:rPr>
          <w:i/>
          <w:spacing w:val="2"/>
          <w:sz w:val="26"/>
          <w:szCs w:val="26"/>
          <w:u w:val="single"/>
        </w:rPr>
        <w:t>0</w:t>
      </w:r>
      <w:r w:rsidR="005D3079">
        <w:rPr>
          <w:i/>
          <w:spacing w:val="2"/>
          <w:sz w:val="26"/>
          <w:szCs w:val="26"/>
          <w:u w:val="single"/>
        </w:rPr>
        <w:t>6</w:t>
      </w:r>
      <w:r>
        <w:rPr>
          <w:i/>
          <w:spacing w:val="2"/>
          <w:sz w:val="26"/>
          <w:szCs w:val="26"/>
          <w:u w:val="single"/>
        </w:rPr>
        <w:t>.202</w:t>
      </w:r>
      <w:r w:rsidR="00BE0059">
        <w:rPr>
          <w:i/>
          <w:spacing w:val="2"/>
          <w:sz w:val="26"/>
          <w:szCs w:val="26"/>
          <w:u w:val="single"/>
        </w:rPr>
        <w:t>1</w:t>
      </w:r>
      <w:r>
        <w:rPr>
          <w:i/>
          <w:spacing w:val="2"/>
          <w:sz w:val="26"/>
          <w:szCs w:val="26"/>
          <w:u w:val="single"/>
        </w:rPr>
        <w:t xml:space="preserve">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5D3079">
        <w:rPr>
          <w:i/>
          <w:spacing w:val="2"/>
          <w:sz w:val="26"/>
          <w:szCs w:val="26"/>
          <w:u w:val="single"/>
        </w:rPr>
        <w:t>08</w:t>
      </w:r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</w:t>
      </w:r>
      <w:r w:rsidR="005D3079">
        <w:rPr>
          <w:i/>
          <w:spacing w:val="2"/>
          <w:sz w:val="26"/>
          <w:szCs w:val="26"/>
          <w:u w:val="single"/>
        </w:rPr>
        <w:t>7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</w:p>
    <w:p w14:paraId="295E099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>(дата открытия экспозиции)</w:t>
      </w:r>
      <w:r>
        <w:rPr>
          <w:spacing w:val="2"/>
          <w:sz w:val="26"/>
          <w:szCs w:val="26"/>
          <w:u w:val="single"/>
        </w:rPr>
        <w:t xml:space="preserve">   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17A24F3B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48C64374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79169BBE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7361C9B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984A83C" w14:textId="3E98899F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Собрание участников публичных слушаний состоится  </w:t>
      </w:r>
      <w:r w:rsidR="005D3079">
        <w:rPr>
          <w:i/>
          <w:spacing w:val="2"/>
          <w:sz w:val="26"/>
          <w:szCs w:val="26"/>
          <w:u w:val="single"/>
        </w:rPr>
        <w:t>06</w:t>
      </w:r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</w:t>
      </w:r>
      <w:r w:rsidR="005D3079">
        <w:rPr>
          <w:i/>
          <w:spacing w:val="2"/>
          <w:sz w:val="26"/>
          <w:szCs w:val="26"/>
          <w:u w:val="single"/>
        </w:rPr>
        <w:t>7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4136BA2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6B91028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351BA98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1434C7B" w14:textId="7323467C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7D9F8" wp14:editId="15442A9B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987D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2pt;margin-top:14.55pt;width:225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RMTQIAAFcEAAAOAAAAZHJzL2Uyb0RvYy54bWysVEtu2zAQ3RfoHQjuHX1qO44QOSgku5u0&#10;DZD0ADRJWUIlkiBpy0ZRIM0FcoReoZsu+kHOIN+oQ1p2m3ZTFPWCniE5b97MPOr8YtPUaM21qaRI&#10;cXQSYsQFlawSyxS/uZkPJhgZSwQjtRQ8xVtu8MX06ZPzViU8lqWsGdcIQIRJWpXi0lqVBIGhJW+I&#10;OZGKCzgspG6IBVcvA6ZJC+hNHcRhOA5aqZnSknJjYDffH+Kpxy8KTu3rojDcojrFwM36Vft14dZg&#10;ek6SpSaqrGhPg/wDi4ZUApIeoXJiCVrp6g+opqJaGlnYEyqbQBZFRbmvAaqJwt+quS6J4r4WaI5R&#10;xzaZ/wdLX62vNKpYimOMBGlgRN3H3e3uvvvefdrdo92H7gGW3d3utvvcfeu+dg/dFxS7vrXKJBCe&#10;iSvtKqcbca0uJX1rkJBZScSSe/43WwWgkYsIHoU4xyjIvmhfSgZ3yMpK38RNoRsHCe1BGz+r7XFW&#10;fGMRhc14Mj4N4xFGFM7ORmC5BCQ5xCpt7AsuG+SMFBurSbUsbSaFAFFIHflMZH1p7D7wEOASCzmv&#10;6hr2SVIL1PYJnGtkXTF36B29XGS1Rmvi1OV/PYtH17RcCebBSk7YrLctqeq9Daxr4fCgNqDTW3v5&#10;vDsLz2aT2WQ4GMbj2WAY5vng+TwbDsbz6HSUP8uzLI/eu1qiYVJWjHHh2B2kHA3/Tir9o9qL8Cjm&#10;YxuCx+i+0UD28O9J++G6ee6VsZBse6Vda92cQb3+cv/S3PP41fe3fn4Ppj8AAAD//wMAUEsDBBQA&#10;BgAIAAAAIQCUOYOe3wAAAAkBAAAPAAAAZHJzL2Rvd25yZXYueG1sTI/BTsMwEETvSPyDtUhcELWT&#10;0qoJ2VQVEgeOtJW4uvGSBOJ1FDtN6NdjTvS4mqeZt8V2tp040+BbxwjJQoEgrpxpuUY4Hl4fNyB8&#10;0Gx055gQfsjDtry9KXRu3MTvdN6HWsQS9rlGaELocyl91ZDVfuF64ph9usHqEM+hlmbQUyy3nUyV&#10;WkurW44Lje7ppaHqez9aBPLjKlG7zNbHt8v08JFevqb+gHh/N++eQQSawz8Mf/pRHcrodHIjGy86&#10;hNVSPUUUIc0SEBHINkkG4oSwVGuQZSGvPyh/AQAA//8DAFBLAQItABQABgAIAAAAIQC2gziS/gAA&#10;AOEBAAATAAAAAAAAAAAAAAAAAAAAAABbQ29udGVudF9UeXBlc10ueG1sUEsBAi0AFAAGAAgAAAAh&#10;ADj9If/WAAAAlAEAAAsAAAAAAAAAAAAAAAAALwEAAF9yZWxzLy5yZWxzUEsBAi0AFAAGAAgAAAAh&#10;AFp3hExNAgAAVwQAAA4AAAAAAAAAAAAAAAAALgIAAGRycy9lMm9Eb2MueG1sUEsBAi0AFAAGAAgA&#10;AAAhAJQ5g57fAAAACQEAAA8AAAAAAAAAAAAAAAAApwQAAGRycy9kb3ducmV2LnhtbFBLBQYAAAAA&#10;BAAEAPMAAACzBQAAAAA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DD9B326" w14:textId="64DC1ACB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</w:t>
      </w:r>
      <w:r w:rsidR="005D3079">
        <w:rPr>
          <w:spacing w:val="2"/>
          <w:sz w:val="20"/>
          <w:szCs w:val="20"/>
        </w:rPr>
        <w:t xml:space="preserve">                               </w:t>
      </w:r>
      <w:bookmarkStart w:id="2" w:name="_GoBack"/>
      <w:bookmarkEnd w:id="2"/>
      <w:r>
        <w:rPr>
          <w:spacing w:val="2"/>
          <w:sz w:val="20"/>
          <w:szCs w:val="20"/>
        </w:rPr>
        <w:t xml:space="preserve">             (не менее чем за 30 мин. до начала собрания)</w:t>
      </w:r>
    </w:p>
    <w:p w14:paraId="73BA6F93" w14:textId="77777777" w:rsidR="001673E8" w:rsidRDefault="001673E8" w:rsidP="001673E8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52575DA3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7CB028C7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записи предложений и замечаний в период работы экспозиции;</w:t>
      </w:r>
    </w:p>
    <w:p w14:paraId="0D19501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выступления на собрании участников публичных слушаний;</w:t>
      </w:r>
    </w:p>
    <w:p w14:paraId="1F21FDCA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7611DEC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подачи в ходе собрания письменных предложений и замечаний;</w:t>
      </w:r>
    </w:p>
    <w:p w14:paraId="269CABE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637B592A" w14:textId="77777777" w:rsidR="001673E8" w:rsidRDefault="001673E8" w:rsidP="001673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E188C7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5ED12311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83B36B8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7" w:history="1">
        <w:r>
          <w:rPr>
            <w:rStyle w:val="a3"/>
            <w:i/>
            <w:sz w:val="26"/>
            <w:szCs w:val="26"/>
            <w:lang w:val="en-US"/>
          </w:rPr>
          <w:t>gradanr</w:t>
        </w:r>
        <w:r>
          <w:rPr>
            <w:rStyle w:val="a3"/>
            <w:i/>
            <w:sz w:val="26"/>
            <w:szCs w:val="26"/>
          </w:rPr>
          <w:t>@</w:t>
        </w:r>
        <w:r>
          <w:rPr>
            <w:rStyle w:val="a3"/>
            <w:i/>
            <w:sz w:val="26"/>
            <w:szCs w:val="26"/>
            <w:lang w:val="en-US"/>
          </w:rPr>
          <w:t>admoil</w:t>
        </w:r>
        <w:r>
          <w:rPr>
            <w:rStyle w:val="a3"/>
            <w:i/>
            <w:sz w:val="26"/>
            <w:szCs w:val="26"/>
          </w:rPr>
          <w:t>.</w:t>
        </w:r>
        <w:r>
          <w:rPr>
            <w:rStyle w:val="a3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r>
        <w:rPr>
          <w:i/>
          <w:color w:val="000000"/>
          <w:sz w:val="26"/>
          <w:szCs w:val="26"/>
          <w:u w:val="single"/>
          <w:lang w:val="en-US"/>
        </w:rPr>
        <w:t>habibullinaar</w:t>
      </w:r>
      <w:r>
        <w:rPr>
          <w:i/>
          <w:color w:val="000000"/>
          <w:sz w:val="26"/>
          <w:szCs w:val="26"/>
          <w:u w:val="single"/>
        </w:rPr>
        <w:t>@</w:t>
      </w:r>
      <w:r>
        <w:rPr>
          <w:i/>
          <w:color w:val="000000"/>
          <w:sz w:val="26"/>
          <w:szCs w:val="26"/>
          <w:u w:val="single"/>
          <w:lang w:val="en-US"/>
        </w:rPr>
        <w:t>admoi</w:t>
      </w:r>
      <w:r>
        <w:rPr>
          <w:i/>
          <w:color w:val="000000"/>
          <w:sz w:val="26"/>
          <w:szCs w:val="26"/>
          <w:u w:val="single"/>
        </w:rPr>
        <w:t>.</w:t>
      </w:r>
      <w:r>
        <w:rPr>
          <w:i/>
          <w:color w:val="000000"/>
          <w:sz w:val="26"/>
          <w:szCs w:val="26"/>
          <w:u w:val="single"/>
          <w:lang w:val="en-US"/>
        </w:rPr>
        <w:t>ru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CF0AADD" w14:textId="057777BC" w:rsidR="002C383B" w:rsidRDefault="002C383B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53392A5B" w14:textId="531AD4B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75EC998" w14:textId="1A689BA5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A27D119" w14:textId="248D82D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63E1A5B5" w14:textId="629EF9A7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7DC60E6" w14:textId="2C7E1A3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7CC18952" w14:textId="27BE15F6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25D4BEB" w14:textId="1036502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EAD196C" w14:textId="21B4FB62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71CAC74" w14:textId="6210AD6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4D99C17" w14:textId="1B45FD5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8FC7378" w14:textId="3CD62E8A" w:rsidR="00E87558" w:rsidRPr="00753864" w:rsidRDefault="00E87558" w:rsidP="00753864">
      <w:pPr>
        <w:tabs>
          <w:tab w:val="left" w:pos="1134"/>
        </w:tabs>
        <w:jc w:val="both"/>
        <w:rPr>
          <w:color w:val="000000"/>
          <w:sz w:val="25"/>
          <w:szCs w:val="25"/>
        </w:rPr>
      </w:pPr>
    </w:p>
    <w:sectPr w:rsidR="00E87558" w:rsidRPr="00753864" w:rsidSect="00E875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7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90"/>
    <w:rsid w:val="000214B6"/>
    <w:rsid w:val="00022AD7"/>
    <w:rsid w:val="00032F23"/>
    <w:rsid w:val="000348B7"/>
    <w:rsid w:val="00055BC0"/>
    <w:rsid w:val="000A267D"/>
    <w:rsid w:val="000E5198"/>
    <w:rsid w:val="000F7C90"/>
    <w:rsid w:val="001245AC"/>
    <w:rsid w:val="0014024D"/>
    <w:rsid w:val="00142809"/>
    <w:rsid w:val="001673E8"/>
    <w:rsid w:val="00167C31"/>
    <w:rsid w:val="00196099"/>
    <w:rsid w:val="001E12FF"/>
    <w:rsid w:val="0020690A"/>
    <w:rsid w:val="00253452"/>
    <w:rsid w:val="002B0E0E"/>
    <w:rsid w:val="002C13D5"/>
    <w:rsid w:val="002C383B"/>
    <w:rsid w:val="002F30A4"/>
    <w:rsid w:val="003334AB"/>
    <w:rsid w:val="003739D7"/>
    <w:rsid w:val="003824D1"/>
    <w:rsid w:val="00412DF7"/>
    <w:rsid w:val="004524A1"/>
    <w:rsid w:val="004617FE"/>
    <w:rsid w:val="004D7ECB"/>
    <w:rsid w:val="00522699"/>
    <w:rsid w:val="005242A5"/>
    <w:rsid w:val="00562499"/>
    <w:rsid w:val="00567FEC"/>
    <w:rsid w:val="005C13ED"/>
    <w:rsid w:val="005D1B71"/>
    <w:rsid w:val="005D3079"/>
    <w:rsid w:val="005D6865"/>
    <w:rsid w:val="005E49C6"/>
    <w:rsid w:val="00606578"/>
    <w:rsid w:val="0061620C"/>
    <w:rsid w:val="00642E32"/>
    <w:rsid w:val="0067000D"/>
    <w:rsid w:val="0069446A"/>
    <w:rsid w:val="00753864"/>
    <w:rsid w:val="0079571A"/>
    <w:rsid w:val="007A2CE4"/>
    <w:rsid w:val="007B04F8"/>
    <w:rsid w:val="00810B92"/>
    <w:rsid w:val="00840505"/>
    <w:rsid w:val="0085686D"/>
    <w:rsid w:val="00857A9A"/>
    <w:rsid w:val="008764DD"/>
    <w:rsid w:val="00883A8A"/>
    <w:rsid w:val="00904748"/>
    <w:rsid w:val="00926E54"/>
    <w:rsid w:val="009439A6"/>
    <w:rsid w:val="00956276"/>
    <w:rsid w:val="00957AAE"/>
    <w:rsid w:val="00974061"/>
    <w:rsid w:val="00992AD7"/>
    <w:rsid w:val="009A2C76"/>
    <w:rsid w:val="009E1A9F"/>
    <w:rsid w:val="00A15ED1"/>
    <w:rsid w:val="00A87782"/>
    <w:rsid w:val="00A93D02"/>
    <w:rsid w:val="00AD1363"/>
    <w:rsid w:val="00B0472F"/>
    <w:rsid w:val="00B072A5"/>
    <w:rsid w:val="00B16C6C"/>
    <w:rsid w:val="00B47269"/>
    <w:rsid w:val="00B7299F"/>
    <w:rsid w:val="00BB26F3"/>
    <w:rsid w:val="00BE0059"/>
    <w:rsid w:val="00BE0EFF"/>
    <w:rsid w:val="00C137B0"/>
    <w:rsid w:val="00C27FE5"/>
    <w:rsid w:val="00C74E62"/>
    <w:rsid w:val="00D27434"/>
    <w:rsid w:val="00D908C5"/>
    <w:rsid w:val="00DD0080"/>
    <w:rsid w:val="00DE3B1C"/>
    <w:rsid w:val="00DF5E0A"/>
    <w:rsid w:val="00E87558"/>
    <w:rsid w:val="00EA0204"/>
    <w:rsid w:val="00EA5390"/>
    <w:rsid w:val="00ED10ED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anr@admo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il.ru/publichnye-slushaniya-grado-stroi/usl-razresh-vid-ispolz-zemel-uchastka-ili-o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Хабибуллина Алина Рустамовна</cp:lastModifiedBy>
  <cp:revision>39</cp:revision>
  <cp:lastPrinted>2019-12-09T04:12:00Z</cp:lastPrinted>
  <dcterms:created xsi:type="dcterms:W3CDTF">2020-03-20T10:23:00Z</dcterms:created>
  <dcterms:modified xsi:type="dcterms:W3CDTF">2021-06-15T10:16:00Z</dcterms:modified>
</cp:coreProperties>
</file>