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05B6D494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E7C75">
        <w:rPr>
          <w:bCs/>
          <w:sz w:val="26"/>
          <w:szCs w:val="26"/>
        </w:rPr>
        <w:t>с обращением</w:t>
      </w:r>
      <w:r w:rsidR="00477FC1" w:rsidRPr="00477FC1">
        <w:t xml:space="preserve">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r w:rsidR="00213227" w:rsidRPr="00837247">
        <w:rPr>
          <w:bCs/>
          <w:sz w:val="26"/>
          <w:szCs w:val="26"/>
        </w:rPr>
        <w:t>Осипов</w:t>
      </w:r>
      <w:r w:rsidR="00213227">
        <w:rPr>
          <w:bCs/>
          <w:sz w:val="26"/>
          <w:szCs w:val="26"/>
        </w:rPr>
        <w:t>ой</w:t>
      </w:r>
      <w:r w:rsidR="00213227" w:rsidRPr="00837247">
        <w:rPr>
          <w:bCs/>
          <w:sz w:val="26"/>
          <w:szCs w:val="26"/>
        </w:rPr>
        <w:t xml:space="preserve"> Анжел</w:t>
      </w:r>
      <w:r w:rsidR="00213227">
        <w:rPr>
          <w:bCs/>
          <w:sz w:val="26"/>
          <w:szCs w:val="26"/>
        </w:rPr>
        <w:t>ы</w:t>
      </w:r>
      <w:r w:rsidR="00213227" w:rsidRPr="00837247">
        <w:rPr>
          <w:bCs/>
          <w:sz w:val="26"/>
          <w:szCs w:val="26"/>
        </w:rPr>
        <w:t xml:space="preserve"> Геннадьевн</w:t>
      </w:r>
      <w:r w:rsidR="00213227">
        <w:rPr>
          <w:bCs/>
          <w:sz w:val="26"/>
          <w:szCs w:val="26"/>
        </w:rPr>
        <w:t>ы</w:t>
      </w:r>
      <w:r w:rsidR="00213227" w:rsidRPr="00EE3E93">
        <w:rPr>
          <w:bCs/>
          <w:sz w:val="26"/>
          <w:szCs w:val="26"/>
        </w:rPr>
        <w:t xml:space="preserve">, </w:t>
      </w:r>
      <w:r w:rsidR="00213227" w:rsidRPr="0089105C">
        <w:rPr>
          <w:bCs/>
          <w:sz w:val="26"/>
          <w:szCs w:val="26"/>
        </w:rPr>
        <w:t>Тепловой Татьяны Константиновны</w:t>
      </w:r>
      <w:r w:rsidR="00AE436F">
        <w:rPr>
          <w:bCs/>
          <w:sz w:val="26"/>
          <w:szCs w:val="26"/>
        </w:rPr>
        <w:t xml:space="preserve">,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349E75EB" w14:textId="77777777" w:rsidR="006D2C63" w:rsidRPr="00DE5B07" w:rsidRDefault="00890A63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212267" w:rsidRPr="003E529F">
        <w:rPr>
          <w:sz w:val="26"/>
          <w:szCs w:val="26"/>
        </w:rPr>
        <w:t>ых</w:t>
      </w:r>
      <w:r w:rsidR="002D5289" w:rsidRPr="003E529F">
        <w:rPr>
          <w:sz w:val="26"/>
          <w:szCs w:val="26"/>
        </w:rPr>
        <w:t xml:space="preserve">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212267" w:rsidRPr="00DE5B07">
        <w:rPr>
          <w:sz w:val="26"/>
          <w:szCs w:val="26"/>
        </w:rPr>
        <w:t>ов</w:t>
      </w:r>
      <w:r w:rsidR="002E7C75" w:rsidRPr="00DE5B07">
        <w:rPr>
          <w:sz w:val="26"/>
          <w:szCs w:val="26"/>
        </w:rPr>
        <w:t xml:space="preserve"> с кадастровым</w:t>
      </w:r>
      <w:r w:rsidR="00212267" w:rsidRPr="00DE5B07">
        <w:rPr>
          <w:sz w:val="26"/>
          <w:szCs w:val="26"/>
        </w:rPr>
        <w:t>и</w:t>
      </w:r>
      <w:r w:rsidR="00CF2284" w:rsidRPr="00DE5B07">
        <w:rPr>
          <w:sz w:val="26"/>
          <w:szCs w:val="26"/>
        </w:rPr>
        <w:t xml:space="preserve"> номер</w:t>
      </w:r>
      <w:r w:rsidR="00212267" w:rsidRPr="00DE5B07">
        <w:rPr>
          <w:sz w:val="26"/>
          <w:szCs w:val="26"/>
        </w:rPr>
        <w:t>ами</w:t>
      </w:r>
      <w:r w:rsidR="006D2C63" w:rsidRPr="00DE5B07">
        <w:rPr>
          <w:sz w:val="26"/>
          <w:szCs w:val="26"/>
        </w:rPr>
        <w:t>:</w:t>
      </w:r>
    </w:p>
    <w:p w14:paraId="5D9529DA" w14:textId="77777777" w:rsidR="00213227" w:rsidRPr="00837247" w:rsidRDefault="00213227" w:rsidP="00213227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bookmarkStart w:id="1" w:name="_Hlk116634990"/>
      <w:bookmarkStart w:id="2" w:name="_Hlk121229982"/>
      <w:r w:rsidRPr="00837247">
        <w:rPr>
          <w:bCs/>
          <w:sz w:val="26"/>
          <w:szCs w:val="26"/>
        </w:rPr>
        <w:t xml:space="preserve">86:08:0020801:15160, площадью 662 </w:t>
      </w:r>
      <w:proofErr w:type="spellStart"/>
      <w:r w:rsidRPr="00837247">
        <w:rPr>
          <w:bCs/>
          <w:sz w:val="26"/>
          <w:szCs w:val="26"/>
        </w:rPr>
        <w:t>кв.м</w:t>
      </w:r>
      <w:proofErr w:type="spellEnd"/>
      <w:r w:rsidRPr="00837247">
        <w:rPr>
          <w:bCs/>
          <w:sz w:val="26"/>
          <w:szCs w:val="26"/>
        </w:rPr>
        <w:t xml:space="preserve">, расположенного по адресу: </w:t>
      </w:r>
      <w:r>
        <w:rPr>
          <w:bCs/>
          <w:sz w:val="26"/>
          <w:szCs w:val="26"/>
        </w:rPr>
        <w:t>Х</w:t>
      </w:r>
      <w:r w:rsidRPr="00837247">
        <w:rPr>
          <w:bCs/>
          <w:sz w:val="26"/>
          <w:szCs w:val="26"/>
        </w:rPr>
        <w:t xml:space="preserve">анты-Мансийский автономный округ - Югра, Нефтеюганский район, Усть-Балыкское месторождение, куст 24, СНТ </w:t>
      </w:r>
      <w:r>
        <w:rPr>
          <w:bCs/>
          <w:sz w:val="26"/>
          <w:szCs w:val="26"/>
        </w:rPr>
        <w:t>«</w:t>
      </w:r>
      <w:r w:rsidRPr="00837247">
        <w:rPr>
          <w:bCs/>
          <w:sz w:val="26"/>
          <w:szCs w:val="26"/>
        </w:rPr>
        <w:t>Меридиан</w:t>
      </w:r>
      <w:r>
        <w:rPr>
          <w:bCs/>
          <w:sz w:val="26"/>
          <w:szCs w:val="26"/>
        </w:rPr>
        <w:t>»</w:t>
      </w:r>
      <w:r w:rsidRPr="00837247">
        <w:rPr>
          <w:bCs/>
          <w:sz w:val="26"/>
          <w:szCs w:val="26"/>
        </w:rPr>
        <w:t>, участок №2</w:t>
      </w:r>
    </w:p>
    <w:p w14:paraId="3E737E6A" w14:textId="77777777" w:rsidR="00213227" w:rsidRPr="00EE3E93" w:rsidRDefault="00213227" w:rsidP="00213227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 w:rsidRPr="0020614C">
        <w:rPr>
          <w:bCs/>
          <w:sz w:val="26"/>
          <w:szCs w:val="26"/>
        </w:rPr>
        <w:t>86:08:0020801:11903</w:t>
      </w:r>
      <w:r w:rsidRPr="00EE3E93">
        <w:rPr>
          <w:bCs/>
          <w:sz w:val="26"/>
          <w:szCs w:val="26"/>
        </w:rPr>
        <w:t xml:space="preserve">, площадью </w:t>
      </w:r>
      <w:r>
        <w:rPr>
          <w:bCs/>
          <w:sz w:val="26"/>
          <w:szCs w:val="26"/>
        </w:rPr>
        <w:t>400</w:t>
      </w:r>
      <w:r w:rsidRPr="00EE3E93">
        <w:rPr>
          <w:bCs/>
          <w:sz w:val="26"/>
          <w:szCs w:val="26"/>
        </w:rPr>
        <w:t xml:space="preserve"> </w:t>
      </w:r>
      <w:proofErr w:type="spellStart"/>
      <w:r w:rsidRPr="00EE3E93">
        <w:rPr>
          <w:bCs/>
          <w:sz w:val="26"/>
          <w:szCs w:val="26"/>
        </w:rPr>
        <w:t>кв.м</w:t>
      </w:r>
      <w:proofErr w:type="spellEnd"/>
      <w:r w:rsidRPr="00EE3E93">
        <w:rPr>
          <w:bCs/>
          <w:sz w:val="26"/>
          <w:szCs w:val="26"/>
        </w:rPr>
        <w:t xml:space="preserve">, расположенного по адресу: </w:t>
      </w:r>
      <w:r w:rsidRPr="0020614C">
        <w:rPr>
          <w:bCs/>
          <w:sz w:val="26"/>
          <w:szCs w:val="26"/>
        </w:rPr>
        <w:t>Местоположение установлено относительно ориентира, расположенного за пределами участка. Почтовый адрес ориентира: Ханты-Мансийский автономный округ - Югра, Нефтеюганский район, СНТ "Сосенка", Усть-Балыкское месторождение, куст 24.</w:t>
      </w:r>
    </w:p>
    <w:p w14:paraId="6FC589C3" w14:textId="77777777" w:rsidR="00213227" w:rsidRDefault="00213227" w:rsidP="00213227">
      <w:pPr>
        <w:pStyle w:val="a7"/>
        <w:numPr>
          <w:ilvl w:val="1"/>
          <w:numId w:val="49"/>
        </w:numPr>
        <w:tabs>
          <w:tab w:val="left" w:pos="1134"/>
          <w:tab w:val="left" w:pos="1701"/>
        </w:tabs>
        <w:ind w:left="0" w:firstLine="709"/>
        <w:jc w:val="both"/>
        <w:rPr>
          <w:bCs/>
          <w:sz w:val="26"/>
          <w:szCs w:val="26"/>
        </w:rPr>
      </w:pPr>
      <w:r w:rsidRPr="00F52667">
        <w:rPr>
          <w:bCs/>
          <w:sz w:val="26"/>
          <w:szCs w:val="26"/>
        </w:rPr>
        <w:t>86:08:0020801:13451</w:t>
      </w:r>
      <w:r w:rsidRPr="00096BA3">
        <w:rPr>
          <w:bCs/>
          <w:sz w:val="26"/>
          <w:szCs w:val="26"/>
        </w:rPr>
        <w:t xml:space="preserve"> </w:t>
      </w:r>
      <w:r w:rsidRPr="008B7CEC">
        <w:rPr>
          <w:bCs/>
          <w:sz w:val="26"/>
          <w:szCs w:val="26"/>
        </w:rPr>
        <w:t xml:space="preserve">площадью </w:t>
      </w:r>
      <w:r>
        <w:rPr>
          <w:bCs/>
          <w:sz w:val="26"/>
          <w:szCs w:val="26"/>
        </w:rPr>
        <w:t>616</w:t>
      </w:r>
      <w:r w:rsidRPr="008B7CEC">
        <w:rPr>
          <w:bCs/>
          <w:sz w:val="26"/>
          <w:szCs w:val="26"/>
        </w:rPr>
        <w:t xml:space="preserve"> </w:t>
      </w:r>
      <w:proofErr w:type="spellStart"/>
      <w:r w:rsidRPr="008B7CEC">
        <w:rPr>
          <w:bCs/>
          <w:sz w:val="26"/>
          <w:szCs w:val="26"/>
        </w:rPr>
        <w:t>кв.м</w:t>
      </w:r>
      <w:proofErr w:type="spellEnd"/>
      <w:r w:rsidRPr="008B7CEC">
        <w:rPr>
          <w:bCs/>
          <w:sz w:val="26"/>
          <w:szCs w:val="26"/>
        </w:rPr>
        <w:t xml:space="preserve">, расположенного по адресу: </w:t>
      </w:r>
      <w:r w:rsidRPr="00F52667">
        <w:rPr>
          <w:bCs/>
          <w:sz w:val="26"/>
          <w:szCs w:val="26"/>
        </w:rPr>
        <w:t>Местоположение установлено относительно ориентира, расположенного за пределами участка. Почтовый адрес ориентира: Ханты-Мансийский автономный округ - Югра, Нефтеюганский район, Усть-Балыкское месторождение нефти в районе куста №24, СОТ «Заря», участок № 43а</w:t>
      </w:r>
      <w:r>
        <w:rPr>
          <w:bCs/>
          <w:sz w:val="26"/>
          <w:szCs w:val="26"/>
        </w:rPr>
        <w:t>.</w:t>
      </w:r>
    </w:p>
    <w:bookmarkEnd w:id="1"/>
    <w:bookmarkEnd w:id="2"/>
    <w:p w14:paraId="31425B11" w14:textId="02515C12" w:rsidR="00890A63" w:rsidRPr="00F010A4" w:rsidRDefault="00890A63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E3491" w14:textId="77777777" w:rsidR="00985311" w:rsidRDefault="00985311" w:rsidP="0066353A">
      <w:r>
        <w:separator/>
      </w:r>
    </w:p>
  </w:endnote>
  <w:endnote w:type="continuationSeparator" w:id="0">
    <w:p w14:paraId="786133E1" w14:textId="77777777" w:rsidR="00985311" w:rsidRDefault="00985311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A0922" w14:textId="77777777" w:rsidR="00985311" w:rsidRDefault="00985311" w:rsidP="0066353A">
      <w:r>
        <w:separator/>
      </w:r>
    </w:p>
  </w:footnote>
  <w:footnote w:type="continuationSeparator" w:id="0">
    <w:p w14:paraId="26CA3805" w14:textId="77777777" w:rsidR="00985311" w:rsidRDefault="00985311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D8B"/>
    <w:multiLevelType w:val="hybridMultilevel"/>
    <w:tmpl w:val="9FDA1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7F3"/>
    <w:multiLevelType w:val="multilevel"/>
    <w:tmpl w:val="B25E2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75" w:hanging="435"/>
      </w:pPr>
      <w:rPr>
        <w:rFonts w:eastAsia="TimesNewRomanPSMT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eastAsia="TimesNewRomanPSMT"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eastAsia="TimesNewRomanPSMT"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eastAsia="TimesNewRomanPSMT"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eastAsia="TimesNewRomanPSMT"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eastAsia="TimesNewRomanPSMT" w:hint="default"/>
      </w:rPr>
    </w:lvl>
    <w:lvl w:ilvl="7">
      <w:start w:val="1"/>
      <w:numFmt w:val="decimal"/>
      <w:isLgl/>
      <w:lvlText w:val="%1.%2.%3.%4.%5.%6.%7.%8"/>
      <w:lvlJc w:val="left"/>
      <w:pPr>
        <w:ind w:left="7620" w:hanging="1800"/>
      </w:pPr>
      <w:rPr>
        <w:rFonts w:eastAsia="TimesNewRomanPSMT"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eastAsia="TimesNewRomanPSMT" w:hint="default"/>
      </w:rPr>
    </w:lvl>
  </w:abstractNum>
  <w:abstractNum w:abstractNumId="2" w15:restartNumberingAfterBreak="0">
    <w:nsid w:val="080849D5"/>
    <w:multiLevelType w:val="multilevel"/>
    <w:tmpl w:val="BA886E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540" w:hanging="972"/>
      </w:pPr>
    </w:lvl>
    <w:lvl w:ilvl="1" w:tplc="04190019">
      <w:start w:val="1"/>
      <w:numFmt w:val="lowerLetter"/>
      <w:lvlText w:val="%2."/>
      <w:lvlJc w:val="left"/>
      <w:pPr>
        <w:ind w:left="10230" w:hanging="360"/>
      </w:pPr>
    </w:lvl>
    <w:lvl w:ilvl="2" w:tplc="0419001B">
      <w:start w:val="1"/>
      <w:numFmt w:val="lowerRoman"/>
      <w:lvlText w:val="%3."/>
      <w:lvlJc w:val="right"/>
      <w:pPr>
        <w:ind w:left="10950" w:hanging="180"/>
      </w:pPr>
    </w:lvl>
    <w:lvl w:ilvl="3" w:tplc="0419000F">
      <w:start w:val="1"/>
      <w:numFmt w:val="decimal"/>
      <w:lvlText w:val="%4."/>
      <w:lvlJc w:val="left"/>
      <w:pPr>
        <w:ind w:left="11670" w:hanging="360"/>
      </w:pPr>
    </w:lvl>
    <w:lvl w:ilvl="4" w:tplc="04190019">
      <w:start w:val="1"/>
      <w:numFmt w:val="lowerLetter"/>
      <w:lvlText w:val="%5."/>
      <w:lvlJc w:val="left"/>
      <w:pPr>
        <w:ind w:left="12390" w:hanging="360"/>
      </w:pPr>
    </w:lvl>
    <w:lvl w:ilvl="5" w:tplc="0419001B">
      <w:start w:val="1"/>
      <w:numFmt w:val="lowerRoman"/>
      <w:lvlText w:val="%6."/>
      <w:lvlJc w:val="right"/>
      <w:pPr>
        <w:ind w:left="13110" w:hanging="180"/>
      </w:pPr>
    </w:lvl>
    <w:lvl w:ilvl="6" w:tplc="0419000F">
      <w:start w:val="1"/>
      <w:numFmt w:val="decimal"/>
      <w:lvlText w:val="%7."/>
      <w:lvlJc w:val="left"/>
      <w:pPr>
        <w:ind w:left="13830" w:hanging="360"/>
      </w:pPr>
    </w:lvl>
    <w:lvl w:ilvl="7" w:tplc="04190019">
      <w:start w:val="1"/>
      <w:numFmt w:val="lowerLetter"/>
      <w:lvlText w:val="%8."/>
      <w:lvlJc w:val="left"/>
      <w:pPr>
        <w:ind w:left="14550" w:hanging="360"/>
      </w:pPr>
    </w:lvl>
    <w:lvl w:ilvl="8" w:tplc="0419001B">
      <w:start w:val="1"/>
      <w:numFmt w:val="lowerRoman"/>
      <w:lvlText w:val="%9."/>
      <w:lvlJc w:val="right"/>
      <w:pPr>
        <w:ind w:left="15270" w:hanging="180"/>
      </w:pPr>
    </w:lvl>
  </w:abstractNum>
  <w:abstractNum w:abstractNumId="4" w15:restartNumberingAfterBreak="0">
    <w:nsid w:val="0E8F472B"/>
    <w:multiLevelType w:val="multilevel"/>
    <w:tmpl w:val="22CC50B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5" w15:restartNumberingAfterBreak="0">
    <w:nsid w:val="109B4508"/>
    <w:multiLevelType w:val="hybridMultilevel"/>
    <w:tmpl w:val="C166E606"/>
    <w:lvl w:ilvl="0" w:tplc="7578D6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4117BD"/>
    <w:multiLevelType w:val="multilevel"/>
    <w:tmpl w:val="D466DD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E6F37"/>
    <w:multiLevelType w:val="multilevel"/>
    <w:tmpl w:val="C3EE1B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D5F0935"/>
    <w:multiLevelType w:val="multilevel"/>
    <w:tmpl w:val="E1A8A39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0" w15:restartNumberingAfterBreak="0">
    <w:nsid w:val="24395A34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2A1824FE"/>
    <w:multiLevelType w:val="hybridMultilevel"/>
    <w:tmpl w:val="E130A3CA"/>
    <w:lvl w:ilvl="0" w:tplc="027A62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E6C14"/>
    <w:multiLevelType w:val="multilevel"/>
    <w:tmpl w:val="1F5E9D64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3" w15:restartNumberingAfterBreak="0">
    <w:nsid w:val="2FD52E02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2FE92851"/>
    <w:multiLevelType w:val="hybridMultilevel"/>
    <w:tmpl w:val="FEC2E000"/>
    <w:lvl w:ilvl="0" w:tplc="A7B4319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62158A"/>
    <w:multiLevelType w:val="multilevel"/>
    <w:tmpl w:val="FD02BB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6CB3CAE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371F59E3"/>
    <w:multiLevelType w:val="multilevel"/>
    <w:tmpl w:val="5998A5F6"/>
    <w:lvl w:ilvl="0">
      <w:start w:val="1"/>
      <w:numFmt w:val="decimal"/>
      <w:lvlText w:val="%1."/>
      <w:lvlJc w:val="left"/>
      <w:pPr>
        <w:ind w:left="390" w:hanging="39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hint="default"/>
      </w:rPr>
    </w:lvl>
  </w:abstractNum>
  <w:abstractNum w:abstractNumId="18" w15:restartNumberingAfterBreak="0">
    <w:nsid w:val="3AA625F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9" w15:restartNumberingAfterBreak="0">
    <w:nsid w:val="3CFA0B6A"/>
    <w:multiLevelType w:val="multilevel"/>
    <w:tmpl w:val="129C2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0431412"/>
    <w:multiLevelType w:val="multilevel"/>
    <w:tmpl w:val="551690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06C3695"/>
    <w:multiLevelType w:val="hybridMultilevel"/>
    <w:tmpl w:val="447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C430A"/>
    <w:multiLevelType w:val="multilevel"/>
    <w:tmpl w:val="1A1860B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24" w15:restartNumberingAfterBreak="0">
    <w:nsid w:val="46492737"/>
    <w:multiLevelType w:val="multilevel"/>
    <w:tmpl w:val="D77C54F6"/>
    <w:lvl w:ilvl="0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9" w:hanging="1800"/>
      </w:pPr>
      <w:rPr>
        <w:rFonts w:hint="default"/>
      </w:rPr>
    </w:lvl>
  </w:abstractNum>
  <w:abstractNum w:abstractNumId="25" w15:restartNumberingAfterBreak="0">
    <w:nsid w:val="47E431B9"/>
    <w:multiLevelType w:val="multilevel"/>
    <w:tmpl w:val="80FCAC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8FF1AB6"/>
    <w:multiLevelType w:val="multilevel"/>
    <w:tmpl w:val="F642D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3D724D"/>
    <w:multiLevelType w:val="multilevel"/>
    <w:tmpl w:val="835861F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NewRomanPSMT" w:hint="default"/>
      </w:rPr>
    </w:lvl>
  </w:abstractNum>
  <w:abstractNum w:abstractNumId="28" w15:restartNumberingAfterBreak="0">
    <w:nsid w:val="49451180"/>
    <w:multiLevelType w:val="multilevel"/>
    <w:tmpl w:val="0AB87A3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29" w15:restartNumberingAfterBreak="0">
    <w:nsid w:val="4B750ECA"/>
    <w:multiLevelType w:val="hybridMultilevel"/>
    <w:tmpl w:val="3DD2249C"/>
    <w:lvl w:ilvl="0" w:tplc="39EC813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E5E39B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1" w15:restartNumberingAfterBreak="0">
    <w:nsid w:val="54493F1F"/>
    <w:multiLevelType w:val="multilevel"/>
    <w:tmpl w:val="9D8A42E6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32" w15:restartNumberingAfterBreak="0">
    <w:nsid w:val="5838363D"/>
    <w:multiLevelType w:val="multilevel"/>
    <w:tmpl w:val="26C2327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33" w15:restartNumberingAfterBreak="0">
    <w:nsid w:val="5EAB06DA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63FA3C97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 w15:restartNumberingAfterBreak="0">
    <w:nsid w:val="69FA715B"/>
    <w:multiLevelType w:val="hybridMultilevel"/>
    <w:tmpl w:val="01E65494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23CC0"/>
    <w:multiLevelType w:val="multilevel"/>
    <w:tmpl w:val="963E6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C110AF2"/>
    <w:multiLevelType w:val="multilevel"/>
    <w:tmpl w:val="1C3A5E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6D3A1612"/>
    <w:multiLevelType w:val="multilevel"/>
    <w:tmpl w:val="AAEED9E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NewRomanPSMT" w:hint="default"/>
      </w:rPr>
    </w:lvl>
  </w:abstractNum>
  <w:abstractNum w:abstractNumId="39" w15:restartNumberingAfterBreak="0">
    <w:nsid w:val="6E371030"/>
    <w:multiLevelType w:val="hybridMultilevel"/>
    <w:tmpl w:val="B6463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D2040"/>
    <w:multiLevelType w:val="multilevel"/>
    <w:tmpl w:val="3E32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 w15:restartNumberingAfterBreak="0">
    <w:nsid w:val="756E5C56"/>
    <w:multiLevelType w:val="multilevel"/>
    <w:tmpl w:val="4C86200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42" w15:restartNumberingAfterBreak="0">
    <w:nsid w:val="784424DA"/>
    <w:multiLevelType w:val="hybridMultilevel"/>
    <w:tmpl w:val="F8CA2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9E46E0"/>
    <w:multiLevelType w:val="multilevel"/>
    <w:tmpl w:val="7FF0A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B86DF8"/>
    <w:multiLevelType w:val="multilevel"/>
    <w:tmpl w:val="E8605C6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5" w15:restartNumberingAfterBreak="0">
    <w:nsid w:val="7DCC5163"/>
    <w:multiLevelType w:val="multilevel"/>
    <w:tmpl w:val="108ACAF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3"/>
  </w:num>
  <w:num w:numId="6">
    <w:abstractNumId w:val="21"/>
  </w:num>
  <w:num w:numId="7">
    <w:abstractNumId w:val="44"/>
  </w:num>
  <w:num w:numId="8">
    <w:abstractNumId w:val="35"/>
  </w:num>
  <w:num w:numId="9">
    <w:abstractNumId w:val="34"/>
  </w:num>
  <w:num w:numId="10">
    <w:abstractNumId w:val="11"/>
  </w:num>
  <w:num w:numId="11">
    <w:abstractNumId w:val="6"/>
  </w:num>
  <w:num w:numId="12">
    <w:abstractNumId w:val="36"/>
  </w:num>
  <w:num w:numId="13">
    <w:abstractNumId w:val="2"/>
  </w:num>
  <w:num w:numId="14">
    <w:abstractNumId w:val="42"/>
  </w:num>
  <w:num w:numId="15">
    <w:abstractNumId w:val="40"/>
  </w:num>
  <w:num w:numId="16">
    <w:abstractNumId w:val="24"/>
  </w:num>
  <w:num w:numId="17">
    <w:abstractNumId w:val="16"/>
  </w:num>
  <w:num w:numId="18">
    <w:abstractNumId w:val="26"/>
  </w:num>
  <w:num w:numId="19">
    <w:abstractNumId w:val="10"/>
  </w:num>
  <w:num w:numId="20">
    <w:abstractNumId w:val="18"/>
  </w:num>
  <w:num w:numId="21">
    <w:abstractNumId w:val="13"/>
  </w:num>
  <w:num w:numId="22">
    <w:abstractNumId w:val="30"/>
  </w:num>
  <w:num w:numId="23">
    <w:abstractNumId w:val="33"/>
  </w:num>
  <w:num w:numId="24">
    <w:abstractNumId w:val="27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3"/>
  </w:num>
  <w:num w:numId="29">
    <w:abstractNumId w:val="12"/>
  </w:num>
  <w:num w:numId="30">
    <w:abstractNumId w:val="32"/>
  </w:num>
  <w:num w:numId="31">
    <w:abstractNumId w:val="9"/>
  </w:num>
  <w:num w:numId="32">
    <w:abstractNumId w:val="31"/>
  </w:num>
  <w:num w:numId="33">
    <w:abstractNumId w:val="45"/>
  </w:num>
  <w:num w:numId="34">
    <w:abstractNumId w:val="41"/>
  </w:num>
  <w:num w:numId="35">
    <w:abstractNumId w:val="4"/>
  </w:num>
  <w:num w:numId="36">
    <w:abstractNumId w:val="5"/>
  </w:num>
  <w:num w:numId="37">
    <w:abstractNumId w:val="39"/>
  </w:num>
  <w:num w:numId="38">
    <w:abstractNumId w:val="1"/>
  </w:num>
  <w:num w:numId="39">
    <w:abstractNumId w:val="0"/>
  </w:num>
  <w:num w:numId="40">
    <w:abstractNumId w:val="22"/>
  </w:num>
  <w:num w:numId="41">
    <w:abstractNumId w:val="38"/>
  </w:num>
  <w:num w:numId="42">
    <w:abstractNumId w:val="43"/>
  </w:num>
  <w:num w:numId="43">
    <w:abstractNumId w:val="17"/>
  </w:num>
  <w:num w:numId="44">
    <w:abstractNumId w:val="19"/>
  </w:num>
  <w:num w:numId="45">
    <w:abstractNumId w:val="20"/>
  </w:num>
  <w:num w:numId="46">
    <w:abstractNumId w:val="15"/>
  </w:num>
  <w:num w:numId="47">
    <w:abstractNumId w:val="25"/>
  </w:num>
  <w:num w:numId="48">
    <w:abstractNumId w:val="8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D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227"/>
    <w:rsid w:val="00213871"/>
    <w:rsid w:val="002143DF"/>
    <w:rsid w:val="0021524F"/>
    <w:rsid w:val="00215D72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2CFD"/>
    <w:rsid w:val="00322D39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289A"/>
    <w:rsid w:val="00513204"/>
    <w:rsid w:val="0051696C"/>
    <w:rsid w:val="00520E58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64C"/>
    <w:rsid w:val="00A8355B"/>
    <w:rsid w:val="00A9080C"/>
    <w:rsid w:val="00A91E7E"/>
    <w:rsid w:val="00A93C98"/>
    <w:rsid w:val="00A9759B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917B-302B-43EC-8581-2CC622FF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Настека Ольга Анатольевна</cp:lastModifiedBy>
  <cp:revision>19</cp:revision>
  <cp:lastPrinted>2022-05-19T10:26:00Z</cp:lastPrinted>
  <dcterms:created xsi:type="dcterms:W3CDTF">2022-10-07T04:15:00Z</dcterms:created>
  <dcterms:modified xsi:type="dcterms:W3CDTF">2023-01-24T05:35:00Z</dcterms:modified>
</cp:coreProperties>
</file>