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803AFA" w:rsidRPr="002E314C" w:rsidRDefault="00803AFA" w:rsidP="002E314C">
      <w:pPr>
        <w:pStyle w:val="aa"/>
        <w:spacing w:after="0"/>
        <w:rPr>
          <w:rStyle w:val="ad"/>
          <w:color w:val="FF0000"/>
          <w:sz w:val="28"/>
          <w:szCs w:val="28"/>
        </w:rPr>
      </w:pPr>
      <w:bookmarkStart w:id="0" w:name="_GoBack"/>
      <w:bookmarkEnd w:id="0"/>
      <w:r w:rsidRPr="002E314C">
        <w:rPr>
          <w:rStyle w:val="ad"/>
          <w:color w:val="FF0000"/>
          <w:sz w:val="28"/>
          <w:szCs w:val="28"/>
        </w:rPr>
        <w:t>ПАМЯТКА</w:t>
      </w:r>
    </w:p>
    <w:p w:rsidR="00A447E7" w:rsidRDefault="002352E6" w:rsidP="002E314C">
      <w:pPr>
        <w:pStyle w:val="1"/>
        <w:spacing w:before="0" w:line="360" w:lineRule="auto"/>
        <w:jc w:val="center"/>
        <w:rPr>
          <w:rFonts w:eastAsia="Times New Roman"/>
          <w:color w:val="00CC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91CCD">
        <w:rPr>
          <w:rFonts w:eastAsia="Times New Roman"/>
          <w:color w:val="00CC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РАДОН В НАШИХ ДОМАХ</w:t>
      </w:r>
    </w:p>
    <w:p w:rsidR="000D6313" w:rsidRDefault="00CF17E3" w:rsidP="002E314C">
      <w:pPr>
        <w:spacing w:line="240" w:lineRule="auto"/>
        <w:ind w:firstLine="708"/>
        <w:jc w:val="both"/>
        <w:rPr>
          <w:rStyle w:val="ac"/>
          <w:lang w:eastAsia="ru-RU"/>
        </w:rPr>
      </w:pPr>
      <w:r w:rsidRPr="00CF17E3">
        <w:rPr>
          <w:rStyle w:val="ac"/>
          <w:lang w:eastAsia="ru-RU"/>
        </w:rPr>
        <w:t>На пр</w:t>
      </w:r>
      <w:r w:rsidR="00930ACE">
        <w:rPr>
          <w:rStyle w:val="ac"/>
          <w:lang w:eastAsia="ru-RU"/>
        </w:rPr>
        <w:t xml:space="preserve">отяжении последних десятилетий городская среда </w:t>
      </w:r>
      <w:r w:rsidRPr="00CF17E3">
        <w:rPr>
          <w:rStyle w:val="ac"/>
          <w:lang w:eastAsia="ru-RU"/>
        </w:rPr>
        <w:t xml:space="preserve">становится основой современной техногенной цивилизации. При этом возрастает не только степень техногенной нагрузки на окружающую среду городов, но и создаются </w:t>
      </w:r>
      <w:r>
        <w:rPr>
          <w:rStyle w:val="ac"/>
          <w:lang w:eastAsia="ru-RU"/>
        </w:rPr>
        <w:t>условия</w:t>
      </w:r>
      <w:r w:rsidR="00930ACE">
        <w:rPr>
          <w:rStyle w:val="ac"/>
          <w:lang w:eastAsia="ru-RU"/>
        </w:rPr>
        <w:t xml:space="preserve"> для </w:t>
      </w:r>
      <w:r w:rsidRPr="00CF17E3">
        <w:rPr>
          <w:rStyle w:val="ac"/>
          <w:lang w:eastAsia="ru-RU"/>
        </w:rPr>
        <w:t>потенциально негат</w:t>
      </w:r>
      <w:r w:rsidR="00930ACE">
        <w:rPr>
          <w:rStyle w:val="ac"/>
          <w:lang w:eastAsia="ru-RU"/>
        </w:rPr>
        <w:t>ивных</w:t>
      </w:r>
      <w:r w:rsidRPr="00CF17E3">
        <w:rPr>
          <w:rStyle w:val="ac"/>
          <w:lang w:eastAsia="ru-RU"/>
        </w:rPr>
        <w:t xml:space="preserve"> воздействий во</w:t>
      </w:r>
      <w:r w:rsidR="00930ACE">
        <w:rPr>
          <w:rStyle w:val="ac"/>
          <w:lang w:eastAsia="ru-RU"/>
        </w:rPr>
        <w:t xml:space="preserve">зводимых и уже эксплуатируемых  </w:t>
      </w:r>
      <w:r w:rsidRPr="00CF17E3">
        <w:rPr>
          <w:rStyle w:val="ac"/>
          <w:lang w:eastAsia="ru-RU"/>
        </w:rPr>
        <w:t>строительных объектов. Одним из таких  потенциально негативных факторов, оказывающих непосредственное влияние на безопасную</w:t>
      </w:r>
      <w:r>
        <w:rPr>
          <w:rStyle w:val="ac"/>
          <w:lang w:eastAsia="ru-RU"/>
        </w:rPr>
        <w:t xml:space="preserve"> </w:t>
      </w:r>
      <w:r w:rsidRPr="00CF17E3">
        <w:rPr>
          <w:rStyle w:val="ac"/>
          <w:lang w:eastAsia="ru-RU"/>
        </w:rPr>
        <w:t>область обитания человека, является радиационное воздействие естественных источников излучения, в частности</w:t>
      </w:r>
      <w:r w:rsidR="00930ACE">
        <w:rPr>
          <w:rStyle w:val="ac"/>
          <w:lang w:eastAsia="ru-RU"/>
        </w:rPr>
        <w:t>,</w:t>
      </w:r>
      <w:r w:rsidRPr="00CF17E3">
        <w:rPr>
          <w:rStyle w:val="ac"/>
          <w:lang w:eastAsia="ru-RU"/>
        </w:rPr>
        <w:t xml:space="preserve"> радона и его дочерних продуктов распада.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7916"/>
      </w:tblGrid>
      <w:tr w:rsidR="002E314C" w:rsidTr="00E601FC">
        <w:tc>
          <w:tcPr>
            <w:tcW w:w="2093" w:type="dxa"/>
          </w:tcPr>
          <w:p w:rsidR="002E314C" w:rsidRDefault="002E314C" w:rsidP="002E314C">
            <w:pPr>
              <w:jc w:val="both"/>
              <w:rPr>
                <w:rStyle w:val="ac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noProof/>
                <w:spacing w:val="2"/>
                <w:sz w:val="24"/>
                <w:szCs w:val="24"/>
                <w:lang w:eastAsia="ru-RU"/>
              </w:rPr>
              <w:drawing>
                <wp:inline distT="0" distB="0" distL="0" distR="0" wp14:anchorId="5FDC3BA2" wp14:editId="1EE8B010">
                  <wp:extent cx="1230489" cy="744050"/>
                  <wp:effectExtent l="190500" t="190500" r="198755" b="189865"/>
                  <wp:docPr id="4" name="Рисунок 4" descr="C:\Users\BegunovaMA.ADMUGRA\Desktop\16-113718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gunovaMA.ADMUGRA\Desktop\16-113718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58" cy="751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</w:tcPr>
          <w:p w:rsidR="002E314C" w:rsidRPr="002E314C" w:rsidRDefault="002E314C" w:rsidP="002E314C">
            <w:pPr>
              <w:jc w:val="both"/>
              <w:rPr>
                <w:i/>
                <w:iCs/>
              </w:rPr>
            </w:pPr>
            <w:r w:rsidRPr="002E314C">
              <w:rPr>
                <w:b/>
                <w:bCs/>
                <w:i/>
                <w:iCs/>
              </w:rPr>
              <w:t xml:space="preserve">Радон – </w:t>
            </w:r>
            <w:r w:rsidRPr="002E314C">
              <w:rPr>
                <w:bCs/>
                <w:i/>
                <w:iCs/>
              </w:rPr>
              <w:t xml:space="preserve">это инертный газ, не имеющий ни цвета, ни вкуса, ни запаха. Из трех изотопов радона (радон, </w:t>
            </w:r>
            <w:proofErr w:type="spellStart"/>
            <w:r w:rsidRPr="002E314C">
              <w:rPr>
                <w:bCs/>
                <w:i/>
                <w:iCs/>
              </w:rPr>
              <w:t>торон</w:t>
            </w:r>
            <w:proofErr w:type="spellEnd"/>
            <w:r w:rsidRPr="002E314C">
              <w:rPr>
                <w:bCs/>
                <w:i/>
                <w:iCs/>
              </w:rPr>
              <w:t xml:space="preserve"> и актинон), представляющих собой радиоактивные газы, наибольшую радиационную опасность для населения представляет радон-222.</w:t>
            </w:r>
          </w:p>
          <w:p w:rsidR="002E314C" w:rsidRDefault="002E314C" w:rsidP="002E314C">
            <w:pPr>
              <w:jc w:val="both"/>
              <w:rPr>
                <w:rStyle w:val="ac"/>
              </w:rPr>
            </w:pPr>
          </w:p>
        </w:tc>
      </w:tr>
    </w:tbl>
    <w:p w:rsidR="00CD38CA" w:rsidRPr="00E966C0" w:rsidRDefault="00CD38CA" w:rsidP="00E966C0">
      <w:pPr>
        <w:pStyle w:val="1"/>
        <w:spacing w:before="0" w:line="360" w:lineRule="auto"/>
        <w:rPr>
          <w:rFonts w:eastAsia="Times New Roman"/>
          <w:color w:val="0934ED"/>
          <w:bdr w:val="none" w:sz="0" w:space="0" w:color="auto" w:frame="1"/>
          <w:lang w:eastAsia="ru-RU"/>
        </w:rPr>
      </w:pPr>
      <w:r w:rsidRPr="00E966C0">
        <w:rPr>
          <w:rFonts w:eastAsia="Times New Roman"/>
          <w:color w:val="0934ED"/>
          <w:bdr w:val="none" w:sz="0" w:space="0" w:color="auto" w:frame="1"/>
          <w:lang w:eastAsia="ru-RU"/>
        </w:rPr>
        <w:t>Источники поступления радона в помещение</w:t>
      </w:r>
    </w:p>
    <w:p w:rsidR="007105A2" w:rsidRPr="00E966C0" w:rsidRDefault="00CD38CA" w:rsidP="005B31AD">
      <w:pPr>
        <w:shd w:val="clear" w:color="auto" w:fill="F2F2F2" w:themeFill="background1" w:themeFillShade="F2"/>
        <w:spacing w:after="0" w:line="360" w:lineRule="auto"/>
        <w:ind w:firstLine="708"/>
        <w:outlineLvl w:val="0"/>
        <w:rPr>
          <w:rFonts w:asciiTheme="majorHAnsi" w:eastAsia="Times New Roman" w:hAnsiTheme="majorHAnsi" w:cs="Times New Roman"/>
          <w:b/>
          <w:bCs/>
          <w:kern w:val="36"/>
          <w:lang w:eastAsia="ru-RU"/>
        </w:rPr>
      </w:pPr>
      <w:r w:rsidRPr="00E966C0">
        <w:rPr>
          <w:rFonts w:asciiTheme="majorHAnsi" w:eastAsia="Times New Roman" w:hAnsiTheme="majorHAnsi" w:cs="Times New Roman"/>
          <w:b/>
          <w:bCs/>
          <w:kern w:val="36"/>
          <w:lang w:eastAsia="ru-RU"/>
        </w:rPr>
        <w:t>В наши жилища рад</w:t>
      </w:r>
      <w:r w:rsidR="00930ACE">
        <w:rPr>
          <w:rFonts w:asciiTheme="majorHAnsi" w:eastAsia="Times New Roman" w:hAnsiTheme="majorHAnsi" w:cs="Times New Roman"/>
          <w:b/>
          <w:bCs/>
          <w:kern w:val="36"/>
          <w:lang w:eastAsia="ru-RU"/>
        </w:rPr>
        <w:t>он попадает несколькими путями:</w:t>
      </w:r>
    </w:p>
    <w:p w:rsidR="007105A2" w:rsidRPr="007105A2" w:rsidRDefault="00CD38CA" w:rsidP="005B31AD">
      <w:pPr>
        <w:pStyle w:val="a8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outlineLvl w:val="0"/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</w:pPr>
      <w:r w:rsidRPr="007105A2">
        <w:rPr>
          <w:rFonts w:asciiTheme="majorHAnsi" w:eastAsia="Times New Roman" w:hAnsiTheme="majorHAnsi" w:cs="Times New Roman"/>
          <w:bCs/>
          <w:i/>
          <w:kern w:val="36"/>
          <w:lang w:eastAsia="ru-RU"/>
        </w:rPr>
        <w:t>из нед</w:t>
      </w:r>
      <w:r w:rsidR="00930ACE">
        <w:rPr>
          <w:rFonts w:asciiTheme="majorHAnsi" w:eastAsia="Times New Roman" w:hAnsiTheme="majorHAnsi" w:cs="Times New Roman"/>
          <w:bCs/>
          <w:i/>
          <w:kern w:val="36"/>
          <w:lang w:eastAsia="ru-RU"/>
        </w:rPr>
        <w:t>р Земли, из фундаментов зданий;</w:t>
      </w:r>
    </w:p>
    <w:p w:rsidR="00FB1B62" w:rsidRPr="00FB1B62" w:rsidRDefault="00CD38CA" w:rsidP="005B31AD">
      <w:pPr>
        <w:pStyle w:val="a8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outlineLvl w:val="0"/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</w:pPr>
      <w:r w:rsidRPr="007105A2">
        <w:rPr>
          <w:rFonts w:asciiTheme="majorHAnsi" w:eastAsia="Times New Roman" w:hAnsiTheme="majorHAnsi" w:cs="Times New Roman"/>
          <w:bCs/>
          <w:i/>
          <w:kern w:val="36"/>
          <w:lang w:eastAsia="ru-RU"/>
        </w:rPr>
        <w:t>вследствие выделения из строительных материалов, из которых построено здание (цемент, щебень, кирпич, шлакоблоки);</w:t>
      </w:r>
    </w:p>
    <w:p w:rsidR="00FB1B62" w:rsidRPr="00FB1B62" w:rsidRDefault="00CD38CA" w:rsidP="005B31AD">
      <w:pPr>
        <w:pStyle w:val="a8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outlineLvl w:val="0"/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</w:pPr>
      <w:r w:rsidRPr="007105A2">
        <w:rPr>
          <w:rFonts w:asciiTheme="majorHAnsi" w:eastAsia="Times New Roman" w:hAnsiTheme="majorHAnsi" w:cs="Times New Roman"/>
          <w:bCs/>
          <w:i/>
          <w:kern w:val="36"/>
          <w:lang w:eastAsia="ru-RU"/>
        </w:rPr>
        <w:t>с водопроводной водой</w:t>
      </w:r>
      <w:r w:rsidR="00410CE0">
        <w:rPr>
          <w:rFonts w:asciiTheme="majorHAnsi" w:eastAsia="Times New Roman" w:hAnsiTheme="majorHAnsi" w:cs="Times New Roman"/>
          <w:bCs/>
          <w:i/>
          <w:kern w:val="36"/>
          <w:lang w:eastAsia="ru-RU"/>
        </w:rPr>
        <w:t>, водой из скважины;</w:t>
      </w:r>
    </w:p>
    <w:p w:rsidR="00FB1B62" w:rsidRPr="00FB1B62" w:rsidRDefault="00410CE0" w:rsidP="005B31AD">
      <w:pPr>
        <w:pStyle w:val="a8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outlineLvl w:val="0"/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</w:pPr>
      <w:r>
        <w:rPr>
          <w:rFonts w:asciiTheme="majorHAnsi" w:eastAsia="Times New Roman" w:hAnsiTheme="majorHAnsi" w:cs="Times New Roman"/>
          <w:bCs/>
          <w:i/>
          <w:kern w:val="36"/>
          <w:lang w:eastAsia="ru-RU"/>
        </w:rPr>
        <w:t xml:space="preserve"> бытовым газом, при отоплении дровами, углём</w:t>
      </w:r>
      <w:r w:rsidR="00CD38CA" w:rsidRPr="007105A2">
        <w:rPr>
          <w:rFonts w:asciiTheme="majorHAnsi" w:eastAsia="Times New Roman" w:hAnsiTheme="majorHAnsi" w:cs="Times New Roman"/>
          <w:bCs/>
          <w:i/>
          <w:kern w:val="36"/>
          <w:lang w:eastAsia="ru-RU"/>
        </w:rPr>
        <w:t>.</w:t>
      </w:r>
    </w:p>
    <w:p w:rsidR="007F3CAC" w:rsidRPr="007105A2" w:rsidRDefault="007F3CAC" w:rsidP="005B31AD">
      <w:pPr>
        <w:pStyle w:val="a8"/>
        <w:shd w:val="clear" w:color="auto" w:fill="F2F2F2" w:themeFill="background1" w:themeFillShade="F2"/>
        <w:spacing w:after="0" w:line="240" w:lineRule="auto"/>
        <w:ind w:left="1428"/>
        <w:jc w:val="center"/>
        <w:outlineLvl w:val="0"/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</w:pPr>
      <w:r w:rsidRPr="007105A2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 xml:space="preserve">Относительный вклад каждого из названных источников формирования </w:t>
      </w:r>
      <w:r w:rsidRPr="00ED4B1E">
        <w:rPr>
          <w:rFonts w:asciiTheme="majorHAnsi" w:eastAsia="Times New Roman" w:hAnsiTheme="majorHAnsi" w:cs="Arial"/>
          <w:b/>
          <w:bCs/>
          <w:i/>
          <w:iCs/>
          <w:spacing w:val="2"/>
          <w:lang w:eastAsia="ru-RU"/>
        </w:rPr>
        <w:t>"радоновой нагрузки"</w:t>
      </w:r>
      <w:r w:rsidRPr="007105A2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 xml:space="preserve"> в жилище может быть представлен следующим образом: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458"/>
      </w:tblGrid>
      <w:tr w:rsidR="007F5BCD" w:rsidTr="002C786D">
        <w:trPr>
          <w:trHeight w:val="253"/>
        </w:trPr>
        <w:tc>
          <w:tcPr>
            <w:tcW w:w="5203" w:type="dxa"/>
          </w:tcPr>
          <w:p w:rsidR="007F5BCD" w:rsidRDefault="007F5BCD" w:rsidP="00CD38CA">
            <w:pPr>
              <w:outlineLvl w:val="0"/>
              <w:rPr>
                <w:rFonts w:asciiTheme="majorHAnsi" w:eastAsia="Times New Roman" w:hAnsiTheme="majorHAnsi" w:cs="Times New Roman"/>
                <w:bCs/>
                <w:i/>
                <w:kern w:val="36"/>
                <w:lang w:eastAsia="ru-RU"/>
              </w:rPr>
            </w:pPr>
          </w:p>
        </w:tc>
        <w:tc>
          <w:tcPr>
            <w:tcW w:w="5176" w:type="dxa"/>
          </w:tcPr>
          <w:p w:rsidR="007F5BCD" w:rsidRDefault="007F5BCD" w:rsidP="007F5BCD">
            <w:pPr>
              <w:jc w:val="center"/>
              <w:rPr>
                <w:rFonts w:asciiTheme="majorHAnsi" w:eastAsia="Times New Roman" w:hAnsiTheme="majorHAnsi" w:cs="Times New Roman"/>
                <w:bCs/>
                <w:i/>
                <w:kern w:val="36"/>
                <w:lang w:eastAsia="ru-RU"/>
              </w:rPr>
            </w:pPr>
          </w:p>
        </w:tc>
      </w:tr>
      <w:tr w:rsidR="007F5BCD" w:rsidTr="002C786D">
        <w:trPr>
          <w:trHeight w:val="4228"/>
        </w:trPr>
        <w:tc>
          <w:tcPr>
            <w:tcW w:w="5203" w:type="dxa"/>
            <w:shd w:val="clear" w:color="auto" w:fill="F2F2F2" w:themeFill="background1" w:themeFillShade="F2"/>
          </w:tcPr>
          <w:p w:rsidR="007F5BCD" w:rsidRDefault="00ED7320" w:rsidP="00CD38CA">
            <w:pPr>
              <w:outlineLvl w:val="0"/>
              <w:rPr>
                <w:rFonts w:asciiTheme="majorHAnsi" w:eastAsia="Times New Roman" w:hAnsiTheme="majorHAnsi" w:cs="Times New Roman"/>
                <w:bCs/>
                <w:i/>
                <w:kern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E5C9E7" wp14:editId="0F7F8CA5">
                  <wp:extent cx="3251200" cy="2941229"/>
                  <wp:effectExtent l="0" t="0" r="6350" b="0"/>
                  <wp:docPr id="1" name="Рисунок 2" descr="Радон как он попадает в наш дом в воздухе наших кварти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Рисунок 2" descr="Радон как он попадает в наш дом в воздухе наших кварти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0" cy="2941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</w:tcPr>
          <w:p w:rsidR="007F5BCD" w:rsidRDefault="007F5BCD" w:rsidP="00CD38CA">
            <w:pPr>
              <w:outlineLvl w:val="0"/>
              <w:rPr>
                <w:rFonts w:asciiTheme="majorHAnsi" w:eastAsia="Times New Roman" w:hAnsiTheme="majorHAnsi" w:cs="Times New Roman"/>
                <w:bCs/>
                <w:i/>
                <w:kern w:val="3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noProof/>
                <w:color w:val="353535"/>
                <w:sz w:val="24"/>
                <w:szCs w:val="24"/>
                <w:lang w:eastAsia="ru-RU"/>
              </w:rPr>
              <w:drawing>
                <wp:inline distT="0" distB="0" distL="0" distR="0" wp14:anchorId="77FF58B8" wp14:editId="19FB92C4">
                  <wp:extent cx="3138311" cy="2573868"/>
                  <wp:effectExtent l="152400" t="152400" r="119380" b="11239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796" cy="2602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8E4" w:rsidRDefault="008178E4" w:rsidP="002C786D">
      <w:pPr>
        <w:pStyle w:val="1"/>
        <w:spacing w:before="0" w:line="360" w:lineRule="auto"/>
        <w:rPr>
          <w:rFonts w:eastAsia="Times New Roman"/>
          <w:color w:val="0934ED"/>
          <w:lang w:eastAsia="ru-RU"/>
        </w:rPr>
      </w:pPr>
      <w:r w:rsidRPr="00E966C0">
        <w:rPr>
          <w:rFonts w:eastAsia="Times New Roman"/>
          <w:color w:val="0934ED"/>
          <w:lang w:eastAsia="ru-RU"/>
        </w:rPr>
        <w:t>Допустимое содержание радона в жилых помещениях</w:t>
      </w:r>
    </w:p>
    <w:p w:rsidR="008178E4" w:rsidRPr="00934283" w:rsidRDefault="00930ACE" w:rsidP="005B31AD">
      <w:pPr>
        <w:shd w:val="clear" w:color="auto" w:fill="F2F2F2" w:themeFill="background1" w:themeFillShade="F2"/>
        <w:spacing w:after="0" w:line="240" w:lineRule="auto"/>
        <w:jc w:val="both"/>
        <w:rPr>
          <w:rFonts w:asciiTheme="majorHAnsi" w:eastAsia="Times New Roman" w:hAnsiTheme="majorHAnsi" w:cs="Arial"/>
          <w:i/>
          <w:lang w:eastAsia="ru-RU"/>
        </w:rPr>
      </w:pPr>
      <w:r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 xml:space="preserve">      </w:t>
      </w:r>
      <w:r w:rsidR="008178E4" w:rsidRPr="005B31AD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>В 199</w:t>
      </w:r>
      <w:r w:rsidR="00FB2D29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>6</w:t>
      </w:r>
      <w:r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 xml:space="preserve"> году в нашей стране принят Ф</w:t>
      </w:r>
      <w:r w:rsidR="008178E4" w:rsidRPr="005B31AD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 xml:space="preserve">едеральный закон </w:t>
      </w:r>
      <w:r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 xml:space="preserve">№ </w:t>
      </w:r>
      <w:r w:rsidR="008178E4" w:rsidRPr="005B31AD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>3-ФЗ "О радиационной безопасности населения" и действуют специальные нормы радиационной безопасности СанПиН 2.6.1.2523-09 «Нормы радиацио</w:t>
      </w:r>
      <w:r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>нной безопасности (НРБ-99/2009)»</w:t>
      </w:r>
      <w:r w:rsidR="008178E4" w:rsidRPr="005B31AD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>. В них указано, что при проектировании н</w:t>
      </w:r>
      <w:r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>овых зданий необходимо</w:t>
      </w:r>
      <w:r w:rsidR="008178E4" w:rsidRPr="005B31AD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 xml:space="preserve"> предусмотре</w:t>
      </w:r>
      <w:r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>ть</w:t>
      </w:r>
      <w:r w:rsidR="008178E4" w:rsidRPr="005B31AD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 xml:space="preserve">, чтобы среднегодовая эквивалентная объемная активность изотопов радона в воздухе помещений не превышала </w:t>
      </w:r>
      <w:r w:rsidR="008178E4" w:rsidRPr="005B31AD">
        <w:rPr>
          <w:rFonts w:asciiTheme="majorHAnsi" w:eastAsia="Times New Roman" w:hAnsiTheme="majorHAnsi" w:cs="Arial"/>
          <w:b/>
          <w:i/>
          <w:shd w:val="clear" w:color="auto" w:fill="F2F2F2" w:themeFill="background1" w:themeFillShade="F2"/>
          <w:lang w:eastAsia="ru-RU"/>
        </w:rPr>
        <w:t>100 Бк/м³</w:t>
      </w:r>
      <w:r w:rsidR="008178E4" w:rsidRPr="005B31AD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 xml:space="preserve"> (беккерелей на метр кубический). В эксплуатируемых  зданиях эта</w:t>
      </w:r>
      <w:r w:rsidR="008178E4" w:rsidRPr="00934283">
        <w:rPr>
          <w:rFonts w:asciiTheme="majorHAnsi" w:eastAsia="Times New Roman" w:hAnsiTheme="majorHAnsi" w:cs="Arial"/>
          <w:i/>
          <w:lang w:eastAsia="ru-RU"/>
        </w:rPr>
        <w:t xml:space="preserve"> же величина не должна превышать </w:t>
      </w:r>
      <w:r w:rsidR="008178E4" w:rsidRPr="003D6A72">
        <w:rPr>
          <w:rFonts w:asciiTheme="majorHAnsi" w:eastAsia="Times New Roman" w:hAnsiTheme="majorHAnsi" w:cs="Arial"/>
          <w:b/>
          <w:i/>
          <w:lang w:eastAsia="ru-RU"/>
        </w:rPr>
        <w:t>200 Бк/м³,</w:t>
      </w:r>
      <w:r w:rsidR="008178E4" w:rsidRPr="00934283">
        <w:rPr>
          <w:rFonts w:asciiTheme="majorHAnsi" w:eastAsia="Times New Roman" w:hAnsiTheme="majorHAnsi" w:cs="Arial"/>
          <w:i/>
          <w:lang w:eastAsia="ru-RU"/>
        </w:rPr>
        <w:t xml:space="preserve"> а при больших значениях необходимо проводить защитные мероприятия, направленные на снижение уровня радона.</w:t>
      </w:r>
    </w:p>
    <w:p w:rsidR="001659A2" w:rsidRPr="00E966C0" w:rsidRDefault="001659A2" w:rsidP="005F6F8B">
      <w:pPr>
        <w:pStyle w:val="1"/>
        <w:rPr>
          <w:rFonts w:eastAsia="Times New Roman"/>
          <w:color w:val="0934ED"/>
          <w:bdr w:val="none" w:sz="0" w:space="0" w:color="auto" w:frame="1"/>
          <w:lang w:eastAsia="ru-RU"/>
        </w:rPr>
      </w:pPr>
      <w:r w:rsidRPr="00E966C0">
        <w:rPr>
          <w:rFonts w:eastAsia="Times New Roman"/>
          <w:color w:val="0934ED"/>
          <w:bdr w:val="none" w:sz="0" w:space="0" w:color="auto" w:frame="1"/>
          <w:lang w:eastAsia="ru-RU"/>
        </w:rPr>
        <w:lastRenderedPageBreak/>
        <w:t>Радон в городской квартире</w:t>
      </w:r>
    </w:p>
    <w:p w:rsidR="009B1466" w:rsidRPr="00F64108" w:rsidRDefault="0092119F" w:rsidP="005B31AD">
      <w:pPr>
        <w:pStyle w:val="a8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ind w:left="0" w:firstLine="1068"/>
        <w:jc w:val="both"/>
        <w:rPr>
          <w:rFonts w:asciiTheme="majorHAnsi" w:eastAsia="Times New Roman" w:hAnsiTheme="majorHAnsi" w:cs="Arial"/>
          <w:bCs/>
          <w:i/>
          <w:iCs/>
          <w:lang w:eastAsia="ru-RU"/>
        </w:rPr>
      </w:pPr>
      <w:r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В последние годы значительное </w:t>
      </w:r>
      <w:r w:rsidR="00A337A8" w:rsidRPr="00F64108">
        <w:rPr>
          <w:rFonts w:asciiTheme="majorHAnsi" w:eastAsia="Times New Roman" w:hAnsiTheme="majorHAnsi" w:cs="Arial"/>
          <w:bCs/>
          <w:i/>
          <w:lang w:eastAsia="ru-RU"/>
        </w:rPr>
        <w:t>внимание уделя</w:t>
      </w:r>
      <w:r w:rsidRPr="00F64108">
        <w:rPr>
          <w:rFonts w:asciiTheme="majorHAnsi" w:eastAsia="Times New Roman" w:hAnsiTheme="majorHAnsi" w:cs="Arial"/>
          <w:bCs/>
          <w:i/>
          <w:lang w:eastAsia="ru-RU"/>
        </w:rPr>
        <w:t>ется пробл</w:t>
      </w:r>
      <w:r w:rsidR="00930ACE">
        <w:rPr>
          <w:rFonts w:asciiTheme="majorHAnsi" w:eastAsia="Times New Roman" w:hAnsiTheme="majorHAnsi" w:cs="Arial"/>
          <w:bCs/>
          <w:i/>
          <w:lang w:eastAsia="ru-RU"/>
        </w:rPr>
        <w:t>еме облучения населения радоном в</w:t>
      </w:r>
      <w:r w:rsidR="00A337A8"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 жилы</w:t>
      </w:r>
      <w:r w:rsidR="00930ACE">
        <w:rPr>
          <w:rFonts w:asciiTheme="majorHAnsi" w:eastAsia="Times New Roman" w:hAnsiTheme="majorHAnsi" w:cs="Arial"/>
          <w:bCs/>
          <w:i/>
          <w:lang w:eastAsia="ru-RU"/>
        </w:rPr>
        <w:t>х</w:t>
      </w:r>
      <w:r w:rsidR="00A337A8"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 помещения</w:t>
      </w:r>
      <w:r w:rsidR="00930ACE">
        <w:rPr>
          <w:rFonts w:asciiTheme="majorHAnsi" w:eastAsia="Times New Roman" w:hAnsiTheme="majorHAnsi" w:cs="Arial"/>
          <w:bCs/>
          <w:i/>
          <w:lang w:eastAsia="ru-RU"/>
        </w:rPr>
        <w:t>х</w:t>
      </w:r>
      <w:r w:rsidR="00A337A8"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 современных многоэтажных зданий, построенных после введения требований к энергетической эффективности зданий и сооружений</w:t>
      </w:r>
      <w:r w:rsidR="002E56B0" w:rsidRPr="00F64108">
        <w:rPr>
          <w:rFonts w:asciiTheme="majorHAnsi" w:eastAsia="Times New Roman" w:hAnsiTheme="majorHAnsi" w:cs="Arial"/>
          <w:bCs/>
          <w:i/>
          <w:lang w:eastAsia="ru-RU"/>
        </w:rPr>
        <w:t>.</w:t>
      </w:r>
      <w:r w:rsidR="009B1466"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 </w:t>
      </w:r>
      <w:proofErr w:type="gramStart"/>
      <w:r w:rsidR="009B1466" w:rsidRPr="00F64108">
        <w:rPr>
          <w:rFonts w:asciiTheme="majorHAnsi" w:eastAsia="Times New Roman" w:hAnsiTheme="majorHAnsi" w:cs="Arial"/>
          <w:bCs/>
          <w:i/>
          <w:lang w:eastAsia="ru-RU"/>
        </w:rPr>
        <w:t>Объемная активность изотопов радона, другими словами, содержание радона в воздухе помещения (ЭРОА радона) на верхних этажах бывает выше, чем на нижних.</w:t>
      </w:r>
      <w:proofErr w:type="gramEnd"/>
      <w:r w:rsidR="009B1466"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 </w:t>
      </w:r>
      <w:r w:rsidR="002E56B0"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 Применение современных строительных решений приводит к снижению </w:t>
      </w:r>
      <w:r w:rsidR="00A66E0A"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кратности воздухообмена (КВО) </w:t>
      </w:r>
      <w:r w:rsidR="002E56B0" w:rsidRPr="00F64108">
        <w:rPr>
          <w:rFonts w:asciiTheme="majorHAnsi" w:eastAsia="Times New Roman" w:hAnsiTheme="majorHAnsi" w:cs="Arial"/>
          <w:bCs/>
          <w:i/>
          <w:lang w:eastAsia="ru-RU"/>
        </w:rPr>
        <w:t>помещений и созданию условий для накопления радона в воздухе жилищ</w:t>
      </w:r>
      <w:r w:rsidR="002666B7" w:rsidRPr="00F64108">
        <w:rPr>
          <w:rFonts w:asciiTheme="majorHAnsi" w:eastAsia="Times New Roman" w:hAnsiTheme="majorHAnsi" w:cs="Arial"/>
          <w:bCs/>
          <w:i/>
          <w:lang w:eastAsia="ru-RU"/>
        </w:rPr>
        <w:t>.</w:t>
      </w:r>
    </w:p>
    <w:p w:rsidR="009B1466" w:rsidRPr="00F64108" w:rsidRDefault="009B1466" w:rsidP="005B31AD">
      <w:pPr>
        <w:pStyle w:val="a8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ind w:left="0" w:firstLine="1068"/>
        <w:jc w:val="both"/>
        <w:rPr>
          <w:rFonts w:asciiTheme="majorHAnsi" w:eastAsia="Times New Roman" w:hAnsiTheme="majorHAnsi" w:cs="Arial"/>
          <w:bCs/>
          <w:i/>
          <w:iCs/>
          <w:lang w:eastAsia="ru-RU"/>
        </w:rPr>
      </w:pPr>
      <w:r w:rsidRPr="00F64108">
        <w:rPr>
          <w:rFonts w:asciiTheme="majorHAnsi" w:eastAsia="Times New Roman" w:hAnsiTheme="majorHAnsi" w:cs="Arial"/>
          <w:bCs/>
          <w:i/>
          <w:lang w:eastAsia="ru-RU"/>
        </w:rPr>
        <w:t>Дома</w:t>
      </w:r>
      <w:r w:rsidRPr="00F64108">
        <w:rPr>
          <w:rFonts w:asciiTheme="majorHAnsi" w:eastAsia="Times New Roman" w:hAnsiTheme="majorHAnsi" w:cs="Arial"/>
          <w:bCs/>
          <w:i/>
          <w:iCs/>
          <w:lang w:eastAsia="ru-RU"/>
        </w:rPr>
        <w:t xml:space="preserve"> - это своеобразные коробки для улавливания радона,</w:t>
      </w:r>
      <w:r w:rsidR="00930ACE">
        <w:rPr>
          <w:rFonts w:asciiTheme="majorHAnsi" w:eastAsia="Times New Roman" w:hAnsiTheme="majorHAnsi" w:cs="Arial"/>
          <w:bCs/>
          <w:i/>
          <w:iCs/>
          <w:lang w:eastAsia="ru-RU"/>
        </w:rPr>
        <w:t xml:space="preserve"> "выдыхаемого" З</w:t>
      </w:r>
      <w:r w:rsidRPr="00F64108">
        <w:rPr>
          <w:rFonts w:asciiTheme="majorHAnsi" w:eastAsia="Times New Roman" w:hAnsiTheme="majorHAnsi" w:cs="Arial"/>
          <w:bCs/>
          <w:i/>
          <w:iCs/>
          <w:lang w:eastAsia="ru-RU"/>
        </w:rPr>
        <w:t>емлей. Кроме того, большую часть года здание "подсасывает" воздух из грунта, так как в холодное время воздух в помещении теплее, чем на улице, и возникает тяга,  что способствует поступлению внутрь здания дополнительных доз радона.</w:t>
      </w:r>
      <w:r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 </w:t>
      </w:r>
      <w:r w:rsidR="00BF533D" w:rsidRPr="00F64108">
        <w:rPr>
          <w:rFonts w:asciiTheme="majorHAnsi" w:eastAsia="Times New Roman" w:hAnsiTheme="majorHAnsi" w:cs="Arial"/>
          <w:bCs/>
          <w:i/>
          <w:lang w:eastAsia="ru-RU"/>
        </w:rPr>
        <w:t>А в неотапливаемых зданиях, как правило, все как обычно - с высотой ЭРОА радона снижается.</w:t>
      </w:r>
    </w:p>
    <w:p w:rsidR="009B1466" w:rsidRPr="00BF533D" w:rsidRDefault="00BF2897" w:rsidP="005B31AD">
      <w:pPr>
        <w:pStyle w:val="a8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ind w:left="0" w:firstLine="1068"/>
        <w:jc w:val="both"/>
        <w:rPr>
          <w:rFonts w:asciiTheme="majorHAnsi" w:eastAsia="Times New Roman" w:hAnsiTheme="majorHAnsi" w:cs="Arial"/>
          <w:bCs/>
          <w:i/>
          <w:iCs/>
          <w:lang w:eastAsia="ru-RU"/>
        </w:rPr>
      </w:pPr>
      <w:r w:rsidRPr="00BF533D">
        <w:rPr>
          <w:rFonts w:asciiTheme="majorHAnsi" w:eastAsia="Times New Roman" w:hAnsiTheme="majorHAnsi" w:cs="Arial"/>
          <w:bCs/>
          <w:i/>
          <w:lang w:eastAsia="ru-RU"/>
        </w:rPr>
        <w:t xml:space="preserve"> </w:t>
      </w:r>
      <w:r w:rsidR="009B1466" w:rsidRPr="00BF533D">
        <w:rPr>
          <w:rFonts w:asciiTheme="majorHAnsi" w:eastAsia="Times New Roman" w:hAnsiTheme="majorHAnsi" w:cs="Arial"/>
          <w:bCs/>
          <w:i/>
          <w:lang w:eastAsia="ru-RU"/>
        </w:rPr>
        <w:t>При употребле</w:t>
      </w:r>
      <w:r w:rsidR="00930ACE">
        <w:rPr>
          <w:rFonts w:asciiTheme="majorHAnsi" w:eastAsia="Times New Roman" w:hAnsiTheme="majorHAnsi" w:cs="Arial"/>
          <w:bCs/>
          <w:i/>
          <w:lang w:eastAsia="ru-RU"/>
        </w:rPr>
        <w:t xml:space="preserve">нии человеком некипяченой воды </w:t>
      </w:r>
      <w:r w:rsidR="009B1466" w:rsidRPr="00BF533D">
        <w:rPr>
          <w:rFonts w:asciiTheme="majorHAnsi" w:eastAsia="Times New Roman" w:hAnsiTheme="majorHAnsi" w:cs="Arial"/>
          <w:bCs/>
          <w:i/>
          <w:lang w:eastAsia="ru-RU"/>
        </w:rPr>
        <w:t>радон достаточно быстро выводится из организма. Гораздо опаснее попадание паров воды с высоким содержанием радона в легкие с вдыхаемым воздухом. В наибольшей степени это реализуется в ванных комнатах, особенно п</w:t>
      </w:r>
      <w:r w:rsidR="00930ACE">
        <w:rPr>
          <w:rFonts w:asciiTheme="majorHAnsi" w:eastAsia="Times New Roman" w:hAnsiTheme="majorHAnsi" w:cs="Arial"/>
          <w:bCs/>
          <w:i/>
          <w:lang w:eastAsia="ru-RU"/>
        </w:rPr>
        <w:t>ри принятии душа.</w:t>
      </w:r>
    </w:p>
    <w:p w:rsidR="002666B7" w:rsidRPr="00E966C0" w:rsidRDefault="002666B7" w:rsidP="009B1466">
      <w:pPr>
        <w:pStyle w:val="1"/>
        <w:spacing w:before="0" w:line="240" w:lineRule="auto"/>
        <w:rPr>
          <w:rFonts w:eastAsia="Times New Roman"/>
          <w:color w:val="0934ED"/>
          <w:bdr w:val="none" w:sz="0" w:space="0" w:color="auto" w:frame="1"/>
          <w:lang w:eastAsia="ru-RU"/>
        </w:rPr>
      </w:pPr>
      <w:r w:rsidRPr="00E966C0">
        <w:rPr>
          <w:rFonts w:eastAsia="Times New Roman"/>
          <w:color w:val="0934ED"/>
          <w:bdr w:val="none" w:sz="0" w:space="0" w:color="auto" w:frame="1"/>
          <w:lang w:eastAsia="ru-RU"/>
        </w:rPr>
        <w:t>Радон в сельском доме</w:t>
      </w:r>
    </w:p>
    <w:p w:rsidR="009B1466" w:rsidRPr="00D8164B" w:rsidRDefault="002666B7" w:rsidP="009B1466">
      <w:pPr>
        <w:pStyle w:val="a8"/>
        <w:numPr>
          <w:ilvl w:val="0"/>
          <w:numId w:val="11"/>
        </w:numPr>
        <w:spacing w:after="0" w:line="240" w:lineRule="auto"/>
        <w:ind w:left="0" w:firstLine="1068"/>
        <w:jc w:val="both"/>
        <w:rPr>
          <w:rFonts w:eastAsia="Times New Roman"/>
          <w:lang w:eastAsia="ru-RU"/>
        </w:rPr>
      </w:pPr>
      <w:proofErr w:type="gramStart"/>
      <w:r w:rsidRPr="00D8164B">
        <w:rPr>
          <w:rFonts w:asciiTheme="majorHAnsi" w:eastAsia="Times New Roman" w:hAnsiTheme="majorHAnsi" w:cs="Arial"/>
          <w:i/>
          <w:iCs/>
          <w:spacing w:val="2"/>
          <w:lang w:eastAsia="ru-RU"/>
        </w:rPr>
        <w:t xml:space="preserve">Концентрация радона в деревянных домах бывает даже выше, чем в кирпичных, </w:t>
      </w:r>
      <w:r w:rsidRPr="00D8164B">
        <w:rPr>
          <w:rFonts w:asciiTheme="majorHAnsi" w:eastAsia="Times New Roman" w:hAnsiTheme="majorHAnsi" w:cs="Arial"/>
          <w:i/>
          <w:spacing w:val="2"/>
          <w:lang w:eastAsia="ru-RU"/>
        </w:rPr>
        <w:t> хотя дерево выделяет совершенно ничтожное количество радона по сравнению с другими материалами.</w:t>
      </w:r>
      <w:proofErr w:type="gramEnd"/>
      <w:r w:rsidRPr="00D8164B">
        <w:rPr>
          <w:rFonts w:asciiTheme="majorHAnsi" w:eastAsia="Times New Roman" w:hAnsiTheme="majorHAnsi" w:cs="Arial"/>
          <w:i/>
          <w:spacing w:val="2"/>
          <w:lang w:eastAsia="ru-RU"/>
        </w:rPr>
        <w:t xml:space="preserve"> Это объясняется тем, что деревянные дома, как правило, имеют меньше этажей, чем кирпичные, и, следовательно, комнаты, в которых проводились измерения, находились ближе к земле</w:t>
      </w:r>
      <w:r w:rsidR="00930ACE">
        <w:rPr>
          <w:rFonts w:asciiTheme="majorHAnsi" w:eastAsia="Times New Roman" w:hAnsiTheme="majorHAnsi" w:cs="Arial"/>
          <w:i/>
          <w:spacing w:val="2"/>
          <w:lang w:eastAsia="ru-RU"/>
        </w:rPr>
        <w:t xml:space="preserve"> </w:t>
      </w:r>
      <w:r w:rsidRPr="00D8164B">
        <w:rPr>
          <w:rFonts w:asciiTheme="majorHAnsi" w:eastAsia="Times New Roman" w:hAnsiTheme="majorHAnsi" w:cs="Arial"/>
          <w:i/>
          <w:spacing w:val="2"/>
          <w:lang w:eastAsia="ru-RU"/>
        </w:rPr>
        <w:t>-</w:t>
      </w:r>
      <w:r w:rsidR="00930ACE">
        <w:rPr>
          <w:rFonts w:asciiTheme="majorHAnsi" w:eastAsia="Times New Roman" w:hAnsiTheme="majorHAnsi" w:cs="Arial"/>
          <w:i/>
          <w:spacing w:val="2"/>
          <w:lang w:eastAsia="ru-RU"/>
        </w:rPr>
        <w:t xml:space="preserve"> </w:t>
      </w:r>
      <w:r w:rsidRPr="00D8164B">
        <w:rPr>
          <w:rFonts w:asciiTheme="majorHAnsi" w:eastAsia="Times New Roman" w:hAnsiTheme="majorHAnsi" w:cs="Arial"/>
          <w:i/>
          <w:spacing w:val="2"/>
          <w:lang w:eastAsia="ru-RU"/>
        </w:rPr>
        <w:t>основному источнику радона.</w:t>
      </w:r>
    </w:p>
    <w:p w:rsidR="009B1466" w:rsidRPr="00E966C0" w:rsidRDefault="009B1466" w:rsidP="00AD6494">
      <w:pPr>
        <w:pStyle w:val="1"/>
        <w:spacing w:before="0" w:line="360" w:lineRule="auto"/>
        <w:rPr>
          <w:rFonts w:eastAsia="Times New Roman"/>
          <w:color w:val="0934ED"/>
          <w:lang w:eastAsia="ru-RU"/>
        </w:rPr>
      </w:pPr>
      <w:r w:rsidRPr="00E966C0">
        <w:rPr>
          <w:rFonts w:eastAsia="Times New Roman"/>
          <w:color w:val="0934ED"/>
          <w:lang w:eastAsia="ru-RU"/>
        </w:rPr>
        <w:t>Чем опасен радон для человека</w:t>
      </w:r>
      <w:r w:rsidR="00744D83">
        <w:rPr>
          <w:rFonts w:eastAsia="Times New Roman"/>
          <w:color w:val="0934ED"/>
          <w:lang w:eastAsia="ru-RU"/>
        </w:rPr>
        <w:t>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210"/>
      </w:tblGrid>
      <w:tr w:rsidR="009B1466" w:rsidTr="00BF533D">
        <w:trPr>
          <w:trHeight w:val="3138"/>
        </w:trPr>
        <w:tc>
          <w:tcPr>
            <w:tcW w:w="8472" w:type="dxa"/>
          </w:tcPr>
          <w:p w:rsidR="009B1466" w:rsidRDefault="00930ACE" w:rsidP="009B1466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 xml:space="preserve">      </w:t>
            </w:r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>Опасность радона помимо вызываемых им функциональных нарушений (астматические приступы удушья, мигрень, головокружение, тошнота, депрессивное состояние и т.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 xml:space="preserve"> </w:t>
            </w:r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>д.) заключается еще и в том, что вследствие внутреннего облучения легочной ткани он способен вызвать рак самих легких.</w:t>
            </w:r>
            <w:r w:rsidR="009B1466" w:rsidRPr="00A46607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 xml:space="preserve"> </w:t>
            </w:r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>Радон свободно растворяется в жирах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>,</w:t>
            </w:r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 xml:space="preserve"> и установлено, что радон накапливается в мозге человека - это приводит к заболеванию раком крови.</w:t>
            </w:r>
          </w:p>
          <w:p w:rsidR="009B1466" w:rsidRDefault="00930ACE" w:rsidP="000B55C8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b/>
                <w:i/>
                <w:spacing w:val="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 xml:space="preserve">      </w:t>
            </w:r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>Сидят люди в поликлиниках, ждут обследования или приговора, и удивляются: “Откуда только такие болезни берутся</w:t>
            </w:r>
            <w:proofErr w:type="gramStart"/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 xml:space="preserve"> ?</w:t>
            </w:r>
            <w:proofErr w:type="gramEnd"/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>!”, и редкий пациент отдает себе отчет в том, что первая причина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 xml:space="preserve"> - именно состояние окружающей с</w:t>
            </w:r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>реды, в которой прошла его жизнь и жизнь его близких.</w:t>
            </w:r>
          </w:p>
        </w:tc>
        <w:tc>
          <w:tcPr>
            <w:tcW w:w="2210" w:type="dxa"/>
          </w:tcPr>
          <w:p w:rsidR="009B1466" w:rsidRDefault="009B1466" w:rsidP="002666B7">
            <w:pPr>
              <w:spacing w:line="270" w:lineRule="atLeast"/>
              <w:jc w:val="both"/>
              <w:rPr>
                <w:rFonts w:asciiTheme="majorHAnsi" w:eastAsia="Times New Roman" w:hAnsiTheme="majorHAnsi" w:cs="Arial"/>
                <w:b/>
                <w:i/>
                <w:spacing w:val="2"/>
                <w:lang w:eastAsia="ru-RU"/>
              </w:rPr>
            </w:pPr>
            <w:r w:rsidRPr="001F4CF5">
              <w:rPr>
                <w:rFonts w:asciiTheme="majorHAnsi" w:eastAsia="Times New Roman" w:hAnsiTheme="majorHAnsi" w:cs="Times New Roman"/>
                <w:i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152CF4CF" wp14:editId="78B87121">
                  <wp:simplePos x="0" y="0"/>
                  <wp:positionH relativeFrom="column">
                    <wp:posOffset>405765</wp:posOffset>
                  </wp:positionH>
                  <wp:positionV relativeFrom="line">
                    <wp:posOffset>41910</wp:posOffset>
                  </wp:positionV>
                  <wp:extent cx="924560" cy="1851025"/>
                  <wp:effectExtent l="19050" t="0" r="27940" b="606425"/>
                  <wp:wrapSquare wrapText="bothSides"/>
                  <wp:docPr id="9" name="Рисунок 9" descr="http://bagz.narod.ru/Image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gz.narod.ru/Image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8510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D6313" w:rsidRPr="00E966C0" w:rsidRDefault="000D6313" w:rsidP="00AD6494">
      <w:pPr>
        <w:pStyle w:val="1"/>
        <w:spacing w:before="0" w:line="360" w:lineRule="auto"/>
        <w:rPr>
          <w:rFonts w:eastAsia="Times New Roman"/>
          <w:color w:val="0934ED"/>
          <w:lang w:eastAsia="ru-RU"/>
        </w:rPr>
      </w:pPr>
      <w:r w:rsidRPr="00E966C0">
        <w:rPr>
          <w:rFonts w:eastAsia="Times New Roman"/>
          <w:color w:val="0934ED"/>
          <w:lang w:eastAsia="ru-RU"/>
        </w:rPr>
        <w:t>Меры</w:t>
      </w:r>
      <w:r w:rsidR="00930ACE">
        <w:rPr>
          <w:rFonts w:eastAsia="Times New Roman"/>
          <w:color w:val="0934ED"/>
          <w:lang w:eastAsia="ru-RU"/>
        </w:rPr>
        <w:t>,</w:t>
      </w:r>
      <w:r w:rsidRPr="00E966C0">
        <w:rPr>
          <w:rFonts w:eastAsia="Times New Roman"/>
          <w:color w:val="0934ED"/>
          <w:lang w:eastAsia="ru-RU"/>
        </w:rPr>
        <w:t xml:space="preserve"> позволяющие снизить содержание радона в помещении</w:t>
      </w:r>
    </w:p>
    <w:p w:rsidR="000D6313" w:rsidRDefault="000D6313" w:rsidP="005B31AD">
      <w:pPr>
        <w:numPr>
          <w:ilvl w:val="0"/>
          <w:numId w:val="1"/>
        </w:numPr>
        <w:shd w:val="clear" w:color="auto" w:fill="F2F2F2" w:themeFill="background1" w:themeFillShade="F2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i/>
          <w:lang w:eastAsia="ru-RU"/>
        </w:rPr>
      </w:pPr>
      <w:r w:rsidRPr="00934283">
        <w:rPr>
          <w:rFonts w:asciiTheme="majorHAnsi" w:eastAsia="Times New Roman" w:hAnsiTheme="majorHAnsi" w:cs="Arial"/>
          <w:i/>
          <w:lang w:eastAsia="ru-RU"/>
        </w:rPr>
        <w:t>Материалы</w:t>
      </w:r>
      <w:r w:rsidR="000B55C8">
        <w:rPr>
          <w:rFonts w:asciiTheme="majorHAnsi" w:eastAsia="Times New Roman" w:hAnsiTheme="majorHAnsi" w:cs="Arial"/>
          <w:i/>
          <w:lang w:eastAsia="ru-RU"/>
        </w:rPr>
        <w:t xml:space="preserve">, </w:t>
      </w:r>
      <w:r w:rsidRPr="00934283">
        <w:rPr>
          <w:rFonts w:asciiTheme="majorHAnsi" w:eastAsia="Times New Roman" w:hAnsiTheme="majorHAnsi" w:cs="Arial"/>
          <w:i/>
          <w:lang w:eastAsia="ru-RU"/>
        </w:rPr>
        <w:t>защищающие дом от влаги</w:t>
      </w:r>
      <w:r w:rsidR="00930ACE">
        <w:rPr>
          <w:rFonts w:asciiTheme="majorHAnsi" w:eastAsia="Times New Roman" w:hAnsiTheme="majorHAnsi" w:cs="Arial"/>
          <w:i/>
          <w:lang w:eastAsia="ru-RU"/>
        </w:rPr>
        <w:t>,</w:t>
      </w:r>
      <w:r w:rsidRPr="00934283">
        <w:rPr>
          <w:rFonts w:asciiTheme="majorHAnsi" w:eastAsia="Times New Roman" w:hAnsiTheme="majorHAnsi" w:cs="Arial"/>
          <w:i/>
          <w:lang w:eastAsia="ru-RU"/>
        </w:rPr>
        <w:t xml:space="preserve"> одновременно защищают и от проникн</w:t>
      </w:r>
      <w:r w:rsidR="000B55C8">
        <w:rPr>
          <w:rFonts w:asciiTheme="majorHAnsi" w:eastAsia="Times New Roman" w:hAnsiTheme="majorHAnsi" w:cs="Arial"/>
          <w:i/>
          <w:lang w:eastAsia="ru-RU"/>
        </w:rPr>
        <w:t>овения газов, в частности</w:t>
      </w:r>
      <w:r w:rsidR="00930ACE">
        <w:rPr>
          <w:rFonts w:asciiTheme="majorHAnsi" w:eastAsia="Times New Roman" w:hAnsiTheme="majorHAnsi" w:cs="Arial"/>
          <w:i/>
          <w:lang w:eastAsia="ru-RU"/>
        </w:rPr>
        <w:t>,</w:t>
      </w:r>
      <w:r w:rsidR="000B55C8">
        <w:rPr>
          <w:rFonts w:asciiTheme="majorHAnsi" w:eastAsia="Times New Roman" w:hAnsiTheme="majorHAnsi" w:cs="Arial"/>
          <w:i/>
          <w:lang w:eastAsia="ru-RU"/>
        </w:rPr>
        <w:t xml:space="preserve"> радон</w:t>
      </w:r>
      <w:r w:rsidR="00930ACE">
        <w:rPr>
          <w:rFonts w:asciiTheme="majorHAnsi" w:eastAsia="Times New Roman" w:hAnsiTheme="majorHAnsi" w:cs="Arial"/>
          <w:i/>
          <w:lang w:eastAsia="ru-RU"/>
        </w:rPr>
        <w:t>а</w:t>
      </w:r>
      <w:r w:rsidR="000B55C8">
        <w:rPr>
          <w:rFonts w:asciiTheme="majorHAnsi" w:eastAsia="Times New Roman" w:hAnsiTheme="majorHAnsi" w:cs="Arial"/>
          <w:i/>
          <w:lang w:eastAsia="ru-RU"/>
        </w:rPr>
        <w:t>;</w:t>
      </w:r>
    </w:p>
    <w:p w:rsidR="000D6313" w:rsidRPr="000B55C8" w:rsidRDefault="0040063D" w:rsidP="005B31AD">
      <w:pPr>
        <w:numPr>
          <w:ilvl w:val="0"/>
          <w:numId w:val="1"/>
        </w:numPr>
        <w:shd w:val="clear" w:color="auto" w:fill="F2F2F2" w:themeFill="background1" w:themeFillShade="F2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i/>
          <w:lang w:eastAsia="ru-RU"/>
        </w:rPr>
      </w:pPr>
      <w:r w:rsidRPr="0040063D">
        <w:rPr>
          <w:rFonts w:asciiTheme="majorHAnsi" w:eastAsia="Times New Roman" w:hAnsiTheme="majorHAnsi" w:cs="Arial"/>
          <w:bCs/>
          <w:i/>
          <w:iCs/>
          <w:lang w:eastAsia="ru-RU"/>
        </w:rPr>
        <w:t>Уплотнение и заделка щелей и трещин в полах и стенах подвалов и полуподвальных помещений</w:t>
      </w:r>
      <w:r w:rsidR="000B55C8">
        <w:rPr>
          <w:rFonts w:asciiTheme="majorHAnsi" w:eastAsia="Times New Roman" w:hAnsiTheme="majorHAnsi" w:cs="Arial"/>
          <w:bCs/>
          <w:i/>
          <w:iCs/>
          <w:lang w:eastAsia="ru-RU"/>
        </w:rPr>
        <w:t>;</w:t>
      </w:r>
    </w:p>
    <w:p w:rsidR="000D6313" w:rsidRPr="00934283" w:rsidRDefault="000D6313" w:rsidP="005B31AD">
      <w:pPr>
        <w:numPr>
          <w:ilvl w:val="0"/>
          <w:numId w:val="1"/>
        </w:numPr>
        <w:shd w:val="clear" w:color="auto" w:fill="F2F2F2" w:themeFill="background1" w:themeFillShade="F2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i/>
          <w:lang w:eastAsia="ru-RU"/>
        </w:rPr>
      </w:pPr>
      <w:r w:rsidRPr="00934283">
        <w:rPr>
          <w:rFonts w:asciiTheme="majorHAnsi" w:eastAsia="Times New Roman" w:hAnsiTheme="majorHAnsi" w:cs="Arial"/>
          <w:i/>
          <w:lang w:eastAsia="ru-RU"/>
        </w:rPr>
        <w:t>Адсорбция газа при помощи угольных фильтров</w:t>
      </w:r>
      <w:r w:rsidR="002D31BB">
        <w:rPr>
          <w:rFonts w:asciiTheme="majorHAnsi" w:eastAsia="Times New Roman" w:hAnsiTheme="majorHAnsi" w:cs="Arial"/>
          <w:i/>
          <w:lang w:eastAsia="ru-RU"/>
        </w:rPr>
        <w:t xml:space="preserve"> </w:t>
      </w:r>
      <w:r w:rsidR="0012758D">
        <w:rPr>
          <w:rFonts w:asciiTheme="majorHAnsi" w:eastAsia="Times New Roman" w:hAnsiTheme="majorHAnsi" w:cs="Arial"/>
          <w:i/>
          <w:lang w:eastAsia="ru-RU"/>
        </w:rPr>
        <w:t>или силикагеля</w:t>
      </w:r>
      <w:r w:rsidRPr="00934283">
        <w:rPr>
          <w:rFonts w:asciiTheme="majorHAnsi" w:eastAsia="Times New Roman" w:hAnsiTheme="majorHAnsi" w:cs="Arial"/>
          <w:i/>
          <w:lang w:eastAsia="ru-RU"/>
        </w:rPr>
        <w:t xml:space="preserve">. Способ </w:t>
      </w:r>
      <w:r w:rsidR="0040063D">
        <w:rPr>
          <w:rFonts w:asciiTheme="majorHAnsi" w:eastAsia="Times New Roman" w:hAnsiTheme="majorHAnsi" w:cs="Arial"/>
          <w:i/>
          <w:lang w:eastAsia="ru-RU"/>
        </w:rPr>
        <w:t xml:space="preserve">также </w:t>
      </w:r>
      <w:r w:rsidRPr="00934283">
        <w:rPr>
          <w:rFonts w:asciiTheme="majorHAnsi" w:eastAsia="Times New Roman" w:hAnsiTheme="majorHAnsi" w:cs="Arial"/>
          <w:i/>
          <w:lang w:eastAsia="ru-RU"/>
        </w:rPr>
        <w:t xml:space="preserve">актуален </w:t>
      </w:r>
      <w:r w:rsidR="0040063D">
        <w:rPr>
          <w:rFonts w:asciiTheme="majorHAnsi" w:eastAsia="Times New Roman" w:hAnsiTheme="majorHAnsi" w:cs="Arial"/>
          <w:i/>
          <w:lang w:eastAsia="ru-RU"/>
        </w:rPr>
        <w:t xml:space="preserve">и </w:t>
      </w:r>
      <w:r w:rsidRPr="00934283">
        <w:rPr>
          <w:rFonts w:asciiTheme="majorHAnsi" w:eastAsia="Times New Roman" w:hAnsiTheme="majorHAnsi" w:cs="Arial"/>
          <w:i/>
          <w:lang w:eastAsia="ru-RU"/>
        </w:rPr>
        <w:t>для удаления радона из водопроводной воды</w:t>
      </w:r>
      <w:r w:rsidR="000B55C8">
        <w:rPr>
          <w:rFonts w:asciiTheme="majorHAnsi" w:eastAsia="Times New Roman" w:hAnsiTheme="majorHAnsi" w:cs="Arial"/>
          <w:i/>
          <w:lang w:eastAsia="ru-RU"/>
        </w:rPr>
        <w:t>.</w:t>
      </w:r>
    </w:p>
    <w:p w:rsidR="00FB3DBF" w:rsidRDefault="00FB3DBF" w:rsidP="005B31AD">
      <w:pPr>
        <w:shd w:val="clear" w:color="auto" w:fill="F2F2F2" w:themeFill="background1" w:themeFillShade="F2"/>
        <w:spacing w:after="0" w:line="300" w:lineRule="atLeast"/>
        <w:rPr>
          <w:rFonts w:ascii="Arial" w:eastAsia="Times New Roman" w:hAnsi="Arial" w:cs="Arial"/>
          <w:b/>
          <w:bCs/>
          <w:color w:val="515151"/>
          <w:sz w:val="20"/>
          <w:szCs w:val="20"/>
          <w:lang w:eastAsia="ru-RU"/>
        </w:rPr>
      </w:pPr>
      <w:r>
        <w:rPr>
          <w:rFonts w:ascii="Arial" w:hAnsi="Arial" w:cs="Arial"/>
          <w:b/>
          <w:bCs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845E4" wp14:editId="2D6E324B">
                <wp:simplePos x="0" y="0"/>
                <wp:positionH relativeFrom="column">
                  <wp:posOffset>84668</wp:posOffset>
                </wp:positionH>
                <wp:positionV relativeFrom="paragraph">
                  <wp:posOffset>116064</wp:posOffset>
                </wp:positionV>
                <wp:extent cx="6604000" cy="451485"/>
                <wp:effectExtent l="57150" t="171450" r="82550" b="100965"/>
                <wp:wrapNone/>
                <wp:docPr id="2" name="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451485"/>
                        </a:xfrm>
                        <a:prstGeom prst="wedgeRectCallout">
                          <a:avLst>
                            <a:gd name="adj1" fmla="val -12410"/>
                            <a:gd name="adj2" fmla="val -81199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ACE" w:rsidRPr="00BF533D" w:rsidRDefault="00930ACE" w:rsidP="006F2D1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33D">
                              <w:rPr>
                                <w:b/>
                                <w:bCs/>
                                <w:i/>
                                <w:color w:val="FF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Основной профилактический способ снижения концентр</w:t>
                            </w:r>
                            <w:r w:rsidR="002D31BB">
                              <w:rPr>
                                <w:b/>
                                <w:bCs/>
                                <w:i/>
                                <w:color w:val="FF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ации радона в жилом помещении - </w:t>
                            </w:r>
                            <w:r w:rsidR="002D31BB">
                              <w:rPr>
                                <w:b/>
                                <w:bCs/>
                                <w:i/>
                                <w:color w:val="FF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BF533D">
                              <w:rPr>
                                <w:b/>
                                <w:bCs/>
                                <w:i/>
                                <w:color w:val="FF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хорошее и систематическое проветривание!</w:t>
                            </w:r>
                          </w:p>
                          <w:p w:rsidR="00930ACE" w:rsidRPr="005F6F8B" w:rsidRDefault="00930ACE" w:rsidP="00FB3D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" o:spid="_x0000_s1026" type="#_x0000_t61" style="position:absolute;margin-left:6.65pt;margin-top:9.15pt;width:520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" adj="8119,-6739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30ACE" w:rsidRPr="00BF533D" w:rsidRDefault="00930ACE" w:rsidP="006F2D1B">
                      <w:pPr>
                        <w:jc w:val="center"/>
                        <w:rPr>
                          <w:b/>
                          <w:bCs/>
                          <w:i/>
                          <w:color w:val="FF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33D">
                        <w:rPr>
                          <w:b/>
                          <w:bCs/>
                          <w:i/>
                          <w:color w:val="FF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Основной профилактический способ снижения концентр</w:t>
                      </w:r>
                      <w:r w:rsidR="002D31BB">
                        <w:rPr>
                          <w:b/>
                          <w:bCs/>
                          <w:i/>
                          <w:color w:val="FF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ации радона в жилом помещении - </w:t>
                      </w:r>
                      <w:r w:rsidR="002D31BB">
                        <w:rPr>
                          <w:b/>
                          <w:bCs/>
                          <w:i/>
                          <w:color w:val="FF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BF533D">
                        <w:rPr>
                          <w:b/>
                          <w:bCs/>
                          <w:i/>
                          <w:color w:val="FF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хорошее и систематическое проветривание!</w:t>
                      </w:r>
                    </w:p>
                    <w:p w:rsidR="00930ACE" w:rsidRPr="005F6F8B" w:rsidRDefault="00930ACE" w:rsidP="00FB3DBF">
                      <w:pPr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3DBF" w:rsidRDefault="00FB3DBF" w:rsidP="005B31AD">
      <w:pPr>
        <w:shd w:val="clear" w:color="auto" w:fill="F2F2F2" w:themeFill="background1" w:themeFillShade="F2"/>
        <w:spacing w:after="0" w:line="300" w:lineRule="atLeast"/>
        <w:rPr>
          <w:rFonts w:ascii="Arial" w:eastAsia="Times New Roman" w:hAnsi="Arial" w:cs="Arial"/>
          <w:b/>
          <w:bCs/>
          <w:color w:val="515151"/>
          <w:sz w:val="20"/>
          <w:szCs w:val="20"/>
          <w:lang w:eastAsia="ru-RU"/>
        </w:rPr>
      </w:pPr>
    </w:p>
    <w:p w:rsidR="00FB3DBF" w:rsidRDefault="00FB3DBF" w:rsidP="005B31AD">
      <w:pPr>
        <w:shd w:val="clear" w:color="auto" w:fill="F2F2F2" w:themeFill="background1" w:themeFillShade="F2"/>
        <w:spacing w:after="0" w:line="300" w:lineRule="atLeast"/>
        <w:rPr>
          <w:rFonts w:ascii="Arial" w:eastAsia="Times New Roman" w:hAnsi="Arial" w:cs="Arial"/>
          <w:b/>
          <w:bCs/>
          <w:color w:val="515151"/>
          <w:sz w:val="20"/>
          <w:szCs w:val="20"/>
          <w:lang w:eastAsia="ru-RU"/>
        </w:rPr>
      </w:pPr>
    </w:p>
    <w:p w:rsidR="00BF533D" w:rsidRPr="00BF533D" w:rsidRDefault="00BF533D" w:rsidP="005B31AD">
      <w:pPr>
        <w:pStyle w:val="1"/>
        <w:shd w:val="clear" w:color="auto" w:fill="F2F2F2" w:themeFill="background1" w:themeFillShade="F2"/>
        <w:spacing w:before="0" w:line="240" w:lineRule="auto"/>
        <w:rPr>
          <w:rFonts w:eastAsia="Times New Roman"/>
          <w:sz w:val="22"/>
          <w:szCs w:val="22"/>
          <w:bdr w:val="none" w:sz="0" w:space="0" w:color="auto" w:frame="1"/>
          <w:lang w:eastAsia="ru-RU"/>
        </w:rPr>
      </w:pPr>
    </w:p>
    <w:p w:rsidR="00B53977" w:rsidRPr="00AD6494" w:rsidRDefault="002D31BB" w:rsidP="005B31AD">
      <w:pPr>
        <w:pStyle w:val="1"/>
        <w:shd w:val="clear" w:color="auto" w:fill="F2F2F2" w:themeFill="background1" w:themeFillShade="F2"/>
        <w:spacing w:before="0" w:line="360" w:lineRule="auto"/>
        <w:rPr>
          <w:rFonts w:eastAsia="Times New Roman"/>
          <w:color w:val="0934ED"/>
          <w:bdr w:val="none" w:sz="0" w:space="0" w:color="auto" w:frame="1"/>
          <w:lang w:eastAsia="ru-RU"/>
        </w:rPr>
      </w:pPr>
      <w:r>
        <w:rPr>
          <w:rFonts w:eastAsia="Times New Roman"/>
          <w:color w:val="0934ED"/>
          <w:bdr w:val="none" w:sz="0" w:space="0" w:color="auto" w:frame="1"/>
          <w:lang w:eastAsia="ru-RU"/>
        </w:rPr>
        <w:t>Как узнать о наличии</w:t>
      </w:r>
      <w:r w:rsidR="00B53977" w:rsidRPr="00AD6494">
        <w:rPr>
          <w:rFonts w:eastAsia="Times New Roman"/>
          <w:color w:val="0934ED"/>
          <w:bdr w:val="none" w:sz="0" w:space="0" w:color="auto" w:frame="1"/>
          <w:lang w:eastAsia="ru-RU"/>
        </w:rPr>
        <w:t xml:space="preserve"> радона?</w:t>
      </w:r>
    </w:p>
    <w:p w:rsidR="004C4FA9" w:rsidRPr="00664C2F" w:rsidRDefault="00B53977" w:rsidP="005B31AD">
      <w:pP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AD6494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>Сейчас многие люди приобретают личные дозиметры, чтобы измерить общий фон радиации в квартире. Но для измерения уровня радона он бесполезен, тут необходимо вызывать специалистов с</w:t>
      </w:r>
      <w:r w:rsidR="000E7049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>о специальным прибором -</w:t>
      </w:r>
      <w:r w:rsidRPr="00AD6494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 xml:space="preserve"> </w:t>
      </w:r>
      <w:r w:rsidR="007E2348" w:rsidRPr="00AD6494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 xml:space="preserve">аэрозольным </w:t>
      </w:r>
      <w:proofErr w:type="gramStart"/>
      <w:r w:rsidR="007E2348" w:rsidRPr="00AD6494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>альфа-</w:t>
      </w:r>
      <w:r w:rsidRPr="00AD6494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>радиометром</w:t>
      </w:r>
      <w:proofErr w:type="gramEnd"/>
      <w:r w:rsidRPr="00AD6494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 xml:space="preserve"> радона. </w:t>
      </w:r>
      <w:r w:rsidR="00722677" w:rsidRPr="00AD6494">
        <w:rPr>
          <w:rFonts w:asciiTheme="majorHAnsi" w:eastAsia="Times New Roman" w:hAnsiTheme="majorHAnsi" w:cs="Arial"/>
          <w:i/>
          <w:lang w:eastAsia="ru-RU"/>
        </w:rPr>
        <w:t xml:space="preserve">В настоящее время любой житель </w:t>
      </w:r>
      <w:r w:rsidRPr="00AD6494">
        <w:rPr>
          <w:rFonts w:asciiTheme="majorHAnsi" w:eastAsia="Times New Roman" w:hAnsiTheme="majorHAnsi" w:cs="Arial"/>
          <w:i/>
          <w:lang w:eastAsia="ru-RU"/>
        </w:rPr>
        <w:t xml:space="preserve">автономного округа </w:t>
      </w:r>
      <w:r w:rsidR="00DF3ACE">
        <w:rPr>
          <w:rFonts w:asciiTheme="majorHAnsi" w:eastAsia="Times New Roman" w:hAnsiTheme="majorHAnsi" w:cs="Arial"/>
          <w:i/>
          <w:lang w:eastAsia="ru-RU"/>
        </w:rPr>
        <w:t>может сделать заявку в</w:t>
      </w:r>
      <w:r w:rsidR="00E9775C" w:rsidRPr="00C611D6">
        <w:rPr>
          <w:rFonts w:asciiTheme="majorHAnsi" w:eastAsia="Times New Roman" w:hAnsiTheme="majorHAnsi" w:cs="Arial"/>
          <w:i/>
          <w:lang w:eastAsia="ru-RU"/>
        </w:rPr>
        <w:t xml:space="preserve"> Федеральное бюджетное учреждение здравоохранения «Центр гигиены и эпидемиологии в ХМАО-Югре»</w:t>
      </w:r>
      <w:r w:rsidR="00C611D6" w:rsidRPr="00C611D6">
        <w:rPr>
          <w:rFonts w:asciiTheme="majorHAnsi" w:eastAsia="Times New Roman" w:hAnsiTheme="majorHAnsi" w:cs="Arial"/>
          <w:i/>
          <w:lang w:eastAsia="ru-RU"/>
        </w:rPr>
        <w:t xml:space="preserve"> </w:t>
      </w:r>
      <w:r w:rsidR="00C611D6" w:rsidRPr="00C611D6">
        <w:rPr>
          <w:i/>
          <w:iCs/>
          <w:color w:val="0000FF"/>
        </w:rPr>
        <w:t>www//</w:t>
      </w:r>
      <w:hyperlink r:id="rId13" w:tgtFrame="_blank" w:history="1">
        <w:r w:rsidR="00C611D6" w:rsidRPr="00C611D6">
          <w:rPr>
            <w:rStyle w:val="a3"/>
            <w:rFonts w:asciiTheme="majorHAnsi" w:eastAsia="Times New Roman" w:hAnsiTheme="majorHAnsi" w:cs="Arial"/>
            <w:i/>
            <w:color w:val="0000FF"/>
            <w:lang w:eastAsia="ru-RU"/>
          </w:rPr>
          <w:t>fbu3</w:t>
        </w:r>
        <w:r w:rsidR="00C611D6" w:rsidRPr="00C611D6">
          <w:rPr>
            <w:rStyle w:val="a3"/>
            <w:rFonts w:asciiTheme="majorHAnsi" w:eastAsia="Times New Roman" w:hAnsiTheme="majorHAnsi" w:cs="Arial"/>
            <w:b/>
            <w:bCs/>
            <w:i/>
            <w:color w:val="0000FF"/>
            <w:lang w:eastAsia="ru-RU"/>
          </w:rPr>
          <w:t>hmao</w:t>
        </w:r>
        <w:r w:rsidR="00C611D6" w:rsidRPr="00C611D6">
          <w:rPr>
            <w:rStyle w:val="a3"/>
            <w:rFonts w:asciiTheme="majorHAnsi" w:eastAsia="Times New Roman" w:hAnsiTheme="majorHAnsi" w:cs="Arial"/>
            <w:i/>
            <w:color w:val="0000FF"/>
            <w:lang w:eastAsia="ru-RU"/>
          </w:rPr>
          <w:t>.ru</w:t>
        </w:r>
      </w:hyperlink>
      <w:r w:rsidRPr="00C611D6">
        <w:rPr>
          <w:rFonts w:asciiTheme="majorHAnsi" w:eastAsia="Times New Roman" w:hAnsiTheme="majorHAnsi" w:cs="Arial"/>
          <w:i/>
          <w:lang w:eastAsia="ru-RU"/>
        </w:rPr>
        <w:t xml:space="preserve"> </w:t>
      </w:r>
      <w:r w:rsidR="00722677" w:rsidRPr="00C611D6">
        <w:rPr>
          <w:rFonts w:asciiTheme="majorHAnsi" w:eastAsia="Times New Roman" w:hAnsiTheme="majorHAnsi" w:cs="Arial"/>
          <w:i/>
          <w:lang w:eastAsia="ru-RU"/>
        </w:rPr>
        <w:t>на</w:t>
      </w:r>
      <w:r w:rsidR="00722677" w:rsidRPr="00AD6494">
        <w:rPr>
          <w:rFonts w:asciiTheme="majorHAnsi" w:eastAsia="Times New Roman" w:hAnsiTheme="majorHAnsi" w:cs="Arial"/>
          <w:i/>
          <w:lang w:eastAsia="ru-RU"/>
        </w:rPr>
        <w:t xml:space="preserve"> комплексное радиологическое обследование его квартиры</w:t>
      </w:r>
      <w:r w:rsidR="00BF533D" w:rsidRPr="00AD6494">
        <w:rPr>
          <w:rFonts w:asciiTheme="majorHAnsi" w:eastAsia="Times New Roman" w:hAnsiTheme="majorHAnsi" w:cs="Arial"/>
          <w:i/>
          <w:lang w:eastAsia="ru-RU"/>
        </w:rPr>
        <w:t>, дома</w:t>
      </w:r>
      <w:r w:rsidR="00722677" w:rsidRPr="00AD6494">
        <w:rPr>
          <w:rFonts w:asciiTheme="majorHAnsi" w:eastAsia="Times New Roman" w:hAnsiTheme="majorHAnsi" w:cs="Arial"/>
          <w:i/>
          <w:lang w:eastAsia="ru-RU"/>
        </w:rPr>
        <w:t xml:space="preserve"> для того, </w:t>
      </w:r>
      <w:r w:rsidR="00722677" w:rsidRPr="00664C2F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чтобы быть спокойным за свое здоровье и здоровье </w:t>
      </w:r>
      <w:proofErr w:type="gramStart"/>
      <w:r w:rsidR="00722677" w:rsidRPr="00664C2F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своих</w:t>
      </w:r>
      <w:proofErr w:type="gramEnd"/>
      <w:r w:rsidR="00722677" w:rsidRPr="00664C2F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 ближних.</w:t>
      </w:r>
    </w:p>
    <w:sectPr w:rsidR="004C4FA9" w:rsidRPr="00664C2F" w:rsidSect="00592F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pgBorders w:offsetFrom="page">
        <w:top w:val="single" w:sz="8" w:space="24" w:color="009999" w:shadow="1"/>
        <w:left w:val="single" w:sz="8" w:space="24" w:color="009999" w:shadow="1"/>
        <w:bottom w:val="single" w:sz="8" w:space="24" w:color="009999" w:shadow="1"/>
        <w:right w:val="single" w:sz="8" w:space="24" w:color="009999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26" w:rsidRDefault="00271826" w:rsidP="005B31AD">
      <w:pPr>
        <w:spacing w:after="0" w:line="240" w:lineRule="auto"/>
      </w:pPr>
      <w:r>
        <w:separator/>
      </w:r>
    </w:p>
  </w:endnote>
  <w:endnote w:type="continuationSeparator" w:id="0">
    <w:p w:rsidR="00271826" w:rsidRDefault="00271826" w:rsidP="005B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CE" w:rsidRDefault="00930AC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CE" w:rsidRDefault="00930AC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CE" w:rsidRDefault="00930AC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26" w:rsidRDefault="00271826" w:rsidP="005B31AD">
      <w:pPr>
        <w:spacing w:after="0" w:line="240" w:lineRule="auto"/>
      </w:pPr>
      <w:r>
        <w:separator/>
      </w:r>
    </w:p>
  </w:footnote>
  <w:footnote w:type="continuationSeparator" w:id="0">
    <w:p w:rsidR="00271826" w:rsidRDefault="00271826" w:rsidP="005B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CE" w:rsidRDefault="00930AC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CE" w:rsidRDefault="00930AC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CE" w:rsidRDefault="00930AC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F1"/>
      </v:shape>
    </w:pict>
  </w:numPicBullet>
  <w:abstractNum w:abstractNumId="0">
    <w:nsid w:val="076D044C"/>
    <w:multiLevelType w:val="multilevel"/>
    <w:tmpl w:val="0DA4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047DD"/>
    <w:multiLevelType w:val="multilevel"/>
    <w:tmpl w:val="699ABF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0728D"/>
    <w:multiLevelType w:val="multilevel"/>
    <w:tmpl w:val="914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F64B1"/>
    <w:multiLevelType w:val="hybridMultilevel"/>
    <w:tmpl w:val="F27A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7146A"/>
    <w:multiLevelType w:val="multilevel"/>
    <w:tmpl w:val="D212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E3C64"/>
    <w:multiLevelType w:val="multilevel"/>
    <w:tmpl w:val="F31E73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F3A9F"/>
    <w:multiLevelType w:val="multilevel"/>
    <w:tmpl w:val="68ECC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11E26"/>
    <w:multiLevelType w:val="multilevel"/>
    <w:tmpl w:val="9AB2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E4682C"/>
    <w:multiLevelType w:val="hybridMultilevel"/>
    <w:tmpl w:val="A18623B8"/>
    <w:lvl w:ilvl="0" w:tplc="7D768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DB3D97"/>
    <w:multiLevelType w:val="hybridMultilevel"/>
    <w:tmpl w:val="7EA066C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C985903"/>
    <w:multiLevelType w:val="hybridMultilevel"/>
    <w:tmpl w:val="10FCE9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E545902"/>
    <w:multiLevelType w:val="hybridMultilevel"/>
    <w:tmpl w:val="F38270F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8DF4FD5"/>
    <w:multiLevelType w:val="hybridMultilevel"/>
    <w:tmpl w:val="B614A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12"/>
  </w:num>
  <w:num w:numId="9">
    <w:abstractNumId w:val="4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92"/>
    <w:rsid w:val="00015097"/>
    <w:rsid w:val="00025763"/>
    <w:rsid w:val="00036AD6"/>
    <w:rsid w:val="000404CC"/>
    <w:rsid w:val="000423F7"/>
    <w:rsid w:val="00070D71"/>
    <w:rsid w:val="00091442"/>
    <w:rsid w:val="00097F2B"/>
    <w:rsid w:val="000B19BE"/>
    <w:rsid w:val="000B55C8"/>
    <w:rsid w:val="000D3D1B"/>
    <w:rsid w:val="000D6313"/>
    <w:rsid w:val="000E5961"/>
    <w:rsid w:val="000E7049"/>
    <w:rsid w:val="000F14C6"/>
    <w:rsid w:val="000F5F36"/>
    <w:rsid w:val="001024DD"/>
    <w:rsid w:val="001063E4"/>
    <w:rsid w:val="00125902"/>
    <w:rsid w:val="0012758D"/>
    <w:rsid w:val="00130897"/>
    <w:rsid w:val="0013598E"/>
    <w:rsid w:val="00136CEF"/>
    <w:rsid w:val="001625AB"/>
    <w:rsid w:val="001659A2"/>
    <w:rsid w:val="00173E95"/>
    <w:rsid w:val="0017528F"/>
    <w:rsid w:val="001841EE"/>
    <w:rsid w:val="00187DDE"/>
    <w:rsid w:val="00190BB3"/>
    <w:rsid w:val="001918FE"/>
    <w:rsid w:val="001A18F7"/>
    <w:rsid w:val="001B36BB"/>
    <w:rsid w:val="001C34B3"/>
    <w:rsid w:val="001D3926"/>
    <w:rsid w:val="00200273"/>
    <w:rsid w:val="0020661F"/>
    <w:rsid w:val="002150E5"/>
    <w:rsid w:val="002352E6"/>
    <w:rsid w:val="002427C4"/>
    <w:rsid w:val="00251008"/>
    <w:rsid w:val="002666B7"/>
    <w:rsid w:val="00271826"/>
    <w:rsid w:val="002C786D"/>
    <w:rsid w:val="002D31BB"/>
    <w:rsid w:val="002E314C"/>
    <w:rsid w:val="002E56B0"/>
    <w:rsid w:val="002F3CD7"/>
    <w:rsid w:val="002F5372"/>
    <w:rsid w:val="003215F4"/>
    <w:rsid w:val="00321931"/>
    <w:rsid w:val="00325CA8"/>
    <w:rsid w:val="00326D70"/>
    <w:rsid w:val="00355396"/>
    <w:rsid w:val="00355845"/>
    <w:rsid w:val="00376794"/>
    <w:rsid w:val="0037767B"/>
    <w:rsid w:val="003A03A2"/>
    <w:rsid w:val="003A0F92"/>
    <w:rsid w:val="003D642A"/>
    <w:rsid w:val="003D6A72"/>
    <w:rsid w:val="003E02AB"/>
    <w:rsid w:val="003F17CC"/>
    <w:rsid w:val="003F4B90"/>
    <w:rsid w:val="0040063D"/>
    <w:rsid w:val="00406410"/>
    <w:rsid w:val="00410CE0"/>
    <w:rsid w:val="004379A7"/>
    <w:rsid w:val="00451C50"/>
    <w:rsid w:val="0045302D"/>
    <w:rsid w:val="00483BB3"/>
    <w:rsid w:val="00491CF3"/>
    <w:rsid w:val="00493071"/>
    <w:rsid w:val="00495B6E"/>
    <w:rsid w:val="004B477A"/>
    <w:rsid w:val="004C077C"/>
    <w:rsid w:val="004C10E3"/>
    <w:rsid w:val="004C44D8"/>
    <w:rsid w:val="004C4FA9"/>
    <w:rsid w:val="004E02DC"/>
    <w:rsid w:val="00512211"/>
    <w:rsid w:val="00532184"/>
    <w:rsid w:val="00550E9C"/>
    <w:rsid w:val="005615B9"/>
    <w:rsid w:val="005648E0"/>
    <w:rsid w:val="00565A51"/>
    <w:rsid w:val="0056795E"/>
    <w:rsid w:val="0057217C"/>
    <w:rsid w:val="00576151"/>
    <w:rsid w:val="00581EC7"/>
    <w:rsid w:val="00592F56"/>
    <w:rsid w:val="005A225C"/>
    <w:rsid w:val="005B1BA9"/>
    <w:rsid w:val="005B31AD"/>
    <w:rsid w:val="005C7257"/>
    <w:rsid w:val="005D0CEB"/>
    <w:rsid w:val="005D5465"/>
    <w:rsid w:val="005F519B"/>
    <w:rsid w:val="005F6F8B"/>
    <w:rsid w:val="00604E64"/>
    <w:rsid w:val="006212C3"/>
    <w:rsid w:val="00621732"/>
    <w:rsid w:val="0062465F"/>
    <w:rsid w:val="006270A2"/>
    <w:rsid w:val="00650032"/>
    <w:rsid w:val="00653FAB"/>
    <w:rsid w:val="00664C2F"/>
    <w:rsid w:val="00664E85"/>
    <w:rsid w:val="00697EE2"/>
    <w:rsid w:val="006A2139"/>
    <w:rsid w:val="006C7FE8"/>
    <w:rsid w:val="006F14D0"/>
    <w:rsid w:val="006F2D1B"/>
    <w:rsid w:val="006F5140"/>
    <w:rsid w:val="007105A2"/>
    <w:rsid w:val="0071678D"/>
    <w:rsid w:val="00717A82"/>
    <w:rsid w:val="00721357"/>
    <w:rsid w:val="00722677"/>
    <w:rsid w:val="00740AA3"/>
    <w:rsid w:val="00744D83"/>
    <w:rsid w:val="00770D05"/>
    <w:rsid w:val="007874DA"/>
    <w:rsid w:val="007A6E3B"/>
    <w:rsid w:val="007A7462"/>
    <w:rsid w:val="007A7702"/>
    <w:rsid w:val="007A78D7"/>
    <w:rsid w:val="007B07CB"/>
    <w:rsid w:val="007B3B90"/>
    <w:rsid w:val="007B3DB7"/>
    <w:rsid w:val="007B3E53"/>
    <w:rsid w:val="007E2348"/>
    <w:rsid w:val="007F3CAC"/>
    <w:rsid w:val="007F54A7"/>
    <w:rsid w:val="007F5BCD"/>
    <w:rsid w:val="007F7FCE"/>
    <w:rsid w:val="008027F0"/>
    <w:rsid w:val="00803AFA"/>
    <w:rsid w:val="00814A23"/>
    <w:rsid w:val="0081664F"/>
    <w:rsid w:val="008178E4"/>
    <w:rsid w:val="00836BD0"/>
    <w:rsid w:val="008513FE"/>
    <w:rsid w:val="00851779"/>
    <w:rsid w:val="00852F40"/>
    <w:rsid w:val="00865580"/>
    <w:rsid w:val="008C3B7D"/>
    <w:rsid w:val="008C6AA7"/>
    <w:rsid w:val="008D6A6F"/>
    <w:rsid w:val="008E5AB5"/>
    <w:rsid w:val="008F2094"/>
    <w:rsid w:val="008F326A"/>
    <w:rsid w:val="008F3AFD"/>
    <w:rsid w:val="0092119F"/>
    <w:rsid w:val="00927390"/>
    <w:rsid w:val="00930ACE"/>
    <w:rsid w:val="00934283"/>
    <w:rsid w:val="00960AF9"/>
    <w:rsid w:val="009738B4"/>
    <w:rsid w:val="00980419"/>
    <w:rsid w:val="009A6A38"/>
    <w:rsid w:val="009B1466"/>
    <w:rsid w:val="009B3C35"/>
    <w:rsid w:val="009C27B1"/>
    <w:rsid w:val="009D4E0D"/>
    <w:rsid w:val="009E41D9"/>
    <w:rsid w:val="00A337A8"/>
    <w:rsid w:val="00A40D27"/>
    <w:rsid w:val="00A447E7"/>
    <w:rsid w:val="00A46607"/>
    <w:rsid w:val="00A66E0A"/>
    <w:rsid w:val="00A76A99"/>
    <w:rsid w:val="00AA07D9"/>
    <w:rsid w:val="00AC46C3"/>
    <w:rsid w:val="00AD6494"/>
    <w:rsid w:val="00AD6625"/>
    <w:rsid w:val="00AF5380"/>
    <w:rsid w:val="00B20192"/>
    <w:rsid w:val="00B263C8"/>
    <w:rsid w:val="00B310E9"/>
    <w:rsid w:val="00B5223F"/>
    <w:rsid w:val="00B53977"/>
    <w:rsid w:val="00B5789B"/>
    <w:rsid w:val="00B702C8"/>
    <w:rsid w:val="00BB797B"/>
    <w:rsid w:val="00BE07DE"/>
    <w:rsid w:val="00BE6668"/>
    <w:rsid w:val="00BF2897"/>
    <w:rsid w:val="00BF533D"/>
    <w:rsid w:val="00C10118"/>
    <w:rsid w:val="00C315EC"/>
    <w:rsid w:val="00C54B03"/>
    <w:rsid w:val="00C60B80"/>
    <w:rsid w:val="00C611D6"/>
    <w:rsid w:val="00C624CB"/>
    <w:rsid w:val="00C72869"/>
    <w:rsid w:val="00C77556"/>
    <w:rsid w:val="00C77645"/>
    <w:rsid w:val="00C77B88"/>
    <w:rsid w:val="00C94B84"/>
    <w:rsid w:val="00C94FFA"/>
    <w:rsid w:val="00C95ECD"/>
    <w:rsid w:val="00CA402B"/>
    <w:rsid w:val="00CD38CA"/>
    <w:rsid w:val="00CD423C"/>
    <w:rsid w:val="00CE02CB"/>
    <w:rsid w:val="00CE380A"/>
    <w:rsid w:val="00CF17E3"/>
    <w:rsid w:val="00CF4CDE"/>
    <w:rsid w:val="00D00017"/>
    <w:rsid w:val="00D02E79"/>
    <w:rsid w:val="00D418DB"/>
    <w:rsid w:val="00D5525D"/>
    <w:rsid w:val="00D6250F"/>
    <w:rsid w:val="00D72DF7"/>
    <w:rsid w:val="00D8164B"/>
    <w:rsid w:val="00D868FE"/>
    <w:rsid w:val="00D918B7"/>
    <w:rsid w:val="00D91CCD"/>
    <w:rsid w:val="00DB06E3"/>
    <w:rsid w:val="00DB4C42"/>
    <w:rsid w:val="00DB7DC4"/>
    <w:rsid w:val="00DF3ACE"/>
    <w:rsid w:val="00E33B12"/>
    <w:rsid w:val="00E540E6"/>
    <w:rsid w:val="00E57C32"/>
    <w:rsid w:val="00E601FC"/>
    <w:rsid w:val="00E67D8A"/>
    <w:rsid w:val="00E83E87"/>
    <w:rsid w:val="00E86DFF"/>
    <w:rsid w:val="00E966C0"/>
    <w:rsid w:val="00E9775C"/>
    <w:rsid w:val="00EB535E"/>
    <w:rsid w:val="00EC57A0"/>
    <w:rsid w:val="00ED4B1E"/>
    <w:rsid w:val="00ED7320"/>
    <w:rsid w:val="00EE23B8"/>
    <w:rsid w:val="00EF06E0"/>
    <w:rsid w:val="00EF178C"/>
    <w:rsid w:val="00F3163F"/>
    <w:rsid w:val="00F64108"/>
    <w:rsid w:val="00F94B31"/>
    <w:rsid w:val="00FA76B6"/>
    <w:rsid w:val="00FB1B62"/>
    <w:rsid w:val="00FB2D29"/>
    <w:rsid w:val="00FB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4C"/>
  </w:style>
  <w:style w:type="paragraph" w:styleId="1">
    <w:name w:val="heading 1"/>
    <w:basedOn w:val="a"/>
    <w:next w:val="a"/>
    <w:link w:val="10"/>
    <w:uiPriority w:val="9"/>
    <w:qFormat/>
    <w:rsid w:val="00A44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6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6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D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6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2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5CA8"/>
    <w:rPr>
      <w:b/>
      <w:bCs/>
    </w:rPr>
  </w:style>
  <w:style w:type="paragraph" w:styleId="a8">
    <w:name w:val="List Paragraph"/>
    <w:basedOn w:val="a"/>
    <w:uiPriority w:val="34"/>
    <w:qFormat/>
    <w:rsid w:val="00E86DFF"/>
    <w:pPr>
      <w:ind w:left="720"/>
      <w:contextualSpacing/>
    </w:pPr>
  </w:style>
  <w:style w:type="table" w:styleId="a9">
    <w:name w:val="Table Grid"/>
    <w:basedOn w:val="a1"/>
    <w:uiPriority w:val="59"/>
    <w:rsid w:val="003D6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A447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A447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44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Emphasis"/>
    <w:basedOn w:val="a0"/>
    <w:uiPriority w:val="20"/>
    <w:qFormat/>
    <w:rsid w:val="00CF17E3"/>
    <w:rPr>
      <w:i/>
      <w:iCs/>
    </w:rPr>
  </w:style>
  <w:style w:type="character" w:styleId="ad">
    <w:name w:val="Intense Emphasis"/>
    <w:basedOn w:val="a0"/>
    <w:uiPriority w:val="21"/>
    <w:qFormat/>
    <w:rsid w:val="00D91CCD"/>
    <w:rPr>
      <w:b/>
      <w:bCs/>
      <w:i/>
      <w:iCs/>
      <w:color w:val="4F81BD" w:themeColor="accent1"/>
    </w:rPr>
  </w:style>
  <w:style w:type="paragraph" w:styleId="ae">
    <w:name w:val="header"/>
    <w:basedOn w:val="a"/>
    <w:link w:val="af"/>
    <w:uiPriority w:val="99"/>
    <w:unhideWhenUsed/>
    <w:rsid w:val="005B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B31AD"/>
  </w:style>
  <w:style w:type="paragraph" w:styleId="af0">
    <w:name w:val="footer"/>
    <w:basedOn w:val="a"/>
    <w:link w:val="af1"/>
    <w:uiPriority w:val="99"/>
    <w:unhideWhenUsed/>
    <w:rsid w:val="005B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B31AD"/>
  </w:style>
  <w:style w:type="character" w:customStyle="1" w:styleId="20">
    <w:name w:val="Заголовок 2 Знак"/>
    <w:basedOn w:val="a0"/>
    <w:link w:val="2"/>
    <w:uiPriority w:val="9"/>
    <w:rsid w:val="00326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6D7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4C"/>
  </w:style>
  <w:style w:type="paragraph" w:styleId="1">
    <w:name w:val="heading 1"/>
    <w:basedOn w:val="a"/>
    <w:next w:val="a"/>
    <w:link w:val="10"/>
    <w:uiPriority w:val="9"/>
    <w:qFormat/>
    <w:rsid w:val="00A44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6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6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D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6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2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5CA8"/>
    <w:rPr>
      <w:b/>
      <w:bCs/>
    </w:rPr>
  </w:style>
  <w:style w:type="paragraph" w:styleId="a8">
    <w:name w:val="List Paragraph"/>
    <w:basedOn w:val="a"/>
    <w:uiPriority w:val="34"/>
    <w:qFormat/>
    <w:rsid w:val="00E86DFF"/>
    <w:pPr>
      <w:ind w:left="720"/>
      <w:contextualSpacing/>
    </w:pPr>
  </w:style>
  <w:style w:type="table" w:styleId="a9">
    <w:name w:val="Table Grid"/>
    <w:basedOn w:val="a1"/>
    <w:uiPriority w:val="59"/>
    <w:rsid w:val="003D6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A447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A447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44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Emphasis"/>
    <w:basedOn w:val="a0"/>
    <w:uiPriority w:val="20"/>
    <w:qFormat/>
    <w:rsid w:val="00CF17E3"/>
    <w:rPr>
      <w:i/>
      <w:iCs/>
    </w:rPr>
  </w:style>
  <w:style w:type="character" w:styleId="ad">
    <w:name w:val="Intense Emphasis"/>
    <w:basedOn w:val="a0"/>
    <w:uiPriority w:val="21"/>
    <w:qFormat/>
    <w:rsid w:val="00D91CCD"/>
    <w:rPr>
      <w:b/>
      <w:bCs/>
      <w:i/>
      <w:iCs/>
      <w:color w:val="4F81BD" w:themeColor="accent1"/>
    </w:rPr>
  </w:style>
  <w:style w:type="paragraph" w:styleId="ae">
    <w:name w:val="header"/>
    <w:basedOn w:val="a"/>
    <w:link w:val="af"/>
    <w:uiPriority w:val="99"/>
    <w:unhideWhenUsed/>
    <w:rsid w:val="005B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B31AD"/>
  </w:style>
  <w:style w:type="paragraph" w:styleId="af0">
    <w:name w:val="footer"/>
    <w:basedOn w:val="a"/>
    <w:link w:val="af1"/>
    <w:uiPriority w:val="99"/>
    <w:unhideWhenUsed/>
    <w:rsid w:val="005B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B31AD"/>
  </w:style>
  <w:style w:type="character" w:customStyle="1" w:styleId="20">
    <w:name w:val="Заголовок 2 Знак"/>
    <w:basedOn w:val="a0"/>
    <w:link w:val="2"/>
    <w:uiPriority w:val="9"/>
    <w:rsid w:val="00326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6D7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bu3hmao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gi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1A520-A187-44F5-8C55-EFBE0593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Бегунова Маргарита Александровна</dc:creator>
  <cp:lastModifiedBy>Ходина Елена Михайловна</cp:lastModifiedBy>
  <cp:revision>2</cp:revision>
  <dcterms:created xsi:type="dcterms:W3CDTF">2016-06-29T11:56:00Z</dcterms:created>
  <dcterms:modified xsi:type="dcterms:W3CDTF">2016-06-29T11:56:00Z</dcterms:modified>
</cp:coreProperties>
</file>