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D" w:rsidRDefault="00451CCD" w:rsidP="00451CCD">
      <w:pPr>
        <w:ind w:left="-567"/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451CCD" w:rsidRPr="007542D9" w:rsidRDefault="000458D3" w:rsidP="007542D9">
      <w:pPr>
        <w:rPr>
          <w:rStyle w:val="a6"/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sz w:val="26"/>
          <w:szCs w:val="26"/>
          <w:lang w:val="en-US"/>
        </w:rPr>
        <w:t>29</w:t>
      </w:r>
      <w:r w:rsidR="00EA4897">
        <w:rPr>
          <w:rStyle w:val="a6"/>
          <w:rFonts w:ascii="Times New Roman" w:hAnsi="Times New Roman" w:cs="Times New Roman"/>
          <w:sz w:val="26"/>
          <w:szCs w:val="26"/>
        </w:rPr>
        <w:t>.0</w:t>
      </w:r>
      <w:r w:rsidR="0078391E">
        <w:rPr>
          <w:rStyle w:val="a6"/>
          <w:rFonts w:ascii="Times New Roman" w:hAnsi="Times New Roman" w:cs="Times New Roman"/>
          <w:sz w:val="26"/>
          <w:szCs w:val="26"/>
        </w:rPr>
        <w:t>5</w:t>
      </w:r>
      <w:r w:rsidR="00EA4897">
        <w:rPr>
          <w:rStyle w:val="a6"/>
          <w:rFonts w:ascii="Times New Roman" w:hAnsi="Times New Roman" w:cs="Times New Roman"/>
          <w:sz w:val="26"/>
          <w:szCs w:val="26"/>
        </w:rPr>
        <w:t>.2019</w:t>
      </w:r>
    </w:p>
    <w:p w:rsidR="00C728AC" w:rsidRDefault="00C728AC" w:rsidP="00C728AC">
      <w:pPr>
        <w:pStyle w:val="ad"/>
        <w:spacing w:after="120" w:line="240" w:lineRule="auto"/>
        <w:ind w:left="9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FB0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отпуск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5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налегке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  <w:r w:rsidR="005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</w:t>
      </w:r>
      <w:r w:rsidR="00FB0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 формулу </w:t>
      </w:r>
      <w:r w:rsidR="00FB0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беззаботного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отдыха</w:t>
      </w:r>
      <w:r w:rsidR="005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своих клиентов </w:t>
      </w:r>
    </w:p>
    <w:p w:rsidR="00510029" w:rsidRDefault="00510029" w:rsidP="00C728AC">
      <w:pPr>
        <w:pStyle w:val="ad"/>
        <w:spacing w:after="120" w:line="240" w:lineRule="auto"/>
        <w:ind w:left="9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91E" w:rsidRDefault="0078391E" w:rsidP="0078391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брать с собой в отпуск лишний груз неоплаченных счетов за 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жилищно-коммунальные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призывает 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клиентов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«Газпром энергосбыт Тюмень». Чтобы отдых был безмятежным и приносил только радостные впечатления, энергетики рекомендуют 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гражданам, </w:t>
      </w:r>
      <w:r w:rsidR="00D36412" w:rsidRP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отправляющимся в 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</w:t>
      </w:r>
      <w:r w:rsidR="00D36412" w:rsidRP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переезжающим жить на дачу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заблаговременно погасить долги за </w:t>
      </w:r>
      <w:r w:rsidR="00602478">
        <w:rPr>
          <w:rFonts w:ascii="Times New Roman" w:hAnsi="Times New Roman" w:cs="Times New Roman"/>
          <w:color w:val="000000" w:themeColor="text1"/>
          <w:sz w:val="24"/>
          <w:szCs w:val="24"/>
        </w:rPr>
        <w:t>ЖКУ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внести средства за текущ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78391E" w:rsidRPr="000458D3" w:rsidRDefault="0078391E" w:rsidP="00930ED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Формулу </w:t>
      </w:r>
      <w:r w:rsidR="007B3629">
        <w:rPr>
          <w:rFonts w:ascii="Times New Roman" w:hAnsi="Times New Roman" w:cs="Times New Roman"/>
          <w:color w:val="000000" w:themeColor="text1"/>
          <w:sz w:val="24"/>
          <w:szCs w:val="24"/>
        </w:rPr>
        <w:t>беззаботного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отпуска энергетики </w:t>
      </w:r>
      <w:r w:rsidR="00E2198D">
        <w:rPr>
          <w:rFonts w:ascii="Times New Roman" w:hAnsi="Times New Roman" w:cs="Times New Roman"/>
          <w:color w:val="000000" w:themeColor="text1"/>
          <w:sz w:val="24"/>
          <w:szCs w:val="24"/>
        </w:rPr>
        <w:t>сложили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слоган запущенной в преддверии летнего сезона промоакции «Оставь</w:t>
      </w:r>
      <w:r w:rsidR="00EA1586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лишнее, возьми</w:t>
      </w:r>
      <w:r w:rsidR="00EA1586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нужное!», где «лишнее» </w:t>
      </w:r>
      <w:r w:rsidR="001974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>бремя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долговых обязательств перед 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поставщиками жилищно-коммунальных услуг, общая сумма которого </w:t>
      </w:r>
      <w:r w:rsidR="007B3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>только за электроэнергию</w:t>
      </w:r>
      <w:r w:rsidR="00A26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F16">
        <w:rPr>
          <w:rFonts w:ascii="Times New Roman" w:hAnsi="Times New Roman" w:cs="Times New Roman"/>
          <w:color w:val="000000" w:themeColor="text1"/>
          <w:sz w:val="24"/>
          <w:szCs w:val="24"/>
        </w:rPr>
        <w:t>превышает</w:t>
      </w:r>
      <w:r w:rsidR="00A26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7F0" w:rsidRPr="00E804E0">
        <w:rPr>
          <w:rFonts w:ascii="Times New Roman" w:hAnsi="Times New Roman" w:cs="Times New Roman"/>
          <w:color w:val="000000" w:themeColor="text1"/>
          <w:sz w:val="24"/>
          <w:szCs w:val="24"/>
        </w:rPr>
        <w:t>485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,8 </w:t>
      </w:r>
      <w:proofErr w:type="gramStart"/>
      <w:r w:rsidR="00A267F0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="00A26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04E0" w:rsidRPr="00E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</w:t>
      </w:r>
      <w:r w:rsidR="00D34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Сургута и </w:t>
      </w:r>
      <w:r w:rsidR="00E804E0">
        <w:rPr>
          <w:rFonts w:ascii="Times New Roman" w:hAnsi="Times New Roman" w:cs="Times New Roman"/>
          <w:color w:val="000000" w:themeColor="text1"/>
          <w:sz w:val="24"/>
          <w:szCs w:val="24"/>
        </w:rPr>
        <w:t>Сургутского рай</w:t>
      </w:r>
      <w:bookmarkStart w:id="0" w:name="_GoBack"/>
      <w:bookmarkEnd w:id="0"/>
      <w:r w:rsidR="00E804E0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ХМАО-Югры.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Свыше 78,6 </w:t>
      </w:r>
      <w:proofErr w:type="gramStart"/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долгов накопили потребители г. Тюмени и Тюменского района. В </w:t>
      </w:r>
      <w:r w:rsidR="00D36412" w:rsidRP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списке злостных неплательщиков </w:t>
      </w:r>
      <w:r w:rsidR="00930ED4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клиенты – 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</w:t>
      </w:r>
      <w:r w:rsidR="00E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E804E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Нефтеюганска</w:t>
      </w:r>
      <w:r w:rsidR="0060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04E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r w:rsidR="0060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Кондинского</w:t>
      </w:r>
      <w:r w:rsidR="00994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0247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ХМАО-Югры, </w:t>
      </w:r>
      <w:r w:rsidR="00994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Нового Уренгоя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г. </w:t>
      </w:r>
      <w:r w:rsidR="001C3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Надыма 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>ЯНАО</w:t>
      </w:r>
      <w:r w:rsidR="00994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58D3" w:rsidRPr="000458D3" w:rsidRDefault="000458D3" w:rsidP="000458D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4075" cy="3962400"/>
            <wp:effectExtent l="0" t="0" r="9525" b="0"/>
            <wp:docPr id="2" name="Рисунок 2" descr="C:\Users\Stepanova.tv\Desktop\Оставьте лишнее\Долги населения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a.tv\Desktop\Оставьте лишнее\Долги населения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1E" w:rsidRDefault="00700F16" w:rsidP="0078391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 за потребленную электроэнергию может стать поводом для применения в отношении нерадивых клиентов дисциплинарных мер: начисления пени за просрочку платежа, введения ограничения электроснабжения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97431">
        <w:rPr>
          <w:rFonts w:ascii="Times New Roman" w:hAnsi="Times New Roman" w:cs="Times New Roman"/>
          <w:color w:val="000000" w:themeColor="text1"/>
          <w:sz w:val="24"/>
          <w:szCs w:val="24"/>
        </w:rPr>
        <w:t>жилом помещении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Долгожданный отпуск может также омрачиться 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запретом </w:t>
      </w:r>
      <w:r w:rsidR="0019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 за границу, 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визитом судебных приставов, наложением ареста на банковские карты неплательщиков. </w:t>
      </w:r>
      <w:r w:rsidR="00994D17">
        <w:rPr>
          <w:rFonts w:ascii="Times New Roman" w:hAnsi="Times New Roman" w:cs="Times New Roman"/>
          <w:color w:val="000000" w:themeColor="text1"/>
          <w:sz w:val="24"/>
          <w:szCs w:val="24"/>
        </w:rPr>
        <w:t>Так, с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2019 года АО «Газпром энергосбыт Тюмень» подало в суд в отношении должников</w:t>
      </w:r>
      <w:r w:rsidR="0019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="00EA1586">
        <w:rPr>
          <w:rFonts w:ascii="Times New Roman" w:hAnsi="Times New Roman" w:cs="Times New Roman"/>
          <w:color w:val="000000" w:themeColor="text1"/>
          <w:sz w:val="24"/>
          <w:szCs w:val="24"/>
        </w:rPr>
        <w:t>4 209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исков с общей суммой требований около 2</w:t>
      </w:r>
      <w:r w:rsidR="00EA158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15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Активно ведется работа по взысканию с неплательщиков долгов совместно со служ</w:t>
      </w:r>
      <w:r w:rsidR="00A96630">
        <w:rPr>
          <w:rFonts w:ascii="Times New Roman" w:hAnsi="Times New Roman" w:cs="Times New Roman"/>
          <w:color w:val="000000" w:themeColor="text1"/>
          <w:sz w:val="24"/>
          <w:szCs w:val="24"/>
        </w:rPr>
        <w:t>бой судебных приставов, имеющих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9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время в 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исполнительном производстве более 1</w:t>
      </w:r>
      <w:r w:rsidR="000458D3" w:rsidRPr="0004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600 исполнительных документов на сумму более 6 </w:t>
      </w:r>
      <w:proofErr w:type="gramStart"/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="007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</w:t>
      </w:r>
    </w:p>
    <w:p w:rsidR="0078391E" w:rsidRDefault="0078391E" w:rsidP="00CC7C28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Энергетики настоятельно 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>советуют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доводить ситуацию до крайности и вовремя рассчитываться за потребленн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электроэнергию</w:t>
      </w:r>
      <w:r w:rsidR="007B3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Тем более что с интерактивными сервисами АО «Газпром энергосбыт Тюмень» сделать это можно, находясь в любой точке мира. </w:t>
      </w:r>
      <w:r w:rsidR="00A96630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</w:t>
      </w:r>
      <w:r w:rsidR="00CC7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счета в режиме </w:t>
      </w:r>
      <w:r w:rsidR="004C377D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в «Личном кабинете клиента» на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сайте компании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36412" w:rsidRPr="00D364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6412" w:rsidRPr="00D3641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36412" w:rsidRPr="00D364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gesbt</w:t>
        </w:r>
        <w:r w:rsidR="00D36412" w:rsidRPr="00D3641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36412" w:rsidRPr="00D364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страницах </w:t>
      </w:r>
      <w:hyperlink r:id="rId10" w:history="1">
        <w:r w:rsidRPr="004C377D">
          <w:rPr>
            <w:rStyle w:val="a7"/>
            <w:rFonts w:ascii="Times New Roman" w:hAnsi="Times New Roman" w:cs="Times New Roman"/>
            <w:sz w:val="24"/>
            <w:szCs w:val="24"/>
          </w:rPr>
          <w:t>без регистрации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C7491D" w:rsidRPr="002E36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gesbt.ru/</w:t>
        </w:r>
        <w:proofErr w:type="spellStart"/>
        <w:r w:rsidR="00C7491D" w:rsidRPr="002E36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noregistr</w:t>
        </w:r>
        <w:proofErr w:type="spellEnd"/>
      </w:hyperlink>
      <w:r w:rsidR="00C7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</w:t>
      </w:r>
      <w:hyperlink r:id="rId12" w:history="1">
        <w:r w:rsidRPr="00287653">
          <w:rPr>
            <w:rStyle w:val="a7"/>
            <w:rFonts w:ascii="Times New Roman" w:hAnsi="Times New Roman" w:cs="Times New Roman"/>
            <w:sz w:val="24"/>
            <w:szCs w:val="24"/>
          </w:rPr>
          <w:t>мобильной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версии</w:t>
      </w:r>
      <w:r w:rsidR="00D36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gesbt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2876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Произвести платеж</w:t>
      </w:r>
      <w:r w:rsidR="00A9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через</w:t>
      </w:r>
      <w:r w:rsidR="00C7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мобильные приложения </w:t>
      </w:r>
      <w:r w:rsidR="0006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 ПАО </w:t>
      </w:r>
      <w:r w:rsidR="00C7491D">
        <w:rPr>
          <w:rFonts w:ascii="Times New Roman" w:hAnsi="Times New Roman" w:cs="Times New Roman"/>
          <w:color w:val="000000" w:themeColor="text1"/>
          <w:sz w:val="24"/>
          <w:szCs w:val="24"/>
        </w:rPr>
        <w:t>«Сбербанк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6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DB7">
        <w:rPr>
          <w:rFonts w:ascii="Times New Roman" w:hAnsi="Times New Roman" w:cs="Times New Roman"/>
          <w:color w:val="000000" w:themeColor="text1"/>
          <w:sz w:val="24"/>
          <w:szCs w:val="24"/>
        </w:rPr>
        <w:t>АО «Газпромбанк»</w:t>
      </w:r>
      <w:r w:rsidR="00061A14">
        <w:rPr>
          <w:rFonts w:ascii="Times New Roman" w:hAnsi="Times New Roman" w:cs="Times New Roman"/>
          <w:color w:val="000000" w:themeColor="text1"/>
          <w:sz w:val="24"/>
          <w:szCs w:val="24"/>
        </w:rPr>
        <w:t>, ПАО Банк «ФК Открытие»</w:t>
      </w:r>
      <w:r w:rsidR="00EA1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946" w:rsidRPr="00704946" w:rsidRDefault="00704946" w:rsidP="00CC7C28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C377D" w:rsidRDefault="004C377D" w:rsidP="0078391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FC6" w:rsidRDefault="00812FC6" w:rsidP="00A267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Default="00812FC6" w:rsidP="00A267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Тел.: (3462) 77-77-77 (доб. </w:t>
      </w:r>
      <w:r w:rsidR="00EA4897"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EA4897">
        <w:rPr>
          <w:rFonts w:ascii="Times New Roman" w:hAnsi="Times New Roman"/>
          <w:b/>
          <w:bCs/>
          <w:sz w:val="24"/>
          <w:szCs w:val="24"/>
          <w:lang w:eastAsia="ru-RU"/>
        </w:rPr>
        <w:t>120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12FC6" w:rsidRPr="00334EFA" w:rsidRDefault="00EA4897" w:rsidP="00A267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Татьяна Степанова</w:t>
      </w:r>
    </w:p>
    <w:p w:rsidR="00812FC6" w:rsidRPr="00812FC6" w:rsidRDefault="00C24482" w:rsidP="00A267F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13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Default="00C24482" w:rsidP="00A267F0">
      <w:pPr>
        <w:spacing w:after="0" w:line="240" w:lineRule="auto"/>
        <w:textAlignment w:val="baseline"/>
        <w:rPr>
          <w:rStyle w:val="a7"/>
          <w:rFonts w:ascii="Times New Roman" w:hAnsi="Times New Roman"/>
          <w:b/>
          <w:bCs/>
          <w:color w:val="0070C0"/>
          <w:sz w:val="24"/>
          <w:szCs w:val="24"/>
          <w:lang w:val="en-US" w:eastAsia="ru-RU"/>
        </w:rPr>
      </w:pPr>
      <w:hyperlink r:id="rId14" w:history="1"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</w:hyperlink>
    </w:p>
    <w:p w:rsidR="00704946" w:rsidRPr="00251987" w:rsidRDefault="00704946" w:rsidP="00A267F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812FC6" w:rsidRDefault="00812FC6" w:rsidP="00A267F0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34EFA" w:rsidRPr="00A93AC1" w:rsidRDefault="00C24482" w:rsidP="00A267F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5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</w:t>
        </w:r>
        <w:r w:rsidR="00334EFA" w:rsidRPr="00A93AC1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A93AC1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334EFA" w:rsidRPr="00A93AC1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334EFA" w:rsidRDefault="00C24482" w:rsidP="00A267F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6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A93AC1" w:rsidRDefault="00C24482" w:rsidP="00A267F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7" w:history="1"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334EFA" w:rsidRPr="00A93AC1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A93AC1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334EFA" w:rsidRPr="00A93AC1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A93AC1" w:rsidRDefault="00334EFA" w:rsidP="00A267F0">
      <w:pPr>
        <w:pStyle w:val="a5"/>
        <w:spacing w:before="0" w:beforeAutospacing="0" w:after="0" w:afterAutospacing="0"/>
        <w:ind w:firstLine="567"/>
        <w:jc w:val="both"/>
      </w:pPr>
    </w:p>
    <w:p w:rsidR="00812FC6" w:rsidRPr="00A93AC1" w:rsidRDefault="00812FC6" w:rsidP="00A26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00B1" w:rsidRPr="00C500B1" w:rsidRDefault="00812FC6" w:rsidP="00045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  <w:r w:rsidR="000458D3" w:rsidRPr="000458D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АО «Газпром энергосбыт Тюмень»</w:t>
      </w:r>
      <w:r w:rsidR="000458D3" w:rsidRPr="000458D3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  <w:r w:rsidR="00251987" w:rsidRPr="00C500B1">
        <w:rPr>
          <w:sz w:val="24"/>
          <w:szCs w:val="24"/>
        </w:rPr>
        <w:t xml:space="preserve"> </w:t>
      </w:r>
    </w:p>
    <w:p w:rsidR="00EA591E" w:rsidRDefault="00EA591E" w:rsidP="00C500B1">
      <w:pPr>
        <w:ind w:left="-567"/>
      </w:pPr>
    </w:p>
    <w:p w:rsidR="00197431" w:rsidRDefault="00197431" w:rsidP="00C500B1">
      <w:pPr>
        <w:ind w:left="-567"/>
      </w:pPr>
    </w:p>
    <w:sectPr w:rsidR="00197431" w:rsidSect="007542D9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82" w:rsidRDefault="00C24482" w:rsidP="00745309">
      <w:pPr>
        <w:spacing w:after="0" w:line="240" w:lineRule="auto"/>
      </w:pPr>
      <w:r>
        <w:separator/>
      </w:r>
    </w:p>
  </w:endnote>
  <w:endnote w:type="continuationSeparator" w:id="0">
    <w:p w:rsidR="00C24482" w:rsidRDefault="00C24482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82" w:rsidRDefault="00C24482" w:rsidP="00745309">
      <w:pPr>
        <w:spacing w:after="0" w:line="240" w:lineRule="auto"/>
      </w:pPr>
      <w:r>
        <w:separator/>
      </w:r>
    </w:p>
  </w:footnote>
  <w:footnote w:type="continuationSeparator" w:id="0">
    <w:p w:rsidR="00C24482" w:rsidRDefault="00C24482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2BF3BFC" wp14:editId="3D6D0FAF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CB8"/>
    <w:multiLevelType w:val="hybridMultilevel"/>
    <w:tmpl w:val="CED42F30"/>
    <w:lvl w:ilvl="0" w:tplc="812A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5"/>
    <w:rsid w:val="000458D3"/>
    <w:rsid w:val="00061A14"/>
    <w:rsid w:val="000901E5"/>
    <w:rsid w:val="00126892"/>
    <w:rsid w:val="00140689"/>
    <w:rsid w:val="001436D1"/>
    <w:rsid w:val="00197431"/>
    <w:rsid w:val="001C35D5"/>
    <w:rsid w:val="00206ACC"/>
    <w:rsid w:val="00227EF8"/>
    <w:rsid w:val="00251987"/>
    <w:rsid w:val="00287653"/>
    <w:rsid w:val="002E3694"/>
    <w:rsid w:val="002E3EFE"/>
    <w:rsid w:val="003127FD"/>
    <w:rsid w:val="00334EFA"/>
    <w:rsid w:val="00357DB7"/>
    <w:rsid w:val="0036674F"/>
    <w:rsid w:val="003D0842"/>
    <w:rsid w:val="003D5BE9"/>
    <w:rsid w:val="003E057B"/>
    <w:rsid w:val="003E6722"/>
    <w:rsid w:val="00451CCD"/>
    <w:rsid w:val="00454089"/>
    <w:rsid w:val="004662FB"/>
    <w:rsid w:val="004844A9"/>
    <w:rsid w:val="004860B4"/>
    <w:rsid w:val="004C377D"/>
    <w:rsid w:val="004E1391"/>
    <w:rsid w:val="00510029"/>
    <w:rsid w:val="005628FD"/>
    <w:rsid w:val="005D5833"/>
    <w:rsid w:val="005F0000"/>
    <w:rsid w:val="00602478"/>
    <w:rsid w:val="0063369F"/>
    <w:rsid w:val="00640E3A"/>
    <w:rsid w:val="00657346"/>
    <w:rsid w:val="00700F16"/>
    <w:rsid w:val="00704946"/>
    <w:rsid w:val="00745309"/>
    <w:rsid w:val="00746FFB"/>
    <w:rsid w:val="007542D9"/>
    <w:rsid w:val="00766937"/>
    <w:rsid w:val="0078391E"/>
    <w:rsid w:val="007B3629"/>
    <w:rsid w:val="007F49F2"/>
    <w:rsid w:val="00806154"/>
    <w:rsid w:val="00812FC6"/>
    <w:rsid w:val="009048A7"/>
    <w:rsid w:val="00930ED4"/>
    <w:rsid w:val="0096349D"/>
    <w:rsid w:val="00994D17"/>
    <w:rsid w:val="009B3681"/>
    <w:rsid w:val="009C020C"/>
    <w:rsid w:val="009E33F1"/>
    <w:rsid w:val="009F25A8"/>
    <w:rsid w:val="009F3358"/>
    <w:rsid w:val="00A13288"/>
    <w:rsid w:val="00A267F0"/>
    <w:rsid w:val="00A93AC1"/>
    <w:rsid w:val="00A96630"/>
    <w:rsid w:val="00AC0FF6"/>
    <w:rsid w:val="00B340A4"/>
    <w:rsid w:val="00B36F25"/>
    <w:rsid w:val="00B4751A"/>
    <w:rsid w:val="00B82FE6"/>
    <w:rsid w:val="00BA39BC"/>
    <w:rsid w:val="00C16CA0"/>
    <w:rsid w:val="00C24482"/>
    <w:rsid w:val="00C33C89"/>
    <w:rsid w:val="00C500B1"/>
    <w:rsid w:val="00C70159"/>
    <w:rsid w:val="00C728AC"/>
    <w:rsid w:val="00C7491D"/>
    <w:rsid w:val="00CC1807"/>
    <w:rsid w:val="00CC2F7D"/>
    <w:rsid w:val="00CC7C28"/>
    <w:rsid w:val="00D051BE"/>
    <w:rsid w:val="00D14F2B"/>
    <w:rsid w:val="00D3486A"/>
    <w:rsid w:val="00D36412"/>
    <w:rsid w:val="00D44E7F"/>
    <w:rsid w:val="00D67A49"/>
    <w:rsid w:val="00D82BCD"/>
    <w:rsid w:val="00DC460D"/>
    <w:rsid w:val="00E2198D"/>
    <w:rsid w:val="00E244C4"/>
    <w:rsid w:val="00E35E2C"/>
    <w:rsid w:val="00E50D75"/>
    <w:rsid w:val="00E75E96"/>
    <w:rsid w:val="00E804E0"/>
    <w:rsid w:val="00E97FAF"/>
    <w:rsid w:val="00EA1586"/>
    <w:rsid w:val="00EA38EA"/>
    <w:rsid w:val="00EA4897"/>
    <w:rsid w:val="00EA591E"/>
    <w:rsid w:val="00F73F3C"/>
    <w:rsid w:val="00F81250"/>
    <w:rsid w:val="00FA66F4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  <w:style w:type="character" w:styleId="ac">
    <w:name w:val="FollowedHyperlink"/>
    <w:basedOn w:val="a0"/>
    <w:uiPriority w:val="99"/>
    <w:semiHidden/>
    <w:unhideWhenUsed/>
    <w:rsid w:val="00C7491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E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  <w:style w:type="character" w:styleId="ac">
    <w:name w:val="FollowedHyperlink"/>
    <w:basedOn w:val="a0"/>
    <w:uiPriority w:val="99"/>
    <w:semiHidden/>
    <w:unhideWhenUsed/>
    <w:rsid w:val="00C7491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E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energosales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esbt.ru/m/" TargetMode="External"/><Relationship Id="rId17" Type="http://schemas.openxmlformats.org/officeDocument/2006/relationships/hyperlink" Target="https://www.instagram.com/gesbt.tyum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esbt.tyum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esbt.ru/noregis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esbt.tyumen" TargetMode="External"/><Relationship Id="rId10" Type="http://schemas.openxmlformats.org/officeDocument/2006/relationships/hyperlink" Target="https://gesbt.ru/noregist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www.gesbt.ru" TargetMode="External"/><Relationship Id="rId14" Type="http://schemas.openxmlformats.org/officeDocument/2006/relationships/hyperlink" Target="http://www.gesb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Татьяна Андреевна</dc:creator>
  <cp:lastModifiedBy>Степанова Татьяна Владимировна</cp:lastModifiedBy>
  <cp:revision>37</cp:revision>
  <cp:lastPrinted>2019-05-27T06:51:00Z</cp:lastPrinted>
  <dcterms:created xsi:type="dcterms:W3CDTF">2019-03-22T04:30:00Z</dcterms:created>
  <dcterms:modified xsi:type="dcterms:W3CDTF">2019-05-28T12:31:00Z</dcterms:modified>
</cp:coreProperties>
</file>