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3" w:rsidRPr="00017373" w:rsidRDefault="00017373" w:rsidP="0001737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7373" w:rsidRPr="00017373" w:rsidRDefault="00017373" w:rsidP="009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17373" w:rsidRPr="00953C1F" w:rsidRDefault="00953C1F" w:rsidP="00953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:rsidR="0022522D" w:rsidRPr="00953C1F" w:rsidRDefault="0022522D" w:rsidP="007C1475">
      <w:pPr>
        <w:pStyle w:val="a3"/>
        <w:jc w:val="center"/>
        <w:rPr>
          <w:noProof/>
          <w:szCs w:val="28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</w:t>
      </w:r>
      <w:r w:rsidRPr="00806D30">
        <w:rPr>
          <w:noProof/>
          <w:sz w:val="26"/>
          <w:szCs w:val="26"/>
        </w:rPr>
        <w:t>па «О конкурсном отборе проектов «Народный бюджет»</w:t>
      </w:r>
      <w:r w:rsidRPr="00806D30">
        <w:rPr>
          <w:noProof/>
          <w:sz w:val="26"/>
          <w:szCs w:val="26"/>
        </w:rPr>
        <w:br/>
        <w:t>в Нефтеюганском районе»</w:t>
      </w:r>
      <w:r w:rsidR="0033642C">
        <w:rPr>
          <w:noProof/>
          <w:sz w:val="26"/>
          <w:szCs w:val="26"/>
        </w:rPr>
        <w:t xml:space="preserve"> </w:t>
      </w:r>
      <w:r w:rsidR="00806D30" w:rsidRPr="00806D30">
        <w:rPr>
          <w:sz w:val="26"/>
          <w:szCs w:val="26"/>
        </w:rPr>
        <w:t xml:space="preserve">(с изменениями на </w:t>
      </w:r>
      <w:r w:rsidR="00953C1F">
        <w:rPr>
          <w:sz w:val="26"/>
          <w:szCs w:val="26"/>
        </w:rPr>
        <w:t>14</w:t>
      </w:r>
      <w:r w:rsidR="00806D30" w:rsidRPr="00806D30">
        <w:rPr>
          <w:sz w:val="26"/>
          <w:szCs w:val="26"/>
        </w:rPr>
        <w:t>.1</w:t>
      </w:r>
      <w:r w:rsidR="00492710">
        <w:rPr>
          <w:sz w:val="26"/>
          <w:szCs w:val="26"/>
        </w:rPr>
        <w:t>2</w:t>
      </w:r>
      <w:r w:rsidR="00806D30" w:rsidRPr="00806D30">
        <w:rPr>
          <w:sz w:val="26"/>
          <w:szCs w:val="26"/>
        </w:rPr>
        <w:t xml:space="preserve">.2017 № </w:t>
      </w:r>
      <w:r w:rsidR="00953C1F">
        <w:rPr>
          <w:sz w:val="26"/>
          <w:szCs w:val="26"/>
        </w:rPr>
        <w:t>2335</w:t>
      </w:r>
      <w:r w:rsidR="00806D30" w:rsidRPr="00806D30">
        <w:rPr>
          <w:sz w:val="26"/>
          <w:szCs w:val="26"/>
        </w:rPr>
        <w:t>-па)</w:t>
      </w:r>
      <w:r w:rsidR="00435717" w:rsidRPr="00806D30">
        <w:rPr>
          <w:sz w:val="26"/>
          <w:szCs w:val="26"/>
        </w:rPr>
        <w:t xml:space="preserve"> </w:t>
      </w:r>
      <w:r w:rsidR="00755092" w:rsidRPr="00806D30">
        <w:rPr>
          <w:sz w:val="26"/>
          <w:szCs w:val="26"/>
        </w:rPr>
        <w:t xml:space="preserve">следующие </w:t>
      </w:r>
      <w:r w:rsidR="00755092" w:rsidRPr="00503581">
        <w:rPr>
          <w:sz w:val="26"/>
          <w:szCs w:val="26"/>
        </w:rPr>
        <w:t>изменения</w:t>
      </w:r>
      <w:r w:rsidRPr="00503581">
        <w:rPr>
          <w:color w:val="000000"/>
          <w:sz w:val="26"/>
          <w:szCs w:val="26"/>
        </w:rPr>
        <w:t>:</w:t>
      </w:r>
    </w:p>
    <w:p w:rsidR="007C1475" w:rsidRPr="00503581" w:rsidRDefault="008D0F11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</w:t>
      </w:r>
      <w:bookmarkStart w:id="0" w:name="_GoBack"/>
      <w:bookmarkEnd w:id="0"/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новлению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приложению № </w:t>
      </w:r>
      <w:r w:rsidR="000016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настоящему постановлению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1475" w:rsidRPr="00F30584" w:rsidRDefault="009C6FD0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0016E0" w:rsidRPr="00001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503581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0016E0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рядку </w:t>
      </w:r>
      <w:r w:rsidR="00384D1A" w:rsidRPr="00F3058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проведения конкурсного отбора проектов «Народный бюджет» комиссией </w:t>
      </w:r>
      <w:proofErr w:type="spellStart"/>
      <w:r w:rsidR="00384D1A" w:rsidRPr="00F3058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Нефтеюганского</w:t>
      </w:r>
      <w:proofErr w:type="spellEnd"/>
      <w:r w:rsidR="00384D1A" w:rsidRPr="00F3058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района</w:t>
      </w:r>
      <w:r w:rsidR="00384D1A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</w:t>
      </w:r>
      <w:r w:rsidR="007C1475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приложению № </w:t>
      </w:r>
      <w:r w:rsidR="000016E0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06D30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="007C1475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 xml:space="preserve">Настоящее постановление </w:t>
      </w:r>
      <w:proofErr w:type="gramStart"/>
      <w:r w:rsidR="009C6FD0" w:rsidRPr="00503581">
        <w:rPr>
          <w:sz w:val="26"/>
          <w:szCs w:val="26"/>
        </w:rPr>
        <w:t xml:space="preserve">вступает в силу с момента подписания </w:t>
      </w:r>
      <w:r w:rsidR="00503581">
        <w:rPr>
          <w:sz w:val="26"/>
          <w:szCs w:val="26"/>
        </w:rPr>
        <w:br/>
      </w:r>
      <w:r w:rsidR="009C6FD0" w:rsidRPr="00503581">
        <w:rPr>
          <w:sz w:val="26"/>
          <w:szCs w:val="26"/>
        </w:rPr>
        <w:t xml:space="preserve">и </w:t>
      </w:r>
      <w:r w:rsidR="00A60F1E">
        <w:rPr>
          <w:sz w:val="26"/>
          <w:szCs w:val="26"/>
        </w:rPr>
        <w:t>распространяет</w:t>
      </w:r>
      <w:proofErr w:type="gramEnd"/>
      <w:r w:rsidR="00A60F1E">
        <w:rPr>
          <w:sz w:val="26"/>
          <w:szCs w:val="26"/>
        </w:rPr>
        <w:t xml:space="preserve"> свое действие</w:t>
      </w:r>
      <w:r w:rsidR="009C6FD0" w:rsidRPr="00503581">
        <w:rPr>
          <w:sz w:val="26"/>
          <w:szCs w:val="26"/>
        </w:rPr>
        <w:t xml:space="preserve"> </w:t>
      </w:r>
      <w:r w:rsidR="005F0988">
        <w:rPr>
          <w:sz w:val="26"/>
          <w:szCs w:val="26"/>
        </w:rPr>
        <w:t xml:space="preserve">на правоотношения, возникшие </w:t>
      </w:r>
      <w:r w:rsidR="00F30F04" w:rsidRPr="00503581">
        <w:rPr>
          <w:sz w:val="26"/>
          <w:szCs w:val="26"/>
        </w:rPr>
        <w:t>с 01.01.2018</w:t>
      </w:r>
      <w:r w:rsidRPr="00503581">
        <w:rPr>
          <w:sz w:val="26"/>
          <w:szCs w:val="26"/>
        </w:rPr>
        <w:t>.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proofErr w:type="gramStart"/>
      <w:r w:rsidRPr="00503581">
        <w:rPr>
          <w:sz w:val="26"/>
          <w:szCs w:val="26"/>
        </w:rPr>
        <w:t>Контроль за</w:t>
      </w:r>
      <w:proofErr w:type="gramEnd"/>
      <w:r w:rsidRPr="00503581">
        <w:rPr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74D00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581" w:rsidRDefault="00503581" w:rsidP="00605C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A74EF" w:rsidRPr="006E07F5" w:rsidRDefault="009A74EF" w:rsidP="00605C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016E0" w:rsidRDefault="000016E0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016E0" w:rsidRDefault="000016E0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543CE" w:rsidRPr="004C2088" w:rsidRDefault="008543CE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0016E0">
        <w:rPr>
          <w:rFonts w:ascii="Times New Roman" w:hAnsi="Times New Roman"/>
          <w:sz w:val="26"/>
          <w:szCs w:val="26"/>
        </w:rPr>
        <w:t>1</w:t>
      </w:r>
    </w:p>
    <w:p w:rsidR="008543CE" w:rsidRPr="004C2088" w:rsidRDefault="008543CE" w:rsidP="008543C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543CE" w:rsidRPr="004C2088" w:rsidRDefault="008543CE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7373">
        <w:rPr>
          <w:rFonts w:ascii="Times New Roman" w:hAnsi="Times New Roman"/>
          <w:sz w:val="26"/>
          <w:szCs w:val="26"/>
        </w:rPr>
        <w:t xml:space="preserve"> </w:t>
      </w:r>
      <w:r w:rsidR="000016E0">
        <w:rPr>
          <w:rFonts w:ascii="Times New Roman" w:hAnsi="Times New Roman"/>
          <w:sz w:val="26"/>
          <w:szCs w:val="26"/>
        </w:rPr>
        <w:t xml:space="preserve">             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17373">
        <w:rPr>
          <w:rFonts w:ascii="Times New Roman" w:hAnsi="Times New Roman"/>
          <w:sz w:val="26"/>
          <w:szCs w:val="26"/>
        </w:rPr>
        <w:t xml:space="preserve"> </w:t>
      </w:r>
      <w:r w:rsidR="000016E0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017373">
        <w:rPr>
          <w:rFonts w:ascii="Times New Roman" w:hAnsi="Times New Roman"/>
          <w:sz w:val="26"/>
          <w:szCs w:val="26"/>
        </w:rPr>
        <w:t>-п</w:t>
      </w:r>
      <w:proofErr w:type="gramEnd"/>
      <w:r w:rsidR="00017373">
        <w:rPr>
          <w:rFonts w:ascii="Times New Roman" w:hAnsi="Times New Roman"/>
          <w:sz w:val="26"/>
          <w:szCs w:val="26"/>
        </w:rPr>
        <w:t>а</w:t>
      </w: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0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1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594754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0E793A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населением муниципальных образований Нефтеюганского район</w:t>
      </w:r>
      <w:r w:rsidR="00587CB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а, общественными организациями,</w:t>
      </w:r>
      <w:r w:rsidR="00BC4708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территориальными общественными самоуправлениями (далее </w:t>
      </w:r>
      <w:r w:rsidR="008543CE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="00BC4708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3F2173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BC4708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CBF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осуществляющими свою деятельность на территории Нефтеюганского района </w:t>
      </w:r>
      <w:r w:rsid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FC641F" w:rsidRPr="00C74D00" w:rsidRDefault="009D2F1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 февраля текущего финансового г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="00FC641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1F3492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FF1044"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Заявку для участия в конкурсном отборе проектов «Народный бюджет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C641F" w:rsidRPr="00605C41" w:rsidRDefault="00B77BC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Модельный п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ротокол собрания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населения об участии в конкурсном отборе проектов «Народный бюджет»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605C41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Документы, удостоверяющие право собственности на объек</w:t>
      </w:r>
      <w:proofErr w:type="gramStart"/>
      <w:r w:rsidRPr="00C74D0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C74D00">
        <w:rPr>
          <w:rFonts w:ascii="Times New Roman" w:hAnsi="Times New Roman" w:cs="Times New Roman"/>
          <w:sz w:val="26"/>
          <w:szCs w:val="26"/>
        </w:rPr>
        <w:t xml:space="preserve">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605C41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Опись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получении документов,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представленных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 конкурсный отбор проектов «Народный бюджет»</w:t>
      </w:r>
      <w:r w:rsid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1F3492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1F3492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1F3492">
        <w:rPr>
          <w:rFonts w:ascii="Times New Roman" w:hAnsi="Times New Roman" w:cs="Times New Roman"/>
          <w:sz w:val="26"/>
          <w:szCs w:val="26"/>
        </w:rPr>
        <w:t>,</w:t>
      </w:r>
      <w:r w:rsidR="00CC6502" w:rsidRPr="001F3492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7C3F0D" w:rsidRPr="001F3492" w:rsidRDefault="007C3F0D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рок подачи заявок на конкурсный отбор проектов на предоставление иных межбюджетных трансфертов составляет 20 календарных дней с момента размещения  извещения о проведении конкурсного отбора </w:t>
      </w:r>
    </w:p>
    <w:p w:rsidR="00FC641F" w:rsidRPr="001F3492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E62CDF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конкурсного отбора не менее чем за 5</w:t>
      </w:r>
      <w:r w:rsidR="00B77BC0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календарных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дней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до даты проведения конкурсного отбора имеют право отозвать свой проект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отказаться 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>В случае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F51D2" w:rsidRPr="00E62CDF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62CD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Лица, 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принявшие участие в заседании </w:t>
      </w:r>
      <w:r w:rsidR="00AA4D7E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ефтеюганского района не  ограничено.</w:t>
      </w:r>
    </w:p>
    <w:p w:rsidR="00D373CF" w:rsidRPr="00D373CF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D64CAC" w:rsidRPr="001F3492" w:rsidRDefault="00D373C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highlight w:val="cyan"/>
          <w:lang w:val="ru" w:eastAsia="ru-RU"/>
        </w:rPr>
      </w:pPr>
      <w:r w:rsidRPr="00D373CF">
        <w:rPr>
          <w:rFonts w:ascii="Times New Roman" w:hAnsi="Times New Roman" w:cs="Times New Roman"/>
          <w:sz w:val="26"/>
          <w:szCs w:val="26"/>
        </w:rPr>
        <w:t xml:space="preserve"> </w:t>
      </w:r>
      <w:r w:rsidRPr="001F3492">
        <w:rPr>
          <w:rFonts w:ascii="Times New Roman" w:hAnsi="Times New Roman" w:cs="Times New Roman"/>
          <w:sz w:val="26"/>
          <w:szCs w:val="26"/>
          <w:highlight w:val="cyan"/>
        </w:rPr>
        <w:t>В случае есл</w:t>
      </w:r>
      <w:r w:rsidR="00384D1A">
        <w:rPr>
          <w:rFonts w:ascii="Times New Roman" w:hAnsi="Times New Roman" w:cs="Times New Roman"/>
          <w:sz w:val="26"/>
          <w:szCs w:val="26"/>
          <w:highlight w:val="cyan"/>
        </w:rPr>
        <w:t>и после определения рейтинга 22</w:t>
      </w:r>
      <w:r w:rsidRPr="001F3492">
        <w:rPr>
          <w:rFonts w:ascii="Times New Roman" w:hAnsi="Times New Roman" w:cs="Times New Roman"/>
          <w:sz w:val="26"/>
          <w:szCs w:val="26"/>
          <w:highlight w:val="cyan"/>
        </w:rPr>
        <w:t xml:space="preserve"> победителей, остались денежные средства, то они распределяются </w:t>
      </w:r>
      <w:r w:rsidR="001F3492" w:rsidRPr="001F3492">
        <w:rPr>
          <w:rFonts w:ascii="Times New Roman" w:hAnsi="Times New Roman" w:cs="Times New Roman"/>
          <w:sz w:val="26"/>
          <w:szCs w:val="26"/>
          <w:highlight w:val="cyan"/>
        </w:rPr>
        <w:t xml:space="preserve">равными долями </w:t>
      </w:r>
      <w:r w:rsidRPr="001F3492">
        <w:rPr>
          <w:rFonts w:ascii="Times New Roman" w:hAnsi="Times New Roman" w:cs="Times New Roman"/>
          <w:sz w:val="26"/>
          <w:szCs w:val="26"/>
          <w:highlight w:val="cyan"/>
        </w:rPr>
        <w:t>среди следующих четырех  проектов.</w:t>
      </w:r>
    </w:p>
    <w:p w:rsidR="009A74EF" w:rsidRPr="00D373CF" w:rsidRDefault="009A74EF" w:rsidP="00D373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62CDF" w:rsidRDefault="00E62CD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0016E0" w:rsidRPr="004C2088" w:rsidRDefault="000016E0" w:rsidP="000016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0016E0" w:rsidRPr="004C2088" w:rsidRDefault="000016E0" w:rsidP="000016E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</w:p>
    <w:p w:rsidR="000016E0" w:rsidRDefault="000016E0" w:rsidP="000016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-п</w:t>
      </w:r>
      <w:proofErr w:type="gramEnd"/>
      <w:r>
        <w:rPr>
          <w:rFonts w:ascii="Times New Roman" w:hAnsi="Times New Roman"/>
          <w:sz w:val="26"/>
          <w:szCs w:val="26"/>
        </w:rPr>
        <w:t>а</w:t>
      </w:r>
    </w:p>
    <w:p w:rsidR="00384D1A" w:rsidRPr="004C2088" w:rsidRDefault="00384D1A" w:rsidP="000016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</w:t>
      </w:r>
      <w:r w:rsidR="001F1B0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390A77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lastRenderedPageBreak/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благополучателей: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proofErr w:type="gram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7D32" w:rsidRPr="001F349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 соответствии с п.2.</w:t>
      </w:r>
      <w:r w:rsidR="00B01C69" w:rsidRPr="001F349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2</w:t>
      </w:r>
      <w:r w:rsidR="00157D32" w:rsidRPr="001F349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  <w:r w:rsidR="001F3492" w:rsidRPr="001F349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6</w:t>
      </w:r>
      <w:r w:rsidR="00157D32" w:rsidRPr="001F349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sectPr w:rsidR="001B0EF7" w:rsidRPr="00C74D00" w:rsidSect="000016E0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E0" w:rsidRDefault="000016E0" w:rsidP="00D6609B">
      <w:pPr>
        <w:spacing w:after="0" w:line="240" w:lineRule="auto"/>
      </w:pPr>
      <w:r>
        <w:separator/>
      </w:r>
    </w:p>
  </w:endnote>
  <w:endnote w:type="continuationSeparator" w:id="0">
    <w:p w:rsidR="000016E0" w:rsidRDefault="000016E0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E0" w:rsidRDefault="000016E0" w:rsidP="00D6609B">
      <w:pPr>
        <w:spacing w:after="0" w:line="240" w:lineRule="auto"/>
      </w:pPr>
      <w:r>
        <w:separator/>
      </w:r>
    </w:p>
  </w:footnote>
  <w:footnote w:type="continuationSeparator" w:id="0">
    <w:p w:rsidR="000016E0" w:rsidRDefault="000016E0" w:rsidP="00D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019"/>
    <w:rsid w:val="0006667A"/>
    <w:rsid w:val="00077615"/>
    <w:rsid w:val="00077FDB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2CA0"/>
    <w:rsid w:val="001C4402"/>
    <w:rsid w:val="001D630C"/>
    <w:rsid w:val="001E7EE8"/>
    <w:rsid w:val="001F1B0C"/>
    <w:rsid w:val="001F3492"/>
    <w:rsid w:val="00200605"/>
    <w:rsid w:val="0020530C"/>
    <w:rsid w:val="002110FF"/>
    <w:rsid w:val="002153AA"/>
    <w:rsid w:val="00220D47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B238C"/>
    <w:rsid w:val="002B5990"/>
    <w:rsid w:val="002B7D27"/>
    <w:rsid w:val="002D465D"/>
    <w:rsid w:val="002D5FB3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642C"/>
    <w:rsid w:val="003405DB"/>
    <w:rsid w:val="00351108"/>
    <w:rsid w:val="00360EF8"/>
    <w:rsid w:val="00363406"/>
    <w:rsid w:val="003636DF"/>
    <w:rsid w:val="003646C6"/>
    <w:rsid w:val="00365225"/>
    <w:rsid w:val="003672C4"/>
    <w:rsid w:val="00381287"/>
    <w:rsid w:val="0038250A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BA5"/>
    <w:rsid w:val="003E60BA"/>
    <w:rsid w:val="003E6457"/>
    <w:rsid w:val="003F2173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3880"/>
    <w:rsid w:val="00484CA5"/>
    <w:rsid w:val="00486631"/>
    <w:rsid w:val="00492710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47B1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5092"/>
    <w:rsid w:val="0076041D"/>
    <w:rsid w:val="00760E6B"/>
    <w:rsid w:val="00761270"/>
    <w:rsid w:val="00777D0E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3F0D"/>
    <w:rsid w:val="007C7BE0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53C1F"/>
    <w:rsid w:val="00961DA6"/>
    <w:rsid w:val="00962492"/>
    <w:rsid w:val="0096289A"/>
    <w:rsid w:val="00967A8B"/>
    <w:rsid w:val="00967BA2"/>
    <w:rsid w:val="0098092F"/>
    <w:rsid w:val="00982B66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0F1E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4D7E"/>
    <w:rsid w:val="00AB1EB6"/>
    <w:rsid w:val="00AC4BF0"/>
    <w:rsid w:val="00AE234C"/>
    <w:rsid w:val="00AF1068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373CF"/>
    <w:rsid w:val="00D405D6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1902"/>
    <w:rsid w:val="00E32876"/>
    <w:rsid w:val="00E41329"/>
    <w:rsid w:val="00E43B05"/>
    <w:rsid w:val="00E5552A"/>
    <w:rsid w:val="00E62CDF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8395-1C13-4081-9325-98285259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30</cp:revision>
  <cp:lastPrinted>2017-12-12T12:15:00Z</cp:lastPrinted>
  <dcterms:created xsi:type="dcterms:W3CDTF">2017-12-12T11:50:00Z</dcterms:created>
  <dcterms:modified xsi:type="dcterms:W3CDTF">2018-03-13T09:15:00Z</dcterms:modified>
</cp:coreProperties>
</file>