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64" w:rsidRPr="009F2B64" w:rsidRDefault="009F2B64" w:rsidP="00083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B64">
        <w:rPr>
          <w:rFonts w:ascii="Times New Roman" w:hAnsi="Times New Roman" w:cs="Times New Roman"/>
          <w:b/>
          <w:sz w:val="28"/>
          <w:szCs w:val="28"/>
        </w:rPr>
        <w:t>ТЕСТ НА ЗНАНИЕ ЗАКОНА О ЗАЩИТЕ ПРАВ ПОТРЕБИТЕЛЕЙ</w:t>
      </w:r>
    </w:p>
    <w:p w:rsidR="009F2B64" w:rsidRDefault="009F2B64" w:rsidP="00FE1D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D6F" w:rsidRPr="008F2A20" w:rsidRDefault="00FE1D6F" w:rsidP="00FE1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20">
        <w:rPr>
          <w:rFonts w:ascii="Times New Roman" w:hAnsi="Times New Roman" w:cs="Times New Roman"/>
          <w:b/>
          <w:sz w:val="28"/>
          <w:szCs w:val="28"/>
        </w:rPr>
        <w:t xml:space="preserve">С какого </w:t>
      </w:r>
      <w:r w:rsidR="008F2A20" w:rsidRPr="008F2A20">
        <w:rPr>
          <w:rFonts w:ascii="Times New Roman" w:hAnsi="Times New Roman" w:cs="Times New Roman"/>
          <w:b/>
          <w:sz w:val="28"/>
          <w:szCs w:val="28"/>
        </w:rPr>
        <w:t>момента в соответствии с действующим законодательством лицо признается потребителем?</w:t>
      </w:r>
    </w:p>
    <w:p w:rsidR="008F2A20" w:rsidRDefault="008F2A20" w:rsidP="008F2A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момента заключения договора;</w:t>
      </w:r>
    </w:p>
    <w:p w:rsidR="008F2A20" w:rsidRDefault="008F2A20" w:rsidP="008F2A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момента заключения договора в надлежащей форме;</w:t>
      </w:r>
    </w:p>
    <w:p w:rsidR="008F2A20" w:rsidRDefault="008F2A20" w:rsidP="008F2A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непосредственно перед входом в магазин с намерением заключить договор;</w:t>
      </w:r>
    </w:p>
    <w:p w:rsidR="008F2A20" w:rsidRDefault="008F2A20" w:rsidP="008F2A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момента завладения товаром, результатом работы.</w:t>
      </w:r>
    </w:p>
    <w:p w:rsidR="008F2A20" w:rsidRDefault="008F2A20" w:rsidP="008F2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A20">
        <w:rPr>
          <w:rFonts w:ascii="Times New Roman" w:hAnsi="Times New Roman" w:cs="Times New Roman"/>
          <w:b/>
          <w:sz w:val="28"/>
          <w:szCs w:val="28"/>
        </w:rPr>
        <w:t>2. Изготовитель обязан обеспечить возможность использования товара в течение: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а) срока годности;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 гарантийного срока;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срока службы.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Предоставлено ли потребителю право на просвещение?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а) да;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 нет;</w:t>
      </w:r>
    </w:p>
    <w:p w:rsid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да, потому что право на просвещение это то же самое, что право на информацию.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Гарантийный срок товара, а также срок его службы по общему правилу исчисляются со дня: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F6">
        <w:rPr>
          <w:rFonts w:ascii="Times New Roman" w:hAnsi="Times New Roman" w:cs="Times New Roman"/>
          <w:sz w:val="28"/>
          <w:szCs w:val="28"/>
        </w:rPr>
        <w:t xml:space="preserve">              а)</w:t>
      </w:r>
      <w:r>
        <w:rPr>
          <w:rFonts w:ascii="Times New Roman" w:hAnsi="Times New Roman" w:cs="Times New Roman"/>
          <w:sz w:val="28"/>
          <w:szCs w:val="28"/>
        </w:rPr>
        <w:t xml:space="preserve"> передачи товара потребителю;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начала использования товара потребителем;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изготовления;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 с наступлением соответствующего сезона.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5F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Вправе ли потребитель отказаться от товара надлежащего качества приобретенного дистанционно?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F6">
        <w:rPr>
          <w:rFonts w:ascii="Times New Roman" w:hAnsi="Times New Roman" w:cs="Times New Roman"/>
          <w:sz w:val="28"/>
          <w:szCs w:val="28"/>
        </w:rPr>
        <w:t xml:space="preserve">                а) </w:t>
      </w:r>
      <w:r>
        <w:rPr>
          <w:rFonts w:ascii="Times New Roman" w:hAnsi="Times New Roman" w:cs="Times New Roman"/>
          <w:sz w:val="28"/>
          <w:szCs w:val="28"/>
        </w:rPr>
        <w:t>до, по общему правилу в течение 7 дней;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нет, только в случае приобретения товара ненадлежащего качества;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 да, если такое право предусмот</w:t>
      </w:r>
      <w:r w:rsidR="00D56A86">
        <w:rPr>
          <w:rFonts w:ascii="Times New Roman" w:hAnsi="Times New Roman" w:cs="Times New Roman"/>
          <w:sz w:val="28"/>
          <w:szCs w:val="28"/>
        </w:rPr>
        <w:t>рено соглашением с контрагентом.</w:t>
      </w:r>
    </w:p>
    <w:p w:rsidR="00D56A86" w:rsidRDefault="00D56A8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A86" w:rsidRDefault="00D56A86" w:rsidP="008F2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A86">
        <w:rPr>
          <w:rFonts w:ascii="Times New Roman" w:hAnsi="Times New Roman" w:cs="Times New Roman"/>
          <w:b/>
          <w:sz w:val="28"/>
          <w:szCs w:val="28"/>
        </w:rPr>
        <w:t>6. Вправе ли потребитель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любое время отказаться от исполнения договора о выполнении работ (оказании услуг)?</w:t>
      </w:r>
    </w:p>
    <w:p w:rsidR="00D56A86" w:rsidRDefault="00D56A8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а) нет;</w:t>
      </w:r>
    </w:p>
    <w:p w:rsidR="00D56A86" w:rsidRDefault="00D56A8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б) да;</w:t>
      </w:r>
    </w:p>
    <w:p w:rsidR="00D56A86" w:rsidRPr="00D56A86" w:rsidRDefault="00D56A8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в) да, при условии оплаты фактически понесенных исполнителем расходов;</w:t>
      </w:r>
    </w:p>
    <w:p w:rsidR="00B025F6" w:rsidRDefault="00B025F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A86">
        <w:rPr>
          <w:rFonts w:ascii="Times New Roman" w:hAnsi="Times New Roman" w:cs="Times New Roman"/>
          <w:sz w:val="28"/>
          <w:szCs w:val="28"/>
        </w:rPr>
        <w:t xml:space="preserve">           г) потребитель может только расторгнуть договор в судебном порядке.</w:t>
      </w:r>
    </w:p>
    <w:p w:rsidR="00D56A86" w:rsidRDefault="00D56A86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A86" w:rsidRDefault="00D56A86" w:rsidP="00D56A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8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называется федеральный орган исполнительной власти, осуществляющий надзор в области защиты прав потребителей?</w:t>
      </w:r>
    </w:p>
    <w:p w:rsidR="00D56A86" w:rsidRDefault="00D56A86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A86">
        <w:rPr>
          <w:rFonts w:ascii="Times New Roman" w:hAnsi="Times New Roman" w:cs="Times New Roman"/>
          <w:sz w:val="28"/>
          <w:szCs w:val="28"/>
        </w:rPr>
        <w:t xml:space="preserve">   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6A86" w:rsidRDefault="00D56A86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здравоохранения;</w:t>
      </w:r>
    </w:p>
    <w:p w:rsidR="00D56A86" w:rsidRDefault="00D56A86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Министерство защиты прав потребителей;</w:t>
      </w:r>
    </w:p>
    <w:p w:rsidR="002204C4" w:rsidRDefault="00D56A86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Санэпиднадзор.  </w:t>
      </w:r>
    </w:p>
    <w:p w:rsidR="002204C4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4C4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4C4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A86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C4">
        <w:rPr>
          <w:rFonts w:ascii="Times New Roman" w:hAnsi="Times New Roman" w:cs="Times New Roman"/>
          <w:b/>
          <w:sz w:val="28"/>
          <w:szCs w:val="28"/>
        </w:rPr>
        <w:t>Ответы на тестовые задания</w:t>
      </w:r>
      <w:r w:rsidR="00D56A86" w:rsidRPr="002204C4">
        <w:rPr>
          <w:rFonts w:ascii="Times New Roman" w:hAnsi="Times New Roman" w:cs="Times New Roman"/>
          <w:b/>
          <w:sz w:val="28"/>
          <w:szCs w:val="28"/>
        </w:rPr>
        <w:tab/>
      </w:r>
    </w:p>
    <w:p w:rsidR="002204C4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1372"/>
        <w:gridCol w:w="1364"/>
        <w:gridCol w:w="1364"/>
        <w:gridCol w:w="1364"/>
        <w:gridCol w:w="1372"/>
        <w:gridCol w:w="1364"/>
      </w:tblGrid>
      <w:tr w:rsidR="002204C4" w:rsidRPr="002204C4" w:rsidTr="002204C4"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2204C4" w:rsidRPr="002204C4" w:rsidRDefault="002204C4" w:rsidP="00220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204C4" w:rsidRPr="002204C4" w:rsidRDefault="002204C4" w:rsidP="00D56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A20" w:rsidRPr="008F2A20" w:rsidRDefault="008F2A20" w:rsidP="008F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A20" w:rsidRDefault="008F2A20" w:rsidP="008F2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A20" w:rsidRPr="008F2A20" w:rsidRDefault="008F2A20" w:rsidP="008F2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F2A20" w:rsidRPr="008F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B5B"/>
    <w:multiLevelType w:val="hybridMultilevel"/>
    <w:tmpl w:val="80DCF1B6"/>
    <w:lvl w:ilvl="0" w:tplc="FC08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B0AB0"/>
    <w:multiLevelType w:val="hybridMultilevel"/>
    <w:tmpl w:val="E2207E4C"/>
    <w:lvl w:ilvl="0" w:tplc="AE709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A"/>
    <w:rsid w:val="00083B74"/>
    <w:rsid w:val="002204C4"/>
    <w:rsid w:val="004A37DA"/>
    <w:rsid w:val="005C6B13"/>
    <w:rsid w:val="008F2A20"/>
    <w:rsid w:val="009F2B64"/>
    <w:rsid w:val="00AB5CF3"/>
    <w:rsid w:val="00B025F6"/>
    <w:rsid w:val="00D56A86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6F"/>
    <w:pPr>
      <w:ind w:left="720"/>
      <w:contextualSpacing/>
    </w:pPr>
  </w:style>
  <w:style w:type="table" w:styleId="a4">
    <w:name w:val="Table Grid"/>
    <w:basedOn w:val="a1"/>
    <w:uiPriority w:val="39"/>
    <w:rsid w:val="0022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6F"/>
    <w:pPr>
      <w:ind w:left="720"/>
      <w:contextualSpacing/>
    </w:pPr>
  </w:style>
  <w:style w:type="table" w:styleId="a4">
    <w:name w:val="Table Grid"/>
    <w:basedOn w:val="a1"/>
    <w:uiPriority w:val="39"/>
    <w:rsid w:val="0022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Такташева Оксана Сергеевна</dc:creator>
  <cp:lastModifiedBy>Хабибуллин Дамир Айратович</cp:lastModifiedBy>
  <cp:revision>2</cp:revision>
  <dcterms:created xsi:type="dcterms:W3CDTF">2021-08-23T12:05:00Z</dcterms:created>
  <dcterms:modified xsi:type="dcterms:W3CDTF">2021-08-23T12:05:00Z</dcterms:modified>
</cp:coreProperties>
</file>