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EA4B63" w:rsidRDefault="008E5B37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EA4B63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EA4B63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287F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F70842" w:rsidRPr="00EA4B63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Проектного комитета</w:t>
      </w:r>
    </w:p>
    <w:p w:rsidR="00F70842" w:rsidRPr="00EA4B63" w:rsidRDefault="00F70842" w:rsidP="00B6626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Нефтеюганского района</w:t>
      </w:r>
    </w:p>
    <w:p w:rsidR="00D75CAF" w:rsidRPr="00EA4B63" w:rsidRDefault="00D75CA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EA4B63" w:rsidTr="006013E5">
        <w:tc>
          <w:tcPr>
            <w:tcW w:w="4604" w:type="dxa"/>
          </w:tcPr>
          <w:p w:rsidR="00F70842" w:rsidRPr="00EA4B63" w:rsidRDefault="009109FC" w:rsidP="00287F0F">
            <w:pPr>
              <w:ind w:left="-108" w:right="-2" w:firstLine="1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C3420" w:rsidRPr="00EA4B63">
              <w:rPr>
                <w:sz w:val="26"/>
                <w:szCs w:val="26"/>
              </w:rPr>
              <w:t>2</w:t>
            </w:r>
            <w:r w:rsidR="00287F0F">
              <w:rPr>
                <w:sz w:val="26"/>
                <w:szCs w:val="26"/>
              </w:rPr>
              <w:t>3</w:t>
            </w:r>
            <w:r w:rsidR="000C3420" w:rsidRPr="00EA4B63">
              <w:rPr>
                <w:sz w:val="26"/>
                <w:szCs w:val="26"/>
              </w:rPr>
              <w:t xml:space="preserve"> </w:t>
            </w:r>
            <w:r w:rsidR="00287F0F">
              <w:rPr>
                <w:sz w:val="26"/>
                <w:szCs w:val="26"/>
              </w:rPr>
              <w:t>апреля</w:t>
            </w:r>
            <w:r w:rsidR="00F70842" w:rsidRPr="00EA4B63">
              <w:rPr>
                <w:sz w:val="26"/>
                <w:szCs w:val="26"/>
              </w:rPr>
              <w:t xml:space="preserve"> </w:t>
            </w:r>
            <w:r w:rsidR="00FA3909" w:rsidRPr="00EA4B63">
              <w:rPr>
                <w:sz w:val="26"/>
                <w:szCs w:val="26"/>
              </w:rPr>
              <w:t>2019</w:t>
            </w:r>
            <w:r w:rsidR="00F70842" w:rsidRPr="00EA4B6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EA4B63" w:rsidRDefault="009A322D" w:rsidP="00A02368">
            <w:pPr>
              <w:ind w:right="-2"/>
              <w:jc w:val="right"/>
              <w:rPr>
                <w:b/>
                <w:sz w:val="26"/>
                <w:szCs w:val="26"/>
              </w:rPr>
            </w:pPr>
            <w:r w:rsidRPr="00EA4B63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1301C2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</w:p>
    <w:p w:rsidR="009750A9" w:rsidRPr="00EA4B63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</w:t>
      </w:r>
      <w:r w:rsidR="005B01DC"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EA4B63" w:rsidTr="00FA3909">
        <w:trPr>
          <w:trHeight w:val="553"/>
        </w:trPr>
        <w:tc>
          <w:tcPr>
            <w:tcW w:w="4937" w:type="dxa"/>
          </w:tcPr>
          <w:p w:rsidR="009750A9" w:rsidRPr="00EA4B63" w:rsidRDefault="001301C2" w:rsidP="00A02368">
            <w:pPr>
              <w:tabs>
                <w:tab w:val="right" w:pos="4381"/>
              </w:tabs>
              <w:ind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B2C70">
              <w:rPr>
                <w:sz w:val="26"/>
                <w:szCs w:val="26"/>
              </w:rPr>
              <w:t xml:space="preserve"> </w:t>
            </w:r>
            <w:r w:rsidR="005B01DC" w:rsidRPr="00EA4B63">
              <w:rPr>
                <w:sz w:val="26"/>
                <w:szCs w:val="26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EA4B63" w:rsidRDefault="005B01DC" w:rsidP="00A02368">
            <w:pPr>
              <w:ind w:left="223" w:right="-2" w:hanging="189"/>
              <w:rPr>
                <w:sz w:val="26"/>
                <w:szCs w:val="26"/>
              </w:rPr>
            </w:pPr>
            <w:r w:rsidRPr="00EA4B63">
              <w:rPr>
                <w:sz w:val="26"/>
                <w:szCs w:val="26"/>
              </w:rPr>
              <w:t xml:space="preserve">- </w:t>
            </w:r>
            <w:r w:rsidR="00B34640">
              <w:rPr>
                <w:sz w:val="26"/>
                <w:szCs w:val="26"/>
              </w:rPr>
              <w:t xml:space="preserve"> </w:t>
            </w:r>
            <w:r w:rsidRPr="00EA4B63">
              <w:rPr>
                <w:sz w:val="26"/>
                <w:szCs w:val="26"/>
              </w:rPr>
              <w:t>Глава Нефтеюганского района</w:t>
            </w:r>
          </w:p>
        </w:tc>
      </w:tr>
    </w:tbl>
    <w:p w:rsidR="009750A9" w:rsidRPr="00EA4B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EA4B63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Члены Проектного комитета: </w:t>
      </w:r>
      <w:r w:rsidR="00F470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="00AC4677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человек. </w:t>
      </w:r>
    </w:p>
    <w:p w:rsidR="009750A9" w:rsidRPr="00EA4B63" w:rsidRDefault="00F25CD4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Приглашенные: 8</w:t>
      </w:r>
      <w:bookmarkStart w:id="0" w:name="_GoBack"/>
      <w:bookmarkEnd w:id="0"/>
      <w:r w:rsidR="00AC4677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750A9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человек.</w:t>
      </w:r>
    </w:p>
    <w:p w:rsidR="009750A9" w:rsidRPr="00EA4B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Нефтеюганского района 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 в приложении</w:t>
      </w:r>
      <w:r w:rsidR="00DC366E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  <w:r w:rsidR="003B400B"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4B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протоколу. </w:t>
      </w:r>
    </w:p>
    <w:p w:rsidR="00FB5C01" w:rsidRPr="00EA4B63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50A9" w:rsidRPr="00EA4B63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846CB8" w:rsidRDefault="00110B61" w:rsidP="00846CB8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 xml:space="preserve">О </w:t>
      </w:r>
      <w:r w:rsidR="00846CB8">
        <w:rPr>
          <w:rFonts w:ascii="Times New Roman" w:hAnsi="Times New Roman" w:cs="Times New Roman"/>
          <w:sz w:val="26"/>
          <w:szCs w:val="26"/>
        </w:rPr>
        <w:t xml:space="preserve">ходе реализации проекта департамента имущественных отношений:       </w:t>
      </w:r>
    </w:p>
    <w:p w:rsidR="00110B61" w:rsidRPr="00EA4B63" w:rsidRDefault="00FB2529" w:rsidP="0067091B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46CB8">
        <w:rPr>
          <w:rFonts w:ascii="Times New Roman" w:hAnsi="Times New Roman" w:cs="Times New Roman"/>
          <w:sz w:val="26"/>
          <w:szCs w:val="26"/>
        </w:rPr>
        <w:t>- «Выявление и внедрение новых эффективных механизмов развития жилищного строительства, инженерной и транспортной инфраструктуры</w:t>
      </w:r>
      <w:r w:rsidR="00CA33E3"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  <w:r w:rsidR="00846CB8">
        <w:rPr>
          <w:rFonts w:ascii="Times New Roman" w:hAnsi="Times New Roman" w:cs="Times New Roman"/>
          <w:sz w:val="26"/>
          <w:szCs w:val="26"/>
        </w:rPr>
        <w:t>»</w:t>
      </w:r>
      <w:r w:rsidR="00110B61" w:rsidRPr="00EA4B63">
        <w:rPr>
          <w:rFonts w:ascii="Times New Roman" w:hAnsi="Times New Roman" w:cs="Times New Roman"/>
          <w:sz w:val="26"/>
          <w:szCs w:val="26"/>
        </w:rPr>
        <w:t>.</w:t>
      </w:r>
    </w:p>
    <w:p w:rsidR="00B712F9" w:rsidRPr="00EA4B63" w:rsidRDefault="00BA6055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>2. </w:t>
      </w:r>
      <w:r w:rsidR="00BA1492" w:rsidRPr="00EA4B63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456232">
        <w:rPr>
          <w:rFonts w:ascii="Times New Roman" w:hAnsi="Times New Roman" w:cs="Times New Roman"/>
          <w:sz w:val="26"/>
          <w:szCs w:val="26"/>
        </w:rPr>
        <w:t xml:space="preserve"> запроса на изменение проекта департамента культуры и спорта:</w:t>
      </w:r>
    </w:p>
    <w:p w:rsidR="001C33D9" w:rsidRPr="00EA4B63" w:rsidRDefault="00BA1492" w:rsidP="00A02368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>- «</w:t>
      </w:r>
      <w:r w:rsidR="00456232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детских школ искусств (по видам искусств) Нефтеюганского района»</w:t>
      </w:r>
      <w:r w:rsidRPr="00EA4B63">
        <w:rPr>
          <w:rFonts w:ascii="Times New Roman" w:hAnsi="Times New Roman" w:cs="Times New Roman"/>
          <w:sz w:val="26"/>
          <w:szCs w:val="26"/>
        </w:rPr>
        <w:t>.</w:t>
      </w:r>
    </w:p>
    <w:p w:rsidR="00110B61" w:rsidRDefault="00BA6055" w:rsidP="00B57143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 xml:space="preserve">      </w:t>
      </w:r>
      <w:r w:rsidR="00E53048">
        <w:rPr>
          <w:rFonts w:ascii="Times New Roman" w:hAnsi="Times New Roman" w:cs="Times New Roman"/>
          <w:sz w:val="26"/>
          <w:szCs w:val="26"/>
        </w:rPr>
        <w:t xml:space="preserve">    </w:t>
      </w:r>
      <w:r w:rsidR="00B60C93" w:rsidRPr="00EA4B63">
        <w:rPr>
          <w:rFonts w:ascii="Times New Roman" w:hAnsi="Times New Roman" w:cs="Times New Roman"/>
          <w:sz w:val="26"/>
          <w:szCs w:val="26"/>
        </w:rPr>
        <w:t xml:space="preserve"> </w:t>
      </w:r>
      <w:r w:rsidRPr="00EA4B63">
        <w:rPr>
          <w:rFonts w:ascii="Times New Roman" w:hAnsi="Times New Roman" w:cs="Times New Roman"/>
          <w:sz w:val="26"/>
          <w:szCs w:val="26"/>
        </w:rPr>
        <w:t>3.</w:t>
      </w:r>
      <w:r w:rsidR="00E53048">
        <w:rPr>
          <w:rFonts w:ascii="Times New Roman" w:hAnsi="Times New Roman" w:cs="Times New Roman"/>
          <w:sz w:val="26"/>
          <w:szCs w:val="26"/>
        </w:rPr>
        <w:t> </w:t>
      </w:r>
      <w:r w:rsidR="00110B61" w:rsidRPr="00EA4B63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B57143">
        <w:rPr>
          <w:rFonts w:ascii="Times New Roman" w:hAnsi="Times New Roman" w:cs="Times New Roman"/>
          <w:sz w:val="26"/>
          <w:szCs w:val="26"/>
        </w:rPr>
        <w:t xml:space="preserve">ответственных должностных лиц по исполнению мероприятий и достижению показателей портфеля проектов </w:t>
      </w:r>
      <w:r w:rsidR="00110B61" w:rsidRPr="00EA4B63">
        <w:rPr>
          <w:rFonts w:ascii="Times New Roman" w:hAnsi="Times New Roman" w:cs="Times New Roman"/>
          <w:sz w:val="26"/>
          <w:szCs w:val="26"/>
        </w:rPr>
        <w:t>«Получение разрешения на строительство и территориальное планирование»</w:t>
      </w:r>
      <w:r w:rsidR="00B57143">
        <w:rPr>
          <w:rFonts w:ascii="Times New Roman" w:hAnsi="Times New Roman" w:cs="Times New Roman"/>
          <w:sz w:val="26"/>
          <w:szCs w:val="26"/>
        </w:rPr>
        <w:t>.</w:t>
      </w:r>
    </w:p>
    <w:p w:rsidR="00B57143" w:rsidRPr="00EA4B63" w:rsidRDefault="00B57143" w:rsidP="00B57143">
      <w:pPr>
        <w:pStyle w:val="a3"/>
        <w:tabs>
          <w:tab w:val="left" w:pos="567"/>
          <w:tab w:val="left" w:pos="709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</w:t>
      </w:r>
      <w:r w:rsidR="0095546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66A73">
        <w:rPr>
          <w:rFonts w:ascii="Times New Roman" w:hAnsi="Times New Roman" w:cs="Times New Roman"/>
          <w:sz w:val="26"/>
          <w:szCs w:val="26"/>
        </w:rPr>
        <w:t>реализации региональных проектов, входящих в состав национальных проектов Российской Федерации.</w:t>
      </w:r>
    </w:p>
    <w:p w:rsidR="00B6626D" w:rsidRPr="00EA4B63" w:rsidRDefault="00B6626D" w:rsidP="00A02368">
      <w:pPr>
        <w:pStyle w:val="a3"/>
        <w:tabs>
          <w:tab w:val="left" w:pos="993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850DF" w:rsidRPr="001850DF" w:rsidRDefault="001850DF" w:rsidP="001850DF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0DF">
        <w:rPr>
          <w:rFonts w:ascii="Times New Roman" w:hAnsi="Times New Roman" w:cs="Times New Roman"/>
          <w:b/>
          <w:sz w:val="26"/>
          <w:szCs w:val="26"/>
        </w:rPr>
        <w:t xml:space="preserve">О ходе реализации проекта департамента имущественных отношений:       </w:t>
      </w:r>
    </w:p>
    <w:p w:rsidR="001850DF" w:rsidRDefault="001850DF" w:rsidP="001850DF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</w:t>
      </w:r>
      <w:r w:rsidRPr="00EA4B63">
        <w:rPr>
          <w:rFonts w:ascii="Times New Roman" w:hAnsi="Times New Roman" w:cs="Times New Roman"/>
          <w:sz w:val="26"/>
          <w:szCs w:val="26"/>
        </w:rPr>
        <w:t>.</w:t>
      </w:r>
    </w:p>
    <w:p w:rsidR="00BF7B09" w:rsidRPr="00EA4B63" w:rsidRDefault="00BF7B09" w:rsidP="00B73FBA">
      <w:pPr>
        <w:pStyle w:val="a3"/>
        <w:tabs>
          <w:tab w:val="left" w:pos="567"/>
          <w:tab w:val="left" w:pos="993"/>
        </w:tabs>
        <w:spacing w:line="240" w:lineRule="auto"/>
        <w:ind w:left="0" w:right="-2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(Бородкина)</w:t>
      </w:r>
    </w:p>
    <w:p w:rsidR="004E46F4" w:rsidRPr="00EA4B63" w:rsidRDefault="00EB2DF2" w:rsidP="00A023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</w:t>
      </w:r>
      <w:r w:rsidR="001236B7"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93678"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="004E46F4"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50DF" w:rsidRDefault="003E6247" w:rsidP="001850DF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5B7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5B7589">
        <w:rPr>
          <w:rFonts w:ascii="Times New Roman" w:hAnsi="Times New Roman" w:cs="Times New Roman"/>
          <w:sz w:val="26"/>
          <w:szCs w:val="26"/>
        </w:rPr>
        <w:t xml:space="preserve">«Выявление и внедрение новых эффективных механизмов развития жилищного строительства, инженерной и транспортной инфраструктуры в Нефтеюганском районе» </w:t>
      </w:r>
      <w:r w:rsidR="00C7299C">
        <w:rPr>
          <w:rFonts w:ascii="Times New Roman" w:hAnsi="Times New Roman" w:cs="Times New Roman"/>
          <w:sz w:val="26"/>
          <w:szCs w:val="26"/>
        </w:rPr>
        <w:t xml:space="preserve">информацию о ходе реализации проекта </w:t>
      </w:r>
      <w:r w:rsidR="005B7589">
        <w:rPr>
          <w:rFonts w:ascii="Times New Roman" w:hAnsi="Times New Roman" w:cs="Times New Roman"/>
          <w:sz w:val="26"/>
          <w:szCs w:val="26"/>
        </w:rPr>
        <w:t>по состоянию на 23 апре</w:t>
      </w:r>
      <w:r w:rsidR="0034485F">
        <w:rPr>
          <w:rFonts w:ascii="Times New Roman" w:hAnsi="Times New Roman" w:cs="Times New Roman"/>
          <w:sz w:val="26"/>
          <w:szCs w:val="26"/>
        </w:rPr>
        <w:t>ля 2019 года принять к сведению, продолжить работу согласно календарного плана.</w:t>
      </w:r>
    </w:p>
    <w:p w:rsidR="001850DF" w:rsidRDefault="001850DF" w:rsidP="001850DF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0DF" w:rsidRPr="001850DF" w:rsidRDefault="0052163C" w:rsidP="00702182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="00806880"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2. </w:t>
      </w:r>
      <w:r w:rsidR="006056A9"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1850DF" w:rsidRPr="001850DF">
        <w:rPr>
          <w:rFonts w:ascii="Times New Roman" w:hAnsi="Times New Roman" w:cs="Times New Roman"/>
          <w:sz w:val="26"/>
          <w:szCs w:val="26"/>
        </w:rPr>
        <w:t xml:space="preserve"> </w:t>
      </w:r>
      <w:r w:rsidR="001850DF" w:rsidRPr="001850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рассмотрении запроса на изменение проекта департамента культуры и спорта:</w:t>
      </w:r>
    </w:p>
    <w:p w:rsidR="001850DF" w:rsidRPr="00EA4B63" w:rsidRDefault="001850DF" w:rsidP="00702182">
      <w:pPr>
        <w:pStyle w:val="a3"/>
        <w:tabs>
          <w:tab w:val="left" w:pos="709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>- «</w:t>
      </w:r>
      <w:r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детских школ искусств (по видам искусств) Нефтеюганского района»</w:t>
      </w:r>
      <w:r w:rsidRPr="00EA4B63">
        <w:rPr>
          <w:rFonts w:ascii="Times New Roman" w:hAnsi="Times New Roman" w:cs="Times New Roman"/>
          <w:sz w:val="26"/>
          <w:szCs w:val="26"/>
        </w:rPr>
        <w:t>.</w:t>
      </w:r>
    </w:p>
    <w:p w:rsidR="008C5D3F" w:rsidRPr="00EA4B63" w:rsidRDefault="001850DF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5D3F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F2C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Ковалевская</w:t>
      </w:r>
      <w:r w:rsidR="008C5D3F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9A2C98" w:rsidRDefault="009A2C98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2C3B" w:rsidRDefault="008F2C3B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2C3B" w:rsidRPr="00EA4B63" w:rsidRDefault="008F2C3B" w:rsidP="00A02368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5D3F" w:rsidRPr="00EA4B63" w:rsidRDefault="00DA68FD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Решил</w:t>
      </w:r>
      <w:r w:rsidR="009A11CA"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и:</w:t>
      </w:r>
    </w:p>
    <w:p w:rsidR="00955464" w:rsidRDefault="008C5D3F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7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</w:t>
      </w:r>
      <w:r w:rsidR="0097645C" w:rsidRPr="00EA4B63">
        <w:rPr>
          <w:rFonts w:ascii="Times New Roman" w:hAnsi="Times New Roman" w:cs="Times New Roman"/>
          <w:sz w:val="26"/>
          <w:szCs w:val="26"/>
        </w:rPr>
        <w:t>«</w:t>
      </w:r>
      <w:r w:rsidR="0097645C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детских школ искусств (по видам искусств) Нефтеюганского района»:</w:t>
      </w:r>
    </w:p>
    <w:p w:rsidR="0097645C" w:rsidRDefault="00F806C2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645C">
        <w:rPr>
          <w:rFonts w:ascii="Times New Roman" w:hAnsi="Times New Roman" w:cs="Times New Roman"/>
          <w:sz w:val="26"/>
          <w:szCs w:val="26"/>
        </w:rPr>
        <w:t xml:space="preserve">2.1. Утвердить запрос на изменение в паспорте проекта и </w:t>
      </w:r>
      <w:r w:rsidR="001240D0">
        <w:rPr>
          <w:rFonts w:ascii="Times New Roman" w:hAnsi="Times New Roman" w:cs="Times New Roman"/>
          <w:sz w:val="26"/>
          <w:szCs w:val="26"/>
        </w:rPr>
        <w:t xml:space="preserve">в </w:t>
      </w:r>
      <w:r w:rsidR="0097645C">
        <w:rPr>
          <w:rFonts w:ascii="Times New Roman" w:hAnsi="Times New Roman" w:cs="Times New Roman"/>
          <w:sz w:val="26"/>
          <w:szCs w:val="26"/>
        </w:rPr>
        <w:t>календарном плане проекта.</w:t>
      </w:r>
    </w:p>
    <w:p w:rsidR="0097645C" w:rsidRDefault="00F806C2" w:rsidP="0097645C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645C">
        <w:rPr>
          <w:rFonts w:ascii="Times New Roman" w:hAnsi="Times New Roman" w:cs="Times New Roman"/>
          <w:sz w:val="26"/>
          <w:szCs w:val="26"/>
        </w:rPr>
        <w:t xml:space="preserve">2.2. Муниципальному проектному офису внести изменения в Реестр по проекту: </w:t>
      </w:r>
      <w:r w:rsidR="0097645C" w:rsidRPr="00EA4B63">
        <w:rPr>
          <w:rFonts w:ascii="Times New Roman" w:hAnsi="Times New Roman" w:cs="Times New Roman"/>
          <w:sz w:val="26"/>
          <w:szCs w:val="26"/>
        </w:rPr>
        <w:t>«</w:t>
      </w:r>
      <w:r w:rsidR="0097645C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детских школ искусств (по видам искусств) Нефтеюганского района».</w:t>
      </w:r>
    </w:p>
    <w:p w:rsidR="00955464" w:rsidRDefault="00955464" w:rsidP="00E12D15">
      <w:pPr>
        <w:pStyle w:val="a3"/>
        <w:widowControl w:val="0"/>
        <w:shd w:val="clear" w:color="auto" w:fill="FFFFFF"/>
        <w:tabs>
          <w:tab w:val="left" w:pos="426"/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426" w:right="-2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1570" w:rsidRDefault="00E12D15" w:rsidP="00B73FBA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AFF" w:rsidRPr="00EA4B6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3.</w:t>
      </w:r>
      <w:r w:rsidR="00335AFF" w:rsidRPr="00EA4B63">
        <w:rPr>
          <w:rFonts w:ascii="Times New Roman" w:hAnsi="Times New Roman" w:cs="Times New Roman"/>
          <w:sz w:val="26"/>
          <w:szCs w:val="26"/>
        </w:rPr>
        <w:t xml:space="preserve"> </w:t>
      </w:r>
      <w:r w:rsidR="001A70BF" w:rsidRPr="00EA4B63">
        <w:rPr>
          <w:rFonts w:ascii="Times New Roman" w:hAnsi="Times New Roman" w:cs="Times New Roman"/>
          <w:b/>
          <w:sz w:val="26"/>
          <w:szCs w:val="26"/>
        </w:rPr>
        <w:t>О</w:t>
      </w:r>
      <w:r w:rsidR="00EC1D00" w:rsidRPr="00EC1D00">
        <w:rPr>
          <w:rFonts w:ascii="Times New Roman" w:hAnsi="Times New Roman" w:cs="Times New Roman"/>
          <w:sz w:val="26"/>
          <w:szCs w:val="26"/>
        </w:rPr>
        <w:t xml:space="preserve"> </w:t>
      </w:r>
      <w:r w:rsidR="00EC1D00" w:rsidRPr="00EC1D00">
        <w:rPr>
          <w:rFonts w:ascii="Times New Roman" w:hAnsi="Times New Roman" w:cs="Times New Roman"/>
          <w:b/>
          <w:sz w:val="26"/>
          <w:szCs w:val="26"/>
        </w:rPr>
        <w:t>назначении ответственных должностных лиц по исполнению мероприятий и достижению показателей портфеля проектов «Получение разрешения на строительство и территориальное планирование».</w:t>
      </w:r>
      <w:r w:rsidR="001A70BF" w:rsidRPr="00EA4B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2596" w:rsidRPr="00EA4B63" w:rsidRDefault="00246FF5" w:rsidP="00CE0200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702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Кошаков, </w:t>
      </w:r>
      <w:r w:rsidR="00E40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Бородкина,</w:t>
      </w:r>
      <w:r w:rsidR="00AD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70BF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5721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рышалович</w:t>
      </w:r>
      <w:r w:rsidR="00810C79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1A70BF" w:rsidRPr="00EA4B63" w:rsidRDefault="001A70BF" w:rsidP="00A02368">
      <w:pPr>
        <w:tabs>
          <w:tab w:val="left" w:pos="3690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5AFF" w:rsidRPr="00EA4B63" w:rsidRDefault="00335AFF" w:rsidP="00A02368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A4B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9A11CA" w:rsidRDefault="00335AFF" w:rsidP="009A2C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A2C98"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39DA">
        <w:rPr>
          <w:rFonts w:ascii="Times New Roman" w:eastAsia="Times New Roman" w:hAnsi="Times New Roman" w:cs="Times New Roman"/>
          <w:sz w:val="26"/>
          <w:szCs w:val="26"/>
          <w:lang w:eastAsia="ru-RU"/>
        </w:rPr>
        <w:t>.1. Назначить ответственными</w:t>
      </w:r>
      <w:r w:rsidR="00EA4B63" w:rsidRPr="00EA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9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</w:t>
      </w:r>
      <w:r w:rsidR="00C43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9A11CA" w:rsidRPr="009A1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</w:t>
      </w:r>
      <w:r w:rsidR="001D5915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 w:rsidR="00C43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DA6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реализацию мероприяти</w:t>
      </w:r>
      <w:r w:rsidR="00F121A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A68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A68FD" w:rsidRPr="009A11CA" w:rsidRDefault="00DA68FD" w:rsidP="009A2C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1657"/>
        <w:gridCol w:w="7586"/>
      </w:tblGrid>
      <w:tr w:rsidR="00DA68FD" w:rsidRPr="00DA68FD" w:rsidTr="000543BB">
        <w:trPr>
          <w:trHeight w:val="835"/>
        </w:trPr>
        <w:tc>
          <w:tcPr>
            <w:tcW w:w="1621" w:type="dxa"/>
          </w:tcPr>
          <w:p w:rsidR="00DA68FD" w:rsidRPr="00DA68FD" w:rsidRDefault="00DA68FD" w:rsidP="00DA6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мероприятия</w:t>
            </w:r>
          </w:p>
        </w:tc>
        <w:tc>
          <w:tcPr>
            <w:tcW w:w="7622" w:type="dxa"/>
          </w:tcPr>
          <w:p w:rsidR="00DA68FD" w:rsidRPr="00DA68FD" w:rsidRDefault="00DA68FD" w:rsidP="00DA68F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r w:rsidRPr="00DA68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</w:tr>
      <w:tr w:rsidR="00DA68FD" w:rsidRPr="00DA68FD" w:rsidTr="000543BB">
        <w:trPr>
          <w:trHeight w:val="704"/>
        </w:trPr>
        <w:tc>
          <w:tcPr>
            <w:tcW w:w="1621" w:type="dxa"/>
          </w:tcPr>
          <w:p w:rsidR="007475DE" w:rsidRDefault="007475DE" w:rsidP="00C4026F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A68FD" w:rsidRPr="00DA68FD" w:rsidRDefault="00A61230" w:rsidP="00C4026F">
            <w:pPr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D7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-14</w:t>
            </w:r>
          </w:p>
        </w:tc>
        <w:tc>
          <w:tcPr>
            <w:tcW w:w="7622" w:type="dxa"/>
          </w:tcPr>
          <w:p w:rsidR="00DA68FD" w:rsidRDefault="00241B53" w:rsidP="00241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Петрова Ольга Николаевна – заместитель директора департамента строительства и жилищно-коммунального комплекса Нефтеюганского района</w:t>
            </w:r>
            <w:r w:rsidR="007D7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D7D6E" w:rsidRPr="00DA68FD" w:rsidRDefault="007D7D6E" w:rsidP="00241B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Немчинова Елена Анатольевна </w:t>
            </w:r>
            <w:r w:rsidR="002637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637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 инженер нормативно-технического отдела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666CFD" w:rsidRPr="00DA68FD" w:rsidTr="000543BB">
        <w:trPr>
          <w:trHeight w:val="704"/>
        </w:trPr>
        <w:tc>
          <w:tcPr>
            <w:tcW w:w="1621" w:type="dxa"/>
          </w:tcPr>
          <w:p w:rsidR="00917267" w:rsidRDefault="00917267" w:rsidP="000B7EC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475DE" w:rsidRDefault="007D7D6E" w:rsidP="00917267">
            <w:pPr>
              <w:ind w:firstLine="6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</w:t>
            </w:r>
            <w:r w:rsidR="00776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15-2</w:t>
            </w:r>
            <w:r w:rsidR="00917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666CFD" w:rsidRDefault="00666CFD" w:rsidP="000B7EC7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22" w:type="dxa"/>
          </w:tcPr>
          <w:p w:rsidR="00666CFD" w:rsidRDefault="00C30E0A" w:rsidP="002B41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Фоминых Алена Валентиновна </w:t>
            </w:r>
            <w:r w:rsidR="00EF40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F40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комитета по градостроительству департамента градостроительства и землепользования Нефтеюганского района;</w:t>
            </w:r>
          </w:p>
          <w:p w:rsidR="00EF405B" w:rsidRDefault="00EF405B" w:rsidP="002B41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Кузьмина Елена Анатольевна – начальник отдела информационного обеспечения градостроительной деятельности департамента градостроительства и землепользования Нефтеюганского района</w:t>
            </w:r>
          </w:p>
        </w:tc>
      </w:tr>
    </w:tbl>
    <w:p w:rsidR="00B6626D" w:rsidRPr="00EA4B63" w:rsidRDefault="00B6626D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626D" w:rsidRDefault="00B6626D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0003" w:rsidRPr="00AF0003" w:rsidRDefault="00AF0003" w:rsidP="00A02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F00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О </w:t>
      </w:r>
      <w:r w:rsidR="004519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реализации региональных проектов, входящих в состав национальных проектов Российской </w:t>
      </w:r>
      <w:r w:rsidRPr="00AF00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Федерации.</w:t>
      </w:r>
    </w:p>
    <w:p w:rsidR="00AF0003" w:rsidRPr="00EA4B63" w:rsidRDefault="002707BD" w:rsidP="00270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(Шумейко</w:t>
      </w:r>
      <w:r w:rsidR="00442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B5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Кошаков, Ковалевская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5739D5" w:rsidRDefault="005739D5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098C" w:rsidRDefault="009D5EE8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C23A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о реализации </w:t>
      </w:r>
      <w:r w:rsidR="00061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региональных </w:t>
      </w:r>
      <w:r w:rsidR="00C23A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проектов, входящих в состав национальных проектов Российской Федерации принять к сведению.</w:t>
      </w:r>
    </w:p>
    <w:p w:rsidR="00DD7364" w:rsidRDefault="00EB1E36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</w:t>
      </w:r>
      <w:r w:rsidR="00535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ответственным</w:t>
      </w:r>
      <w:r w:rsidR="00C02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6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r w:rsidR="00535A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лицом за реализацию национального проекта (программы)</w:t>
      </w:r>
      <w:r w:rsidR="00DD7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«Цифровая экономика»</w:t>
      </w:r>
      <w:r w:rsidR="00C671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8A0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Управляющего делами администрации Нефтеюганского района - Ширкунову Яну Викторовну</w:t>
      </w:r>
      <w:r w:rsidR="00DF50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44F5" w:rsidRDefault="006944F5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изменение по ответственному должностному лицу в национальный проект «Экология» - </w:t>
      </w:r>
      <w:r w:rsidR="00C278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</w:t>
      </w:r>
      <w:r w:rsidR="00B45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278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5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Директора департамента строительства и жилищно-коммунального комплекса Нефтеюганского района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Кошакова Валентина Сергеевича. </w:t>
      </w:r>
    </w:p>
    <w:p w:rsidR="002073B2" w:rsidRDefault="002073B2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73B2" w:rsidRDefault="002073B2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73B2" w:rsidRDefault="002073B2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73B2" w:rsidRDefault="002073B2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44F5" w:rsidRDefault="0090098C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DD7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9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6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Заместителям главы района определить</w:t>
      </w:r>
      <w:r w:rsidR="007710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44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ответственных (</w:t>
      </w:r>
      <w:r w:rsidR="00776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9B44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замещающих) должностных лиц за реализацию региональных проектов входящих в состав национальных проектов Российской Федерации. Информацию </w:t>
      </w:r>
      <w:r w:rsidR="00776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</w:t>
      </w:r>
      <w:r w:rsidR="009B44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муниципальный проектный офис в срок до 26 апреля 2019 года.</w:t>
      </w:r>
      <w:r w:rsidR="006944F5" w:rsidRPr="0069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F2AF0" w:rsidRDefault="006944F5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691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913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Структурным подразделениям администрации Нефтеюганского района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6C4EED" w:rsidRP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6C4EED" w:rsidRP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строительства и жилищно-коммунального комплекса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Нефтеюганского района</w:t>
      </w:r>
      <w:r w:rsidR="006F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Департаменту имущественных отношений Нефтеюганского района</w:t>
      </w:r>
      <w:r w:rsidR="006F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Д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епартаменту образования и молодежной политики Нефтеюганского района</w:t>
      </w:r>
      <w:r w:rsidR="006F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Департаменту культуры и спорта Нефтеюганского района</w:t>
      </w:r>
      <w:r w:rsidR="006F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2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Комитету по делам народов Севера, охраны окружающей среды и водных </w:t>
      </w:r>
      <w:r w:rsidR="005977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ресурсов Нефтеюганского района</w:t>
      </w:r>
      <w:r w:rsidR="006F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6C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Управлению информационных технологий и административного реформирования</w:t>
      </w:r>
      <w:r w:rsidR="00DF2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Нефтеюганского </w:t>
      </w:r>
      <w:r w:rsidR="00B72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участвующим</w:t>
      </w:r>
      <w:r w:rsidR="00DF2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A75D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региональных проектов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входящих в состав национальных проектов Российской Федерации</w:t>
      </w:r>
      <w:r w:rsidR="00DF2A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необходимо:</w:t>
      </w:r>
    </w:p>
    <w:p w:rsidR="00AC3244" w:rsidRDefault="00DF2AF0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4.4.1.</w:t>
      </w:r>
      <w:r w:rsidR="00B87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проанализировать целевые показатели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6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предусмотренные 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региональных проектах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необходимости внесения изменения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значения целевых показателей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5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отраслевым департаментом </w:t>
      </w:r>
      <w:r w:rsidR="00606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Правительства 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606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нты-Мансийского автономного ок</w:t>
      </w:r>
      <w:r w:rsidR="00606E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руга – Югры;</w:t>
      </w:r>
    </w:p>
    <w:p w:rsidR="00A27329" w:rsidRDefault="00AC3244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4.4.2.</w:t>
      </w:r>
      <w:r w:rsidR="00B87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проанализировать целевые показатели 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 программ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региональных проектов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необходимости 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муни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ципальную программу</w:t>
      </w:r>
      <w:r w:rsidR="001A60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дополнив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показател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="00A273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региональных проектов;</w:t>
      </w:r>
    </w:p>
    <w:p w:rsidR="005739D5" w:rsidRDefault="00A27329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4.4.3</w:t>
      </w:r>
      <w:r w:rsidR="00EE11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разработать план мероприятий по достижению целевых показателей.</w:t>
      </w:r>
      <w:r w:rsidR="006944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42DEC" w:rsidRDefault="00442DEC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7E1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12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Департаменту культуры </w:t>
      </w:r>
      <w:r w:rsidR="006926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спорта Нефтеюганского района 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участвующему в реализации</w:t>
      </w:r>
      <w:r w:rsidR="003D5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регионального проекта «Старшее </w:t>
      </w:r>
      <w:r w:rsidR="008A08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поколение</w:t>
      </w:r>
      <w:r w:rsidR="003D5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51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дополнить муниципа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ьную программу  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мероприятиями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ыми</w:t>
      </w:r>
      <w:r w:rsidR="00AC32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</w:t>
      </w:r>
      <w:r w:rsidR="00F05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мероприятий </w:t>
      </w:r>
      <w:r w:rsidR="004F0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регионального </w:t>
      </w:r>
      <w:r w:rsidR="004F0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2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 «Старшее поколение».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03C7F" w:rsidRDefault="009B449D" w:rsidP="00CF1AFB">
      <w:pPr>
        <w:tabs>
          <w:tab w:val="left" w:pos="5805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0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00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проектному офису</w:t>
      </w:r>
      <w:r w:rsidR="00403C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CF1A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03C7F" w:rsidRDefault="00403C7F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0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FF1C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ежемесячно</w:t>
      </w:r>
      <w:r w:rsidR="000647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выносить на рассмотрение Проектного комитета администрации Нефтеюганского района</w:t>
      </w:r>
      <w:r w:rsidR="00883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</w:t>
      </w:r>
      <w:r w:rsidR="00E425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ходе реализации региональных проектов, входящих в состав национальных проектов Российской Федерации</w:t>
      </w:r>
      <w:r w:rsidR="006A6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B449D" w:rsidRDefault="00403C7F" w:rsidP="00F815F1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C0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9B44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68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подготовить </w:t>
      </w:r>
      <w:r w:rsidR="009B44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о назначении ответственных (замещающих) должностных лиц за реализацию региональных проектов входящих в состав национальных проектов Российской Федерации в администрации Нефтею</w:t>
      </w:r>
      <w:r w:rsidR="001D5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ганского района в срок до 08 мая 2019 года.</w:t>
      </w:r>
    </w:p>
    <w:p w:rsidR="00C665C9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65C9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E03" w:rsidRDefault="00C01E03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71CA" w:rsidRPr="00EA4B6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527980" w:rsidRPr="00EA4B6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Проектного </w:t>
      </w:r>
      <w:r w:rsidR="00613ACE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комитета                                                </w:t>
      </w: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613ACE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13ACE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Лапковская</w:t>
      </w:r>
    </w:p>
    <w:p w:rsidR="00E45079" w:rsidRPr="00EA4B63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238D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 w:rsidR="006920D4" w:rsidRPr="00EA4B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3E4CBD" w:rsidRPr="00EA4B63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1E03" w:rsidRDefault="00C01E03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FE43E0" w:rsidRPr="00EA4B63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EA4B63">
        <w:rPr>
          <w:rFonts w:ascii="Times New Roman" w:hAnsi="Times New Roman" w:cs="Times New Roman"/>
          <w:sz w:val="26"/>
          <w:szCs w:val="26"/>
        </w:rPr>
        <w:t xml:space="preserve">Секретарь Проектного комитета                                                      </w:t>
      </w:r>
      <w:r w:rsidR="005739D5">
        <w:rPr>
          <w:rFonts w:ascii="Times New Roman" w:hAnsi="Times New Roman" w:cs="Times New Roman"/>
          <w:sz w:val="26"/>
          <w:szCs w:val="26"/>
        </w:rPr>
        <w:t>О</w:t>
      </w:r>
      <w:r w:rsidRPr="00EA4B63">
        <w:rPr>
          <w:rFonts w:ascii="Times New Roman" w:hAnsi="Times New Roman" w:cs="Times New Roman"/>
          <w:sz w:val="26"/>
          <w:szCs w:val="26"/>
        </w:rPr>
        <w:t>.</w:t>
      </w:r>
      <w:r w:rsidR="005739D5">
        <w:rPr>
          <w:rFonts w:ascii="Times New Roman" w:hAnsi="Times New Roman" w:cs="Times New Roman"/>
          <w:sz w:val="26"/>
          <w:szCs w:val="26"/>
        </w:rPr>
        <w:t>В</w:t>
      </w:r>
      <w:r w:rsidRPr="00EA4B63">
        <w:rPr>
          <w:rFonts w:ascii="Times New Roman" w:hAnsi="Times New Roman" w:cs="Times New Roman"/>
          <w:sz w:val="26"/>
          <w:szCs w:val="26"/>
        </w:rPr>
        <w:t>.К</w:t>
      </w:r>
      <w:r w:rsidR="005739D5">
        <w:rPr>
          <w:rFonts w:ascii="Times New Roman" w:hAnsi="Times New Roman" w:cs="Times New Roman"/>
          <w:sz w:val="26"/>
          <w:szCs w:val="26"/>
        </w:rPr>
        <w:t>олесникова</w:t>
      </w:r>
    </w:p>
    <w:sectPr w:rsidR="00FE43E0" w:rsidRPr="00EA4B63" w:rsidSect="00C665C9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5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4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5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8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30"/>
  </w:num>
  <w:num w:numId="8">
    <w:abstractNumId w:val="10"/>
  </w:num>
  <w:num w:numId="9">
    <w:abstractNumId w:val="28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2"/>
  </w:num>
  <w:num w:numId="15">
    <w:abstractNumId w:val="29"/>
  </w:num>
  <w:num w:numId="16">
    <w:abstractNumId w:val="17"/>
  </w:num>
  <w:num w:numId="17">
    <w:abstractNumId w:val="1"/>
  </w:num>
  <w:num w:numId="18">
    <w:abstractNumId w:val="7"/>
  </w:num>
  <w:num w:numId="19">
    <w:abstractNumId w:val="26"/>
  </w:num>
  <w:num w:numId="20">
    <w:abstractNumId w:val="11"/>
  </w:num>
  <w:num w:numId="21">
    <w:abstractNumId w:val="27"/>
  </w:num>
  <w:num w:numId="22">
    <w:abstractNumId w:val="16"/>
  </w:num>
  <w:num w:numId="23">
    <w:abstractNumId w:val="23"/>
  </w:num>
  <w:num w:numId="24">
    <w:abstractNumId w:val="12"/>
  </w:num>
  <w:num w:numId="25">
    <w:abstractNumId w:val="5"/>
  </w:num>
  <w:num w:numId="26">
    <w:abstractNumId w:val="13"/>
  </w:num>
  <w:num w:numId="27">
    <w:abstractNumId w:val="9"/>
  </w:num>
  <w:num w:numId="28">
    <w:abstractNumId w:val="22"/>
  </w:num>
  <w:num w:numId="29">
    <w:abstractNumId w:val="24"/>
  </w:num>
  <w:num w:numId="30">
    <w:abstractNumId w:val="4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B59"/>
    <w:rsid w:val="00011E0E"/>
    <w:rsid w:val="00013C0B"/>
    <w:rsid w:val="000207A6"/>
    <w:rsid w:val="00022579"/>
    <w:rsid w:val="00024A35"/>
    <w:rsid w:val="00026199"/>
    <w:rsid w:val="00026879"/>
    <w:rsid w:val="000304B0"/>
    <w:rsid w:val="00035BB8"/>
    <w:rsid w:val="00036950"/>
    <w:rsid w:val="00037A5B"/>
    <w:rsid w:val="00040551"/>
    <w:rsid w:val="000514FD"/>
    <w:rsid w:val="00052B09"/>
    <w:rsid w:val="000543BB"/>
    <w:rsid w:val="000569D7"/>
    <w:rsid w:val="00057048"/>
    <w:rsid w:val="000613E3"/>
    <w:rsid w:val="000647E2"/>
    <w:rsid w:val="0007476C"/>
    <w:rsid w:val="00076F61"/>
    <w:rsid w:val="0008109C"/>
    <w:rsid w:val="000830A6"/>
    <w:rsid w:val="000839A4"/>
    <w:rsid w:val="000862CD"/>
    <w:rsid w:val="000973A1"/>
    <w:rsid w:val="00097779"/>
    <w:rsid w:val="000A1BB0"/>
    <w:rsid w:val="000A24F3"/>
    <w:rsid w:val="000B7EC7"/>
    <w:rsid w:val="000C1651"/>
    <w:rsid w:val="000C1868"/>
    <w:rsid w:val="000C3420"/>
    <w:rsid w:val="000C774D"/>
    <w:rsid w:val="000C7964"/>
    <w:rsid w:val="000D0383"/>
    <w:rsid w:val="000D1E65"/>
    <w:rsid w:val="000D4235"/>
    <w:rsid w:val="000D6B7E"/>
    <w:rsid w:val="000F18F4"/>
    <w:rsid w:val="000F4E08"/>
    <w:rsid w:val="000F50F7"/>
    <w:rsid w:val="000F5331"/>
    <w:rsid w:val="001008D7"/>
    <w:rsid w:val="001020D0"/>
    <w:rsid w:val="00102939"/>
    <w:rsid w:val="00110B61"/>
    <w:rsid w:val="001142DB"/>
    <w:rsid w:val="0011698D"/>
    <w:rsid w:val="00116CDD"/>
    <w:rsid w:val="0011772F"/>
    <w:rsid w:val="001236B7"/>
    <w:rsid w:val="00123958"/>
    <w:rsid w:val="001240D0"/>
    <w:rsid w:val="001259A6"/>
    <w:rsid w:val="00127596"/>
    <w:rsid w:val="001301C2"/>
    <w:rsid w:val="00133242"/>
    <w:rsid w:val="001369E2"/>
    <w:rsid w:val="00140A87"/>
    <w:rsid w:val="00142C09"/>
    <w:rsid w:val="00143C97"/>
    <w:rsid w:val="001456DF"/>
    <w:rsid w:val="00145F5C"/>
    <w:rsid w:val="00151847"/>
    <w:rsid w:val="00152BF9"/>
    <w:rsid w:val="001535DF"/>
    <w:rsid w:val="00154887"/>
    <w:rsid w:val="00161125"/>
    <w:rsid w:val="00166A73"/>
    <w:rsid w:val="00173E6F"/>
    <w:rsid w:val="0017691D"/>
    <w:rsid w:val="001811C1"/>
    <w:rsid w:val="00184913"/>
    <w:rsid w:val="00184C90"/>
    <w:rsid w:val="001850DF"/>
    <w:rsid w:val="001917B9"/>
    <w:rsid w:val="00192434"/>
    <w:rsid w:val="001931DE"/>
    <w:rsid w:val="001969E7"/>
    <w:rsid w:val="001A1315"/>
    <w:rsid w:val="001A6021"/>
    <w:rsid w:val="001A6727"/>
    <w:rsid w:val="001A6ABB"/>
    <w:rsid w:val="001A70BF"/>
    <w:rsid w:val="001B2323"/>
    <w:rsid w:val="001B7189"/>
    <w:rsid w:val="001C33D9"/>
    <w:rsid w:val="001C779C"/>
    <w:rsid w:val="001D05B6"/>
    <w:rsid w:val="001D283B"/>
    <w:rsid w:val="001D40C0"/>
    <w:rsid w:val="001D4777"/>
    <w:rsid w:val="001D51F7"/>
    <w:rsid w:val="001D52EE"/>
    <w:rsid w:val="001D5915"/>
    <w:rsid w:val="001D7DEF"/>
    <w:rsid w:val="001E0813"/>
    <w:rsid w:val="001E0ACD"/>
    <w:rsid w:val="001F0B94"/>
    <w:rsid w:val="001F0F2B"/>
    <w:rsid w:val="001F1892"/>
    <w:rsid w:val="001F272C"/>
    <w:rsid w:val="001F7F15"/>
    <w:rsid w:val="002010DB"/>
    <w:rsid w:val="00204D25"/>
    <w:rsid w:val="00206B49"/>
    <w:rsid w:val="002073B2"/>
    <w:rsid w:val="00212F79"/>
    <w:rsid w:val="00217183"/>
    <w:rsid w:val="002220FC"/>
    <w:rsid w:val="00222462"/>
    <w:rsid w:val="00226F17"/>
    <w:rsid w:val="00230654"/>
    <w:rsid w:val="00233FF8"/>
    <w:rsid w:val="002377DB"/>
    <w:rsid w:val="002379C9"/>
    <w:rsid w:val="00241B53"/>
    <w:rsid w:val="00246FF5"/>
    <w:rsid w:val="002508BB"/>
    <w:rsid w:val="00260E0D"/>
    <w:rsid w:val="00261B81"/>
    <w:rsid w:val="002637A7"/>
    <w:rsid w:val="002707BD"/>
    <w:rsid w:val="00271E73"/>
    <w:rsid w:val="00273BC7"/>
    <w:rsid w:val="00280330"/>
    <w:rsid w:val="00280452"/>
    <w:rsid w:val="00282770"/>
    <w:rsid w:val="00287F0F"/>
    <w:rsid w:val="00293C18"/>
    <w:rsid w:val="002B061A"/>
    <w:rsid w:val="002B0F22"/>
    <w:rsid w:val="002B411F"/>
    <w:rsid w:val="002C2620"/>
    <w:rsid w:val="002D6317"/>
    <w:rsid w:val="002E7309"/>
    <w:rsid w:val="002E7EDF"/>
    <w:rsid w:val="002F1E41"/>
    <w:rsid w:val="002F6F38"/>
    <w:rsid w:val="0030012D"/>
    <w:rsid w:val="003006FE"/>
    <w:rsid w:val="00303602"/>
    <w:rsid w:val="00305759"/>
    <w:rsid w:val="0031409A"/>
    <w:rsid w:val="003165B6"/>
    <w:rsid w:val="00325600"/>
    <w:rsid w:val="00326678"/>
    <w:rsid w:val="00330B40"/>
    <w:rsid w:val="00335AD2"/>
    <w:rsid w:val="00335AFF"/>
    <w:rsid w:val="00341FAE"/>
    <w:rsid w:val="0034302A"/>
    <w:rsid w:val="0034485F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5B3E"/>
    <w:rsid w:val="003A4FF9"/>
    <w:rsid w:val="003A67E7"/>
    <w:rsid w:val="003B1B67"/>
    <w:rsid w:val="003B400B"/>
    <w:rsid w:val="003D58F8"/>
    <w:rsid w:val="003E20D8"/>
    <w:rsid w:val="003E2BDB"/>
    <w:rsid w:val="003E4CBD"/>
    <w:rsid w:val="003E6247"/>
    <w:rsid w:val="003F2691"/>
    <w:rsid w:val="003F3625"/>
    <w:rsid w:val="00401DC7"/>
    <w:rsid w:val="004029B0"/>
    <w:rsid w:val="00402EFA"/>
    <w:rsid w:val="00403C7F"/>
    <w:rsid w:val="00404F2C"/>
    <w:rsid w:val="00415575"/>
    <w:rsid w:val="00415F87"/>
    <w:rsid w:val="00422358"/>
    <w:rsid w:val="004322E1"/>
    <w:rsid w:val="0044043C"/>
    <w:rsid w:val="00441183"/>
    <w:rsid w:val="00442695"/>
    <w:rsid w:val="00442DEC"/>
    <w:rsid w:val="00450173"/>
    <w:rsid w:val="004519A0"/>
    <w:rsid w:val="004538EC"/>
    <w:rsid w:val="00454B0A"/>
    <w:rsid w:val="00456232"/>
    <w:rsid w:val="00457DE7"/>
    <w:rsid w:val="0046004E"/>
    <w:rsid w:val="00461F4E"/>
    <w:rsid w:val="00466445"/>
    <w:rsid w:val="00480178"/>
    <w:rsid w:val="0048037D"/>
    <w:rsid w:val="004827A8"/>
    <w:rsid w:val="00493678"/>
    <w:rsid w:val="00495823"/>
    <w:rsid w:val="0049682B"/>
    <w:rsid w:val="004A1E08"/>
    <w:rsid w:val="004A5DDC"/>
    <w:rsid w:val="004A705C"/>
    <w:rsid w:val="004B4084"/>
    <w:rsid w:val="004B639F"/>
    <w:rsid w:val="004B6BBB"/>
    <w:rsid w:val="004C45AF"/>
    <w:rsid w:val="004C6543"/>
    <w:rsid w:val="004C7917"/>
    <w:rsid w:val="004C792C"/>
    <w:rsid w:val="004D0362"/>
    <w:rsid w:val="004E3EEC"/>
    <w:rsid w:val="004E46F4"/>
    <w:rsid w:val="004E4745"/>
    <w:rsid w:val="004E488B"/>
    <w:rsid w:val="004E49C8"/>
    <w:rsid w:val="004E772D"/>
    <w:rsid w:val="004F0F73"/>
    <w:rsid w:val="004F4CC5"/>
    <w:rsid w:val="004F6AD4"/>
    <w:rsid w:val="004F79BE"/>
    <w:rsid w:val="00505664"/>
    <w:rsid w:val="005064CF"/>
    <w:rsid w:val="00510510"/>
    <w:rsid w:val="0051238D"/>
    <w:rsid w:val="005158D6"/>
    <w:rsid w:val="0052163C"/>
    <w:rsid w:val="00526BF4"/>
    <w:rsid w:val="00527980"/>
    <w:rsid w:val="0053302C"/>
    <w:rsid w:val="00534B58"/>
    <w:rsid w:val="00535A93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2037"/>
    <w:rsid w:val="00565595"/>
    <w:rsid w:val="00566F07"/>
    <w:rsid w:val="00572139"/>
    <w:rsid w:val="0057215F"/>
    <w:rsid w:val="00572A81"/>
    <w:rsid w:val="005739D5"/>
    <w:rsid w:val="00573ECB"/>
    <w:rsid w:val="00577F70"/>
    <w:rsid w:val="00580EAD"/>
    <w:rsid w:val="00583936"/>
    <w:rsid w:val="005977FE"/>
    <w:rsid w:val="005A23F1"/>
    <w:rsid w:val="005A2768"/>
    <w:rsid w:val="005A50DF"/>
    <w:rsid w:val="005A6B9A"/>
    <w:rsid w:val="005B01DC"/>
    <w:rsid w:val="005B1790"/>
    <w:rsid w:val="005B304D"/>
    <w:rsid w:val="005B37BD"/>
    <w:rsid w:val="005B616E"/>
    <w:rsid w:val="005B7589"/>
    <w:rsid w:val="005C1F60"/>
    <w:rsid w:val="005D3051"/>
    <w:rsid w:val="005D3618"/>
    <w:rsid w:val="005D576B"/>
    <w:rsid w:val="005D6172"/>
    <w:rsid w:val="005D6C04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06ED3"/>
    <w:rsid w:val="00613ACE"/>
    <w:rsid w:val="00614A07"/>
    <w:rsid w:val="0061508B"/>
    <w:rsid w:val="00624172"/>
    <w:rsid w:val="00626263"/>
    <w:rsid w:val="0062634A"/>
    <w:rsid w:val="0062651B"/>
    <w:rsid w:val="00630C7E"/>
    <w:rsid w:val="00633CB0"/>
    <w:rsid w:val="00635398"/>
    <w:rsid w:val="0064123C"/>
    <w:rsid w:val="006426BA"/>
    <w:rsid w:val="00642730"/>
    <w:rsid w:val="00655010"/>
    <w:rsid w:val="006561D8"/>
    <w:rsid w:val="00661242"/>
    <w:rsid w:val="00661DF1"/>
    <w:rsid w:val="00663AE0"/>
    <w:rsid w:val="00663BDB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758A"/>
    <w:rsid w:val="006876C8"/>
    <w:rsid w:val="00690D37"/>
    <w:rsid w:val="006913A4"/>
    <w:rsid w:val="006920D4"/>
    <w:rsid w:val="006926A5"/>
    <w:rsid w:val="006944F5"/>
    <w:rsid w:val="006A1608"/>
    <w:rsid w:val="006A33C8"/>
    <w:rsid w:val="006A6069"/>
    <w:rsid w:val="006A674C"/>
    <w:rsid w:val="006A6A49"/>
    <w:rsid w:val="006A71DD"/>
    <w:rsid w:val="006B0E12"/>
    <w:rsid w:val="006B345B"/>
    <w:rsid w:val="006B40C6"/>
    <w:rsid w:val="006B49CD"/>
    <w:rsid w:val="006B4E3C"/>
    <w:rsid w:val="006B5C2F"/>
    <w:rsid w:val="006C1457"/>
    <w:rsid w:val="006C2828"/>
    <w:rsid w:val="006C4EED"/>
    <w:rsid w:val="006C6175"/>
    <w:rsid w:val="006C6BD3"/>
    <w:rsid w:val="006C6DB2"/>
    <w:rsid w:val="006D3EF6"/>
    <w:rsid w:val="006D5A94"/>
    <w:rsid w:val="006D7397"/>
    <w:rsid w:val="006E2D22"/>
    <w:rsid w:val="006E7DC0"/>
    <w:rsid w:val="006E7E0C"/>
    <w:rsid w:val="006F10C4"/>
    <w:rsid w:val="006F21D2"/>
    <w:rsid w:val="006F3932"/>
    <w:rsid w:val="006F6E5D"/>
    <w:rsid w:val="00702182"/>
    <w:rsid w:val="00702543"/>
    <w:rsid w:val="00702A11"/>
    <w:rsid w:val="00704848"/>
    <w:rsid w:val="00705A58"/>
    <w:rsid w:val="00705DF4"/>
    <w:rsid w:val="0071160E"/>
    <w:rsid w:val="007128B3"/>
    <w:rsid w:val="00715F62"/>
    <w:rsid w:val="0071608C"/>
    <w:rsid w:val="00717475"/>
    <w:rsid w:val="00722D6B"/>
    <w:rsid w:val="007240C5"/>
    <w:rsid w:val="0072476D"/>
    <w:rsid w:val="00724F9D"/>
    <w:rsid w:val="00727C97"/>
    <w:rsid w:val="00731FDB"/>
    <w:rsid w:val="00744151"/>
    <w:rsid w:val="00744E22"/>
    <w:rsid w:val="00746C1D"/>
    <w:rsid w:val="007475DE"/>
    <w:rsid w:val="0075062F"/>
    <w:rsid w:val="00752D3A"/>
    <w:rsid w:val="0076312E"/>
    <w:rsid w:val="00771040"/>
    <w:rsid w:val="00771868"/>
    <w:rsid w:val="00776829"/>
    <w:rsid w:val="00780577"/>
    <w:rsid w:val="007837F3"/>
    <w:rsid w:val="00785D4A"/>
    <w:rsid w:val="00786579"/>
    <w:rsid w:val="00793F14"/>
    <w:rsid w:val="007A46A8"/>
    <w:rsid w:val="007B494D"/>
    <w:rsid w:val="007B6A3D"/>
    <w:rsid w:val="007C0DCF"/>
    <w:rsid w:val="007C1F53"/>
    <w:rsid w:val="007C7BAE"/>
    <w:rsid w:val="007D028E"/>
    <w:rsid w:val="007D24F2"/>
    <w:rsid w:val="007D7D6E"/>
    <w:rsid w:val="007E02A8"/>
    <w:rsid w:val="007E126C"/>
    <w:rsid w:val="007E20E3"/>
    <w:rsid w:val="007F1658"/>
    <w:rsid w:val="007F6098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203D7"/>
    <w:rsid w:val="00822590"/>
    <w:rsid w:val="0082544A"/>
    <w:rsid w:val="00827496"/>
    <w:rsid w:val="008326EE"/>
    <w:rsid w:val="00836C31"/>
    <w:rsid w:val="00836D8E"/>
    <w:rsid w:val="00840E1C"/>
    <w:rsid w:val="00841771"/>
    <w:rsid w:val="0084240E"/>
    <w:rsid w:val="00844C5A"/>
    <w:rsid w:val="00846CB8"/>
    <w:rsid w:val="00854F21"/>
    <w:rsid w:val="00855401"/>
    <w:rsid w:val="00882CDB"/>
    <w:rsid w:val="00883A3E"/>
    <w:rsid w:val="0088547C"/>
    <w:rsid w:val="00887796"/>
    <w:rsid w:val="00887C8A"/>
    <w:rsid w:val="00895C68"/>
    <w:rsid w:val="008A0820"/>
    <w:rsid w:val="008A0B56"/>
    <w:rsid w:val="008A5718"/>
    <w:rsid w:val="008B5D9B"/>
    <w:rsid w:val="008C400B"/>
    <w:rsid w:val="008C5D3F"/>
    <w:rsid w:val="008C7343"/>
    <w:rsid w:val="008C7667"/>
    <w:rsid w:val="008C7E51"/>
    <w:rsid w:val="008D1C82"/>
    <w:rsid w:val="008E077A"/>
    <w:rsid w:val="008E1D41"/>
    <w:rsid w:val="008E303B"/>
    <w:rsid w:val="008E3753"/>
    <w:rsid w:val="008E5B37"/>
    <w:rsid w:val="008F0488"/>
    <w:rsid w:val="008F2C3B"/>
    <w:rsid w:val="008F4783"/>
    <w:rsid w:val="008F4CE0"/>
    <w:rsid w:val="008F5F56"/>
    <w:rsid w:val="008F71C0"/>
    <w:rsid w:val="0090098C"/>
    <w:rsid w:val="00900E09"/>
    <w:rsid w:val="00904E90"/>
    <w:rsid w:val="0090734C"/>
    <w:rsid w:val="009109FC"/>
    <w:rsid w:val="00914665"/>
    <w:rsid w:val="00917267"/>
    <w:rsid w:val="00921D6B"/>
    <w:rsid w:val="00926DAD"/>
    <w:rsid w:val="00927A14"/>
    <w:rsid w:val="00931B2B"/>
    <w:rsid w:val="00932D6F"/>
    <w:rsid w:val="009415F2"/>
    <w:rsid w:val="009440B8"/>
    <w:rsid w:val="00945D4C"/>
    <w:rsid w:val="009519AB"/>
    <w:rsid w:val="00951C5F"/>
    <w:rsid w:val="00955464"/>
    <w:rsid w:val="009570AB"/>
    <w:rsid w:val="009578BE"/>
    <w:rsid w:val="00960848"/>
    <w:rsid w:val="00966442"/>
    <w:rsid w:val="00970250"/>
    <w:rsid w:val="009748A2"/>
    <w:rsid w:val="009750A9"/>
    <w:rsid w:val="0097645C"/>
    <w:rsid w:val="00977B1C"/>
    <w:rsid w:val="009852C1"/>
    <w:rsid w:val="009A11CA"/>
    <w:rsid w:val="009A2C98"/>
    <w:rsid w:val="009A322D"/>
    <w:rsid w:val="009B126B"/>
    <w:rsid w:val="009B449D"/>
    <w:rsid w:val="009C16DE"/>
    <w:rsid w:val="009C4F4C"/>
    <w:rsid w:val="009C5DCA"/>
    <w:rsid w:val="009D50D2"/>
    <w:rsid w:val="009D5EE8"/>
    <w:rsid w:val="009D69D9"/>
    <w:rsid w:val="009D6AF1"/>
    <w:rsid w:val="009E27AB"/>
    <w:rsid w:val="009E2A25"/>
    <w:rsid w:val="009E41A3"/>
    <w:rsid w:val="009E516F"/>
    <w:rsid w:val="009E5CBF"/>
    <w:rsid w:val="009F438C"/>
    <w:rsid w:val="009F4434"/>
    <w:rsid w:val="009F4E23"/>
    <w:rsid w:val="00A02368"/>
    <w:rsid w:val="00A10C43"/>
    <w:rsid w:val="00A12211"/>
    <w:rsid w:val="00A17DEB"/>
    <w:rsid w:val="00A27329"/>
    <w:rsid w:val="00A35A0A"/>
    <w:rsid w:val="00A405F6"/>
    <w:rsid w:val="00A43A25"/>
    <w:rsid w:val="00A471CA"/>
    <w:rsid w:val="00A513FB"/>
    <w:rsid w:val="00A61230"/>
    <w:rsid w:val="00A75D2B"/>
    <w:rsid w:val="00A84D88"/>
    <w:rsid w:val="00A90B86"/>
    <w:rsid w:val="00A9382F"/>
    <w:rsid w:val="00AA43E0"/>
    <w:rsid w:val="00AB0EFE"/>
    <w:rsid w:val="00AB183D"/>
    <w:rsid w:val="00AB50E2"/>
    <w:rsid w:val="00AC0B19"/>
    <w:rsid w:val="00AC0D5B"/>
    <w:rsid w:val="00AC1570"/>
    <w:rsid w:val="00AC2DD2"/>
    <w:rsid w:val="00AC3244"/>
    <w:rsid w:val="00AC3301"/>
    <w:rsid w:val="00AC4677"/>
    <w:rsid w:val="00AC5D0D"/>
    <w:rsid w:val="00AD0E90"/>
    <w:rsid w:val="00AD3B61"/>
    <w:rsid w:val="00AD593C"/>
    <w:rsid w:val="00AD6C0E"/>
    <w:rsid w:val="00AE2B08"/>
    <w:rsid w:val="00AF0003"/>
    <w:rsid w:val="00AF1659"/>
    <w:rsid w:val="00AF1C9A"/>
    <w:rsid w:val="00AF3490"/>
    <w:rsid w:val="00AF4ED5"/>
    <w:rsid w:val="00AF4FB8"/>
    <w:rsid w:val="00B03A89"/>
    <w:rsid w:val="00B03F98"/>
    <w:rsid w:val="00B05F1E"/>
    <w:rsid w:val="00B1087F"/>
    <w:rsid w:val="00B1193C"/>
    <w:rsid w:val="00B12E23"/>
    <w:rsid w:val="00B143A3"/>
    <w:rsid w:val="00B1531D"/>
    <w:rsid w:val="00B26133"/>
    <w:rsid w:val="00B2696B"/>
    <w:rsid w:val="00B26B8C"/>
    <w:rsid w:val="00B27F93"/>
    <w:rsid w:val="00B34640"/>
    <w:rsid w:val="00B415DE"/>
    <w:rsid w:val="00B455F0"/>
    <w:rsid w:val="00B45FA3"/>
    <w:rsid w:val="00B47055"/>
    <w:rsid w:val="00B52486"/>
    <w:rsid w:val="00B52D5B"/>
    <w:rsid w:val="00B57143"/>
    <w:rsid w:val="00B57371"/>
    <w:rsid w:val="00B60C93"/>
    <w:rsid w:val="00B61A3E"/>
    <w:rsid w:val="00B62A78"/>
    <w:rsid w:val="00B63882"/>
    <w:rsid w:val="00B655D7"/>
    <w:rsid w:val="00B6626D"/>
    <w:rsid w:val="00B712F9"/>
    <w:rsid w:val="00B72154"/>
    <w:rsid w:val="00B73FBA"/>
    <w:rsid w:val="00B8280F"/>
    <w:rsid w:val="00B84EFF"/>
    <w:rsid w:val="00B86881"/>
    <w:rsid w:val="00B87CD2"/>
    <w:rsid w:val="00B90C24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72F"/>
    <w:rsid w:val="00BE7413"/>
    <w:rsid w:val="00BE7836"/>
    <w:rsid w:val="00BF28CC"/>
    <w:rsid w:val="00BF3BA1"/>
    <w:rsid w:val="00BF52EF"/>
    <w:rsid w:val="00BF7679"/>
    <w:rsid w:val="00BF7B09"/>
    <w:rsid w:val="00C01258"/>
    <w:rsid w:val="00C01E03"/>
    <w:rsid w:val="00C02B47"/>
    <w:rsid w:val="00C0500C"/>
    <w:rsid w:val="00C075A1"/>
    <w:rsid w:val="00C23A4D"/>
    <w:rsid w:val="00C278FD"/>
    <w:rsid w:val="00C27E26"/>
    <w:rsid w:val="00C3095D"/>
    <w:rsid w:val="00C30D17"/>
    <w:rsid w:val="00C30E0A"/>
    <w:rsid w:val="00C4026F"/>
    <w:rsid w:val="00C41E4E"/>
    <w:rsid w:val="00C42506"/>
    <w:rsid w:val="00C439DA"/>
    <w:rsid w:val="00C5386D"/>
    <w:rsid w:val="00C54BF6"/>
    <w:rsid w:val="00C55EF2"/>
    <w:rsid w:val="00C60D70"/>
    <w:rsid w:val="00C611F2"/>
    <w:rsid w:val="00C64D97"/>
    <w:rsid w:val="00C665C9"/>
    <w:rsid w:val="00C67126"/>
    <w:rsid w:val="00C7299C"/>
    <w:rsid w:val="00C7734B"/>
    <w:rsid w:val="00C77E48"/>
    <w:rsid w:val="00C80168"/>
    <w:rsid w:val="00C83D5E"/>
    <w:rsid w:val="00C870A3"/>
    <w:rsid w:val="00C870F9"/>
    <w:rsid w:val="00C90C0B"/>
    <w:rsid w:val="00C93E26"/>
    <w:rsid w:val="00C96EF0"/>
    <w:rsid w:val="00C97AA2"/>
    <w:rsid w:val="00CA01AF"/>
    <w:rsid w:val="00CA2363"/>
    <w:rsid w:val="00CA3223"/>
    <w:rsid w:val="00CA33E3"/>
    <w:rsid w:val="00CA70F9"/>
    <w:rsid w:val="00CA7B67"/>
    <w:rsid w:val="00CB2C3D"/>
    <w:rsid w:val="00CB3BE3"/>
    <w:rsid w:val="00CB5650"/>
    <w:rsid w:val="00CC31D7"/>
    <w:rsid w:val="00CD1B36"/>
    <w:rsid w:val="00CD30ED"/>
    <w:rsid w:val="00CD5BF3"/>
    <w:rsid w:val="00CD5F8A"/>
    <w:rsid w:val="00CE0200"/>
    <w:rsid w:val="00CF0371"/>
    <w:rsid w:val="00CF1AFB"/>
    <w:rsid w:val="00CF3E4E"/>
    <w:rsid w:val="00CF5694"/>
    <w:rsid w:val="00CF6227"/>
    <w:rsid w:val="00CF667E"/>
    <w:rsid w:val="00D01B9E"/>
    <w:rsid w:val="00D04EE7"/>
    <w:rsid w:val="00D1258C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4D37"/>
    <w:rsid w:val="00D72EBF"/>
    <w:rsid w:val="00D74F6C"/>
    <w:rsid w:val="00D752AD"/>
    <w:rsid w:val="00D75CAF"/>
    <w:rsid w:val="00D75D16"/>
    <w:rsid w:val="00D81D20"/>
    <w:rsid w:val="00D95B6F"/>
    <w:rsid w:val="00DA68FD"/>
    <w:rsid w:val="00DB12AC"/>
    <w:rsid w:val="00DB295C"/>
    <w:rsid w:val="00DB2C70"/>
    <w:rsid w:val="00DB3E7F"/>
    <w:rsid w:val="00DC353C"/>
    <w:rsid w:val="00DC366E"/>
    <w:rsid w:val="00DC378E"/>
    <w:rsid w:val="00DD0A76"/>
    <w:rsid w:val="00DD1F21"/>
    <w:rsid w:val="00DD361B"/>
    <w:rsid w:val="00DD4955"/>
    <w:rsid w:val="00DD7364"/>
    <w:rsid w:val="00DE0DC0"/>
    <w:rsid w:val="00DE3F4A"/>
    <w:rsid w:val="00DF0308"/>
    <w:rsid w:val="00DF2AF0"/>
    <w:rsid w:val="00DF3E09"/>
    <w:rsid w:val="00DF5086"/>
    <w:rsid w:val="00E01042"/>
    <w:rsid w:val="00E01567"/>
    <w:rsid w:val="00E01599"/>
    <w:rsid w:val="00E01B98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0A45"/>
    <w:rsid w:val="00E4255D"/>
    <w:rsid w:val="00E44A2C"/>
    <w:rsid w:val="00E45079"/>
    <w:rsid w:val="00E453FD"/>
    <w:rsid w:val="00E4610C"/>
    <w:rsid w:val="00E46AD9"/>
    <w:rsid w:val="00E46D1F"/>
    <w:rsid w:val="00E53048"/>
    <w:rsid w:val="00E54EAB"/>
    <w:rsid w:val="00E5661C"/>
    <w:rsid w:val="00E61FF4"/>
    <w:rsid w:val="00E66EF6"/>
    <w:rsid w:val="00E718E4"/>
    <w:rsid w:val="00E72AD6"/>
    <w:rsid w:val="00E72CB3"/>
    <w:rsid w:val="00E81A6F"/>
    <w:rsid w:val="00E859B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B8D"/>
    <w:rsid w:val="00EB1E36"/>
    <w:rsid w:val="00EB222F"/>
    <w:rsid w:val="00EB2DF2"/>
    <w:rsid w:val="00EB3D02"/>
    <w:rsid w:val="00EB605B"/>
    <w:rsid w:val="00EB73C0"/>
    <w:rsid w:val="00EC1D00"/>
    <w:rsid w:val="00EC6DC0"/>
    <w:rsid w:val="00ED00C2"/>
    <w:rsid w:val="00ED1254"/>
    <w:rsid w:val="00ED1634"/>
    <w:rsid w:val="00ED6C64"/>
    <w:rsid w:val="00EE028C"/>
    <w:rsid w:val="00EE0A43"/>
    <w:rsid w:val="00EE11F6"/>
    <w:rsid w:val="00EE1E1C"/>
    <w:rsid w:val="00EE2550"/>
    <w:rsid w:val="00EE49BD"/>
    <w:rsid w:val="00EE49CD"/>
    <w:rsid w:val="00EE7F34"/>
    <w:rsid w:val="00EF1CE0"/>
    <w:rsid w:val="00EF405B"/>
    <w:rsid w:val="00EF63A1"/>
    <w:rsid w:val="00EF7D69"/>
    <w:rsid w:val="00F015FA"/>
    <w:rsid w:val="00F01BAE"/>
    <w:rsid w:val="00F0599A"/>
    <w:rsid w:val="00F06037"/>
    <w:rsid w:val="00F06DBA"/>
    <w:rsid w:val="00F07EEE"/>
    <w:rsid w:val="00F121AC"/>
    <w:rsid w:val="00F13D8E"/>
    <w:rsid w:val="00F14EDF"/>
    <w:rsid w:val="00F15D5A"/>
    <w:rsid w:val="00F1619E"/>
    <w:rsid w:val="00F1663C"/>
    <w:rsid w:val="00F2392C"/>
    <w:rsid w:val="00F256C0"/>
    <w:rsid w:val="00F25CD4"/>
    <w:rsid w:val="00F361A3"/>
    <w:rsid w:val="00F36B47"/>
    <w:rsid w:val="00F402D7"/>
    <w:rsid w:val="00F40636"/>
    <w:rsid w:val="00F45D27"/>
    <w:rsid w:val="00F47076"/>
    <w:rsid w:val="00F50D2F"/>
    <w:rsid w:val="00F51AE1"/>
    <w:rsid w:val="00F51C76"/>
    <w:rsid w:val="00F53101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C1205"/>
    <w:rsid w:val="00FC5BCA"/>
    <w:rsid w:val="00FC6209"/>
    <w:rsid w:val="00FE1E13"/>
    <w:rsid w:val="00FE22D0"/>
    <w:rsid w:val="00FE43E0"/>
    <w:rsid w:val="00FE7A4B"/>
    <w:rsid w:val="00FF057C"/>
    <w:rsid w:val="00FF16D0"/>
    <w:rsid w:val="00FF1CD2"/>
    <w:rsid w:val="00FF4029"/>
    <w:rsid w:val="00FF422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D2EA-9284-4025-85BF-73D2CD99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A11A-35A7-4EA2-8B41-A9D7AA08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504</cp:revision>
  <cp:lastPrinted>2019-04-24T06:17:00Z</cp:lastPrinted>
  <dcterms:created xsi:type="dcterms:W3CDTF">2018-11-19T06:45:00Z</dcterms:created>
  <dcterms:modified xsi:type="dcterms:W3CDTF">2019-04-24T09:38:00Z</dcterms:modified>
</cp:coreProperties>
</file>