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F3" w:rsidRDefault="007F16F3" w:rsidP="00E301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обращений субъектов предпринимательской деятельности, </w:t>
      </w:r>
      <w:r w:rsidRPr="007F28EF">
        <w:rPr>
          <w:rFonts w:ascii="Times New Roman" w:hAnsi="Times New Roman" w:cs="Times New Roman"/>
          <w:b/>
          <w:sz w:val="28"/>
          <w:szCs w:val="28"/>
        </w:rPr>
        <w:t>адресованных Уполномоченному по защите прав предпринимателей</w:t>
      </w:r>
    </w:p>
    <w:p w:rsidR="007F16F3" w:rsidRDefault="007F16F3" w:rsidP="00E301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Ханты-Мансийском автономном округе – Югре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F16F3" w:rsidRPr="007F28EF" w:rsidRDefault="007F16F3" w:rsidP="00E301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рассмотрение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2018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6F3" w:rsidRDefault="007F16F3" w:rsidP="00E301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F3" w:rsidRDefault="007F16F3" w:rsidP="007F16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</w:t>
      </w:r>
      <w:r w:rsidRPr="0064242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адрес Уполномоченного по защите прав предпринимателей в Ханты-Мансийском автономном округе – Югре (далее – Уполномоченный) поступило 71 обращение</w:t>
      </w:r>
      <w:r w:rsidRPr="0064242D">
        <w:rPr>
          <w:rFonts w:ascii="Times New Roman" w:hAnsi="Times New Roman" w:cs="Times New Roman"/>
          <w:sz w:val="28"/>
          <w:szCs w:val="28"/>
        </w:rPr>
        <w:t xml:space="preserve"> </w:t>
      </w:r>
      <w:r w:rsidR="00224D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в том числе 2 благодарности.</w:t>
      </w:r>
    </w:p>
    <w:p w:rsidR="007F16F3" w:rsidRDefault="00094CBE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наибольшее количество </w:t>
      </w:r>
      <w:r w:rsidR="007F16F3" w:rsidRPr="006E2DF1">
        <w:rPr>
          <w:rFonts w:ascii="Times New Roman" w:hAnsi="Times New Roman" w:cs="Times New Roman"/>
          <w:sz w:val="28"/>
          <w:szCs w:val="28"/>
        </w:rPr>
        <w:t>обращени</w:t>
      </w:r>
      <w:r w:rsidR="007F16F3">
        <w:rPr>
          <w:rFonts w:ascii="Times New Roman" w:hAnsi="Times New Roman" w:cs="Times New Roman"/>
          <w:sz w:val="28"/>
          <w:szCs w:val="28"/>
        </w:rPr>
        <w:t xml:space="preserve">й </w:t>
      </w:r>
      <w:r w:rsidR="007F16F3" w:rsidRPr="006E2DF1">
        <w:rPr>
          <w:rFonts w:ascii="Times New Roman" w:hAnsi="Times New Roman" w:cs="Times New Roman"/>
          <w:sz w:val="28"/>
          <w:szCs w:val="28"/>
        </w:rPr>
        <w:t xml:space="preserve">поступило в </w:t>
      </w:r>
      <w:r w:rsidR="007F16F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7F16F3" w:rsidRPr="006E2DF1">
        <w:rPr>
          <w:rFonts w:ascii="Times New Roman" w:hAnsi="Times New Roman" w:cs="Times New Roman"/>
          <w:sz w:val="28"/>
          <w:szCs w:val="28"/>
        </w:rPr>
        <w:t>форме</w:t>
      </w:r>
      <w:r w:rsidR="00224D25">
        <w:rPr>
          <w:rFonts w:ascii="Times New Roman" w:hAnsi="Times New Roman" w:cs="Times New Roman"/>
          <w:sz w:val="28"/>
          <w:szCs w:val="28"/>
        </w:rPr>
        <w:t xml:space="preserve"> – 39</w:t>
      </w:r>
      <w:r w:rsidR="007F16F3" w:rsidRPr="006E2DF1">
        <w:rPr>
          <w:rFonts w:ascii="Times New Roman" w:hAnsi="Times New Roman" w:cs="Times New Roman"/>
          <w:sz w:val="28"/>
          <w:szCs w:val="28"/>
        </w:rPr>
        <w:t xml:space="preserve">, </w:t>
      </w:r>
      <w:r w:rsidR="007F16F3">
        <w:rPr>
          <w:rFonts w:ascii="Times New Roman" w:hAnsi="Times New Roman" w:cs="Times New Roman"/>
          <w:sz w:val="28"/>
          <w:szCs w:val="28"/>
        </w:rPr>
        <w:t>в письменной</w:t>
      </w:r>
      <w:r w:rsidR="00224D25">
        <w:rPr>
          <w:rFonts w:ascii="Times New Roman" w:hAnsi="Times New Roman" w:cs="Times New Roman"/>
          <w:sz w:val="28"/>
          <w:szCs w:val="28"/>
        </w:rPr>
        <w:t xml:space="preserve"> форме – 16</w:t>
      </w:r>
      <w:r w:rsidR="007F16F3">
        <w:rPr>
          <w:rFonts w:ascii="Times New Roman" w:hAnsi="Times New Roman" w:cs="Times New Roman"/>
          <w:sz w:val="28"/>
          <w:szCs w:val="28"/>
        </w:rPr>
        <w:t>, а также 16</w:t>
      </w:r>
      <w:r w:rsidR="007F16F3" w:rsidRPr="006E2DF1">
        <w:rPr>
          <w:rFonts w:ascii="Times New Roman" w:hAnsi="Times New Roman" w:cs="Times New Roman"/>
          <w:sz w:val="28"/>
          <w:szCs w:val="28"/>
        </w:rPr>
        <w:t xml:space="preserve"> </w:t>
      </w:r>
      <w:r w:rsidR="007F16F3">
        <w:rPr>
          <w:rFonts w:ascii="Times New Roman" w:hAnsi="Times New Roman" w:cs="Times New Roman"/>
          <w:sz w:val="28"/>
          <w:szCs w:val="28"/>
        </w:rPr>
        <w:t>обращений принято в ходе личного приема предпринимателей</w:t>
      </w:r>
      <w:r w:rsidR="007F16F3" w:rsidRPr="006E2DF1">
        <w:rPr>
          <w:rFonts w:ascii="Times New Roman" w:hAnsi="Times New Roman" w:cs="Times New Roman"/>
          <w:sz w:val="28"/>
          <w:szCs w:val="28"/>
        </w:rPr>
        <w:t>.</w:t>
      </w:r>
    </w:p>
    <w:p w:rsidR="007F16F3" w:rsidRDefault="00224D25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указанного общего количества обращений субъектов предпринимательской деятельности 17 обращений в</w:t>
      </w:r>
      <w:r w:rsidR="007F16F3">
        <w:rPr>
          <w:rFonts w:ascii="Times New Roman" w:hAnsi="Times New Roman" w:cs="Times New Roman"/>
          <w:sz w:val="28"/>
          <w:szCs w:val="28"/>
        </w:rPr>
        <w:t xml:space="preserve"> адрес Уполномоченного для рассмотрения в пределах его компетенции направлены следующими государственными органам</w:t>
      </w:r>
      <w:r w:rsidR="009922A0">
        <w:rPr>
          <w:rFonts w:ascii="Times New Roman" w:hAnsi="Times New Roman" w:cs="Times New Roman"/>
          <w:sz w:val="28"/>
          <w:szCs w:val="28"/>
        </w:rPr>
        <w:t xml:space="preserve">и </w:t>
      </w:r>
      <w:r w:rsidR="007F16F3">
        <w:rPr>
          <w:rFonts w:ascii="Times New Roman" w:hAnsi="Times New Roman" w:cs="Times New Roman"/>
          <w:sz w:val="28"/>
          <w:szCs w:val="28"/>
        </w:rPr>
        <w:t>и организациями:</w:t>
      </w:r>
    </w:p>
    <w:p w:rsidR="007F16F3" w:rsidRDefault="003C6BBF" w:rsidP="003C6B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F3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16F3" w:rsidRPr="008D6F02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="007F16F3">
        <w:rPr>
          <w:rFonts w:ascii="Times New Roman" w:hAnsi="Times New Roman" w:cs="Times New Roman"/>
          <w:sz w:val="28"/>
          <w:szCs w:val="28"/>
        </w:rPr>
        <w:t>;</w:t>
      </w:r>
    </w:p>
    <w:p w:rsidR="007F16F3" w:rsidRDefault="003C6BBF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081B0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умой</w:t>
      </w:r>
      <w:r w:rsidR="007F16F3">
        <w:rPr>
          <w:rFonts w:ascii="Times New Roman" w:hAnsi="Times New Roman" w:cs="Times New Roman"/>
          <w:sz w:val="28"/>
          <w:szCs w:val="28"/>
        </w:rPr>
        <w:t xml:space="preserve"> Федерального Со</w:t>
      </w:r>
      <w:r w:rsidR="00845124">
        <w:rPr>
          <w:rFonts w:ascii="Times New Roman" w:hAnsi="Times New Roman" w:cs="Times New Roman"/>
          <w:sz w:val="28"/>
          <w:szCs w:val="28"/>
        </w:rPr>
        <w:t>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="007F16F3">
        <w:rPr>
          <w:rFonts w:ascii="Times New Roman" w:hAnsi="Times New Roman" w:cs="Times New Roman"/>
          <w:sz w:val="28"/>
          <w:szCs w:val="28"/>
        </w:rPr>
        <w:t>;</w:t>
      </w:r>
    </w:p>
    <w:p w:rsidR="007F16F3" w:rsidRDefault="003C6BBF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</w:t>
      </w:r>
      <w:r w:rsidR="007F16F3" w:rsidRPr="008D6F02">
        <w:rPr>
          <w:rFonts w:ascii="Times New Roman" w:hAnsi="Times New Roman" w:cs="Times New Roman"/>
          <w:sz w:val="28"/>
          <w:szCs w:val="28"/>
        </w:rPr>
        <w:t xml:space="preserve"> Ханты-Мансийского автон</w:t>
      </w:r>
      <w:r w:rsidR="00845124">
        <w:rPr>
          <w:rFonts w:ascii="Times New Roman" w:hAnsi="Times New Roman" w:cs="Times New Roman"/>
          <w:sz w:val="28"/>
          <w:szCs w:val="28"/>
        </w:rPr>
        <w:t>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– 1 обращение</w:t>
      </w:r>
      <w:r w:rsidR="007F16F3">
        <w:rPr>
          <w:rFonts w:ascii="Times New Roman" w:hAnsi="Times New Roman" w:cs="Times New Roman"/>
          <w:sz w:val="28"/>
          <w:szCs w:val="28"/>
        </w:rPr>
        <w:t>;</w:t>
      </w:r>
    </w:p>
    <w:p w:rsidR="007F16F3" w:rsidRDefault="007F16F3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</w:t>
      </w:r>
      <w:r w:rsidR="003C6BBF">
        <w:rPr>
          <w:rFonts w:ascii="Times New Roman" w:hAnsi="Times New Roman" w:cs="Times New Roman"/>
          <w:sz w:val="28"/>
          <w:szCs w:val="28"/>
        </w:rPr>
        <w:t>ой палатой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</w:t>
      </w:r>
      <w:r w:rsidR="00845124">
        <w:rPr>
          <w:rFonts w:ascii="Times New Roman" w:hAnsi="Times New Roman" w:cs="Times New Roman"/>
          <w:sz w:val="28"/>
          <w:szCs w:val="28"/>
        </w:rPr>
        <w:t>ного округа – Югры</w:t>
      </w:r>
      <w:r w:rsidR="003C6BBF">
        <w:rPr>
          <w:rFonts w:ascii="Times New Roman" w:hAnsi="Times New Roman" w:cs="Times New Roman"/>
          <w:sz w:val="28"/>
          <w:szCs w:val="28"/>
        </w:rPr>
        <w:t xml:space="preserve"> – 1 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6F3" w:rsidRPr="00C00640" w:rsidRDefault="003C6BBF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7F16F3" w:rsidRPr="00C00640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Республике Башкор</w:t>
      </w:r>
      <w:r w:rsidR="00845124">
        <w:rPr>
          <w:rFonts w:ascii="Times New Roman" w:hAnsi="Times New Roman" w:cs="Times New Roman"/>
          <w:sz w:val="28"/>
          <w:szCs w:val="28"/>
        </w:rPr>
        <w:t>тостан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="007F16F3" w:rsidRPr="00C00640">
        <w:rPr>
          <w:rFonts w:ascii="Times New Roman" w:hAnsi="Times New Roman" w:cs="Times New Roman"/>
          <w:sz w:val="28"/>
          <w:szCs w:val="28"/>
        </w:rPr>
        <w:t>;</w:t>
      </w:r>
    </w:p>
    <w:p w:rsidR="007F16F3" w:rsidRPr="00C00640" w:rsidRDefault="007F16F3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40">
        <w:rPr>
          <w:rFonts w:ascii="Times New Roman" w:hAnsi="Times New Roman" w:cs="Times New Roman"/>
          <w:sz w:val="28"/>
          <w:szCs w:val="28"/>
        </w:rPr>
        <w:t>Уполномоченны</w:t>
      </w:r>
      <w:r w:rsidR="003C6BBF">
        <w:rPr>
          <w:rFonts w:ascii="Times New Roman" w:hAnsi="Times New Roman" w:cs="Times New Roman"/>
          <w:sz w:val="28"/>
          <w:szCs w:val="28"/>
        </w:rPr>
        <w:t>м</w:t>
      </w:r>
      <w:r w:rsidRPr="00C00640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при Губернаторе Ас</w:t>
      </w:r>
      <w:r w:rsidR="00845124">
        <w:rPr>
          <w:rFonts w:ascii="Times New Roman" w:hAnsi="Times New Roman" w:cs="Times New Roman"/>
          <w:sz w:val="28"/>
          <w:szCs w:val="28"/>
        </w:rPr>
        <w:t>траханской области</w:t>
      </w:r>
      <w:r w:rsidR="003C6BBF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Pr="00C00640">
        <w:rPr>
          <w:rFonts w:ascii="Times New Roman" w:hAnsi="Times New Roman" w:cs="Times New Roman"/>
          <w:sz w:val="28"/>
          <w:szCs w:val="28"/>
        </w:rPr>
        <w:t>;</w:t>
      </w:r>
    </w:p>
    <w:p w:rsidR="007F16F3" w:rsidRDefault="007F16F3" w:rsidP="007F1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</w:t>
      </w:r>
      <w:r w:rsidR="003C6B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Хан</w:t>
      </w:r>
      <w:r w:rsidR="003C6BBF">
        <w:rPr>
          <w:rFonts w:ascii="Times New Roman" w:hAnsi="Times New Roman" w:cs="Times New Roman"/>
          <w:sz w:val="28"/>
          <w:szCs w:val="28"/>
        </w:rPr>
        <w:t xml:space="preserve">ты-Мансийского автономного                </w:t>
      </w:r>
      <w:r w:rsidR="00845124">
        <w:rPr>
          <w:rFonts w:ascii="Times New Roman" w:hAnsi="Times New Roman" w:cs="Times New Roman"/>
          <w:sz w:val="28"/>
          <w:szCs w:val="28"/>
        </w:rPr>
        <w:t>округа – Югры</w:t>
      </w:r>
      <w:r w:rsidR="003C6BBF">
        <w:rPr>
          <w:rFonts w:ascii="Times New Roman" w:hAnsi="Times New Roman" w:cs="Times New Roman"/>
          <w:sz w:val="28"/>
          <w:szCs w:val="28"/>
        </w:rPr>
        <w:t xml:space="preserve"> – 11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6F3" w:rsidRDefault="007F16F3" w:rsidP="007F16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обратившихся субъектов предпринимательской деятельности статус индивидуального предпринимателя име</w:t>
      </w:r>
      <w:r w:rsidR="00081B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42 заявителя, статус юридического лица – 23, кроме того обращения поступали от общественных организаций, представляющих интересы предпринимательского сообщества региона (г.</w:t>
      </w:r>
      <w:r w:rsidR="006957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="006957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Сургут), муниципального предприятия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D00EE0">
        <w:rPr>
          <w:rFonts w:ascii="Times New Roman" w:hAnsi="Times New Roman" w:cs="Times New Roman"/>
          <w:sz w:val="28"/>
          <w:szCs w:val="28"/>
        </w:rPr>
        <w:t>ргутский</w:t>
      </w:r>
      <w:proofErr w:type="spellEnd"/>
      <w:r w:rsidR="00D00EE0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6F3" w:rsidRDefault="007F16F3" w:rsidP="009922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Уполномоченного обратились предприниматели </w:t>
      </w:r>
      <w:r w:rsidR="00224D2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13 муниципальных образований автономного округа и 5 </w:t>
      </w:r>
      <w:r w:rsidR="00224D2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="003C6BBF">
        <w:rPr>
          <w:rFonts w:ascii="Times New Roman" w:hAnsi="Times New Roman" w:cs="Times New Roman"/>
          <w:sz w:val="28"/>
          <w:szCs w:val="28"/>
        </w:rPr>
        <w:t>субъектов Российской Федерации (</w:t>
      </w:r>
      <w:r>
        <w:rPr>
          <w:rFonts w:ascii="Times New Roman" w:hAnsi="Times New Roman" w:cs="Times New Roman"/>
          <w:sz w:val="28"/>
          <w:szCs w:val="28"/>
        </w:rPr>
        <w:t>Московск</w:t>
      </w:r>
      <w:r w:rsidR="00224D25">
        <w:rPr>
          <w:rFonts w:ascii="Times New Roman" w:hAnsi="Times New Roman" w:cs="Times New Roman"/>
          <w:sz w:val="28"/>
          <w:szCs w:val="28"/>
        </w:rPr>
        <w:t>ая область (г. Ступино)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5769">
        <w:rPr>
          <w:rFonts w:ascii="Times New Roman" w:hAnsi="Times New Roman" w:cs="Times New Roman"/>
          <w:sz w:val="28"/>
          <w:szCs w:val="28"/>
        </w:rPr>
        <w:t xml:space="preserve">Омская область </w:t>
      </w:r>
      <w:r w:rsidR="00695769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г. Омск</w:t>
      </w:r>
      <w:r w:rsidR="00695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Республик</w:t>
      </w:r>
      <w:r w:rsidR="00224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4D25">
        <w:rPr>
          <w:rFonts w:ascii="Times New Roman" w:hAnsi="Times New Roman" w:cs="Times New Roman"/>
          <w:sz w:val="28"/>
          <w:szCs w:val="28"/>
        </w:rPr>
        <w:t xml:space="preserve"> (г. Уфа)</w:t>
      </w:r>
      <w:r>
        <w:rPr>
          <w:rFonts w:ascii="Times New Roman" w:hAnsi="Times New Roman" w:cs="Times New Roman"/>
          <w:sz w:val="28"/>
          <w:szCs w:val="28"/>
        </w:rPr>
        <w:t>, Удмуртск</w:t>
      </w:r>
      <w:r w:rsidR="00224D25">
        <w:rPr>
          <w:rFonts w:ascii="Times New Roman" w:hAnsi="Times New Roman" w:cs="Times New Roman"/>
          <w:sz w:val="28"/>
          <w:szCs w:val="28"/>
        </w:rPr>
        <w:t>ая Республика (г.</w:t>
      </w:r>
      <w:r w:rsidR="00224D25">
        <w:t> </w:t>
      </w:r>
      <w:r w:rsidR="00224D25">
        <w:rPr>
          <w:rFonts w:ascii="Times New Roman" w:hAnsi="Times New Roman" w:cs="Times New Roman"/>
          <w:sz w:val="28"/>
          <w:szCs w:val="28"/>
        </w:rPr>
        <w:t>Ижевск)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95769">
        <w:rPr>
          <w:rFonts w:ascii="Times New Roman" w:hAnsi="Times New Roman" w:cs="Times New Roman"/>
          <w:sz w:val="28"/>
          <w:szCs w:val="28"/>
        </w:rPr>
        <w:t>Астраханская область (</w:t>
      </w:r>
      <w:r>
        <w:rPr>
          <w:rFonts w:ascii="Times New Roman" w:hAnsi="Times New Roman" w:cs="Times New Roman"/>
          <w:sz w:val="28"/>
          <w:szCs w:val="28"/>
        </w:rPr>
        <w:t>г. Астрахань</w:t>
      </w:r>
      <w:r w:rsidR="003C6BBF">
        <w:rPr>
          <w:rFonts w:ascii="Times New Roman" w:hAnsi="Times New Roman" w:cs="Times New Roman"/>
          <w:sz w:val="28"/>
          <w:szCs w:val="28"/>
        </w:rPr>
        <w:t>)</w:t>
      </w:r>
      <w:r w:rsidR="00695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6F3" w:rsidRPr="00300268" w:rsidRDefault="007F16F3" w:rsidP="007F16F3">
      <w:pPr>
        <w:tabs>
          <w:tab w:val="left" w:pos="699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F3" w:rsidRPr="00C929FD" w:rsidRDefault="007F16F3" w:rsidP="007F16F3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Количество обращений в разрезе по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C929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4939"/>
        <w:gridCol w:w="3025"/>
      </w:tblGrid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9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25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6F3" w:rsidTr="00C61269">
        <w:tc>
          <w:tcPr>
            <w:tcW w:w="1097" w:type="dxa"/>
          </w:tcPr>
          <w:p w:rsidR="007F16F3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F16F3" w:rsidRPr="00BA71AC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A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025" w:type="dxa"/>
          </w:tcPr>
          <w:p w:rsidR="007F16F3" w:rsidRPr="00BA71AC" w:rsidRDefault="007F16F3" w:rsidP="00C6126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A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7F16F3" w:rsidRDefault="007F16F3" w:rsidP="007F16F3">
      <w:pPr>
        <w:tabs>
          <w:tab w:val="left" w:pos="1935"/>
        </w:tabs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из Сургута и Нефтеюганска.</w:t>
      </w:r>
    </w:p>
    <w:p w:rsidR="00937376" w:rsidRDefault="00937376" w:rsidP="007F16F3">
      <w:pPr>
        <w:tabs>
          <w:tab w:val="left" w:pos="1935"/>
        </w:tabs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F3" w:rsidRDefault="006F016C" w:rsidP="007F16F3">
      <w:pPr>
        <w:tabs>
          <w:tab w:val="left" w:pos="193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обращений предпринимателей</w:t>
      </w:r>
      <w:r w:rsidR="007F16F3" w:rsidRPr="00C929FD">
        <w:rPr>
          <w:rFonts w:ascii="Times New Roman" w:hAnsi="Times New Roman" w:cs="Times New Roman"/>
          <w:b/>
          <w:sz w:val="28"/>
          <w:szCs w:val="28"/>
        </w:rPr>
        <w:t>, содержащих доводы о нарушении их прав органами местного самоуправления муниципальных образований Ханты-Мансийского автономного округа – Югры:</w:t>
      </w:r>
    </w:p>
    <w:p w:rsidR="00695769" w:rsidRDefault="00695769" w:rsidP="007F16F3">
      <w:pPr>
        <w:tabs>
          <w:tab w:val="left" w:pos="193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7F16F3" w:rsidTr="00C61269">
        <w:tc>
          <w:tcPr>
            <w:tcW w:w="6232" w:type="dxa"/>
          </w:tcPr>
          <w:p w:rsidR="007F16F3" w:rsidRDefault="00224D25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обращения, жалобы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Административное давление на бизнес, несогласие с действиями администрации города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Сургут</w:t>
            </w:r>
            <w:r w:rsidR="00224D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Советский район 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Имущественные отношения, в том числе н</w:t>
            </w:r>
            <w:r w:rsidRPr="00831245">
              <w:rPr>
                <w:rFonts w:ascii="Times New Roman" w:hAnsi="Times New Roman" w:cs="Times New Roman"/>
                <w:sz w:val="28"/>
                <w:szCs w:val="28"/>
              </w:rPr>
              <w:t xml:space="preserve">есогласие с повышением арендной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аренды здания, условиями выкупа арендуемого муниципального имущества</w:t>
            </w:r>
            <w:r w:rsidR="0069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Когалым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Нарушения при исполнении условий муниципального контракта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B0">
              <w:rPr>
                <w:rFonts w:ascii="Times New Roman" w:hAnsi="Times New Roman" w:cs="Times New Roman"/>
                <w:sz w:val="28"/>
                <w:szCs w:val="28"/>
              </w:rPr>
              <w:t>Несогласие с внесе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нными </w:t>
            </w:r>
            <w:r w:rsidRPr="007432B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432B0">
              <w:rPr>
                <w:rFonts w:ascii="Times New Roman" w:hAnsi="Times New Roman" w:cs="Times New Roman"/>
                <w:sz w:val="28"/>
                <w:szCs w:val="28"/>
              </w:rPr>
              <w:t xml:space="preserve"> в правила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743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042B1">
              <w:rPr>
                <w:rFonts w:ascii="Times New Roman" w:hAnsi="Times New Roman" w:cs="Times New Roman"/>
                <w:sz w:val="28"/>
                <w:szCs w:val="28"/>
              </w:rPr>
              <w:t>порядком утверждения схемы размещения нестационарных торговых объектов</w:t>
            </w:r>
            <w:r w:rsidR="0069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14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Нефтеюганск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Несогласие</w:t>
            </w:r>
            <w:r w:rsidRPr="00831245">
              <w:rPr>
                <w:rFonts w:ascii="Times New Roman" w:hAnsi="Times New Roman" w:cs="Times New Roman"/>
                <w:sz w:val="28"/>
                <w:szCs w:val="28"/>
              </w:rPr>
              <w:t xml:space="preserve"> с отказом в предоставлении земельного участка для размещения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исключение из схемы размещения нестационарных торговых объектов</w:t>
            </w:r>
            <w:r w:rsidR="00695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Сургут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16F3" w:rsidTr="00C61269">
        <w:tc>
          <w:tcPr>
            <w:tcW w:w="6232" w:type="dxa"/>
          </w:tcPr>
          <w:p w:rsidR="007F16F3" w:rsidRDefault="007F16F3" w:rsidP="00224D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14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Несогласие с отказом в заключении договора аренды полигона для обучения курсантов вождению, признаки монополистически</w:t>
            </w:r>
            <w:r w:rsidR="00224D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8814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нарушени</w:t>
            </w:r>
            <w:r w:rsidR="00224D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8814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 развития субъектов малого и среднего бизнеса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Сургут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16F3" w:rsidTr="00C61269">
        <w:tc>
          <w:tcPr>
            <w:tcW w:w="6232" w:type="dxa"/>
          </w:tcPr>
          <w:p w:rsidR="007F16F3" w:rsidRDefault="006F016C" w:rsidP="00C612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</w:t>
            </w:r>
            <w:r w:rsidR="007F16F3" w:rsidRPr="008814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возможности получения лицензии на осуществление деятельности по заготовке, хранению, переработке и реализации лома черных и цветных металлов</w:t>
            </w:r>
            <w:r w:rsidR="007F1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из-за нежелания администрации находить пути решения проблемных вопросов, преодоления административных барьеров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Сургут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6957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Несогласие инвестора жилищного строительства с действиями администрации, 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возникновение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спорных ситуаци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исполнении муниципальных контрактов, нарушениях при проведении муниципальных торгов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Нягань</w:t>
            </w:r>
            <w:proofErr w:type="spellEnd"/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Несогласие с внеплановой проверкой администрацией города и её результатами (привлечение к административной ответственности)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Ханты-Мансийск</w:t>
            </w:r>
          </w:p>
        </w:tc>
      </w:tr>
    </w:tbl>
    <w:p w:rsidR="00937376" w:rsidRDefault="00937376" w:rsidP="007F16F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6F3" w:rsidRDefault="006F016C" w:rsidP="007F16F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Тематика обращений предпринимателей</w:t>
      </w:r>
      <w:r w:rsidR="007F16F3" w:rsidRPr="00C929FD">
        <w:rPr>
          <w:rFonts w:ascii="Times New Roman" w:hAnsi="Times New Roman" w:cs="Times New Roman"/>
          <w:b/>
          <w:color w:val="auto"/>
          <w:sz w:val="28"/>
          <w:szCs w:val="28"/>
        </w:rPr>
        <w:t>, содержащих доводы о нарушении их прав государственными органами, в том числе контролирующими и правоохранительными:</w:t>
      </w:r>
    </w:p>
    <w:p w:rsidR="00695769" w:rsidRPr="00C929FD" w:rsidRDefault="00695769" w:rsidP="007F16F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7F16F3" w:rsidTr="00C61269">
        <w:tc>
          <w:tcPr>
            <w:tcW w:w="6232" w:type="dxa"/>
          </w:tcPr>
          <w:p w:rsidR="007F16F3" w:rsidRDefault="00623962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обращения, жалобы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7F16F3" w:rsidTr="00C61269">
        <w:tc>
          <w:tcPr>
            <w:tcW w:w="6232" w:type="dxa"/>
          </w:tcPr>
          <w:p w:rsidR="007F16F3" w:rsidRPr="00116E4D" w:rsidRDefault="007F16F3" w:rsidP="00C61269">
            <w:pPr>
              <w:autoSpaceDE w:val="0"/>
              <w:autoSpaceDN w:val="0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Отсутствие установленного законодательством порядка </w:t>
            </w:r>
            <w:r w:rsidRPr="0087247B">
              <w:rPr>
                <w:rFonts w:ascii="TimesNewRomanPSMT" w:hAnsi="TimesNewRomanPSMT"/>
                <w:sz w:val="28"/>
                <w:szCs w:val="28"/>
              </w:rPr>
              <w:t xml:space="preserve">получения свидетельства о допуске транспортных средств к перевозке опасных </w:t>
            </w:r>
            <w:r w:rsidRPr="0087247B">
              <w:rPr>
                <w:rFonts w:ascii="TimesNewRomanPSMT" w:hAnsi="TimesNewRomanPSMT"/>
                <w:sz w:val="28"/>
                <w:szCs w:val="28"/>
              </w:rPr>
              <w:lastRenderedPageBreak/>
              <w:t>грузов</w:t>
            </w:r>
            <w:r w:rsidR="00695769">
              <w:rPr>
                <w:rFonts w:ascii="TimesNewRomanPSMT" w:hAnsi="TimesNewRomanPSMT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г. Нефтеюганск</w:t>
            </w:r>
          </w:p>
        </w:tc>
      </w:tr>
      <w:tr w:rsidR="007F16F3" w:rsidTr="00C61269">
        <w:tc>
          <w:tcPr>
            <w:tcW w:w="6232" w:type="dxa"/>
          </w:tcPr>
          <w:p w:rsidR="007F16F3" w:rsidRDefault="006F016C" w:rsidP="00C6126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Трудности при</w:t>
            </w:r>
            <w:r w:rsidR="007F1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6F3"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7F16F3"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новым требованиям в применении контрольно-кассовой техники, предусмотренных Федеральным законом от 03.07.2016 № 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Радужный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г.Ханты-Мансийск</w:t>
            </w:r>
            <w:proofErr w:type="spellEnd"/>
          </w:p>
        </w:tc>
      </w:tr>
      <w:tr w:rsidR="007F16F3" w:rsidTr="00C61269">
        <w:tc>
          <w:tcPr>
            <w:tcW w:w="6232" w:type="dxa"/>
          </w:tcPr>
          <w:p w:rsidR="007F16F3" w:rsidRDefault="006F016C" w:rsidP="002656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Ненадлежащее исполнение</w:t>
            </w:r>
            <w:r w:rsidR="007F16F3"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полномочий сотрудниками ИФНС России, высоки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7F16F3"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штрафны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7F16F3"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санкци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7F16F3"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резул</w:t>
            </w:r>
            <w:r w:rsidR="007F1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ьтатам проверочных меропр</w:t>
            </w:r>
            <w:r w:rsidR="006239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иятий, случа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6239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двойного взимания</w:t>
            </w:r>
            <w:r w:rsidR="007F1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налога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Мегион</w:t>
            </w:r>
            <w:proofErr w:type="spellEnd"/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Сургут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Ханты-Мансийск</w:t>
            </w:r>
          </w:p>
        </w:tc>
      </w:tr>
      <w:tr w:rsidR="007F16F3" w:rsidTr="00C61269">
        <w:tc>
          <w:tcPr>
            <w:tcW w:w="6232" w:type="dxa"/>
          </w:tcPr>
          <w:p w:rsidR="007F16F3" w:rsidRDefault="007F16F3" w:rsidP="00C6126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Неправомерные действия сот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рудников органов внутренних дел, несогласие с возбуждением уголовного дела</w:t>
            </w:r>
            <w:r w:rsidR="006957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Нижневартовск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Сургут</w:t>
            </w:r>
          </w:p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7F16F3" w:rsidTr="00C61269">
        <w:tc>
          <w:tcPr>
            <w:tcW w:w="6232" w:type="dxa"/>
          </w:tcPr>
          <w:p w:rsidR="007F16F3" w:rsidRDefault="00695769" w:rsidP="00C6126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Нарушениях</w:t>
            </w:r>
            <w:r w:rsidR="007F1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проведении торгов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подведомственном государственному органу автономного округа учреждении.</w:t>
            </w:r>
          </w:p>
        </w:tc>
        <w:tc>
          <w:tcPr>
            <w:tcW w:w="3119" w:type="dxa"/>
          </w:tcPr>
          <w:p w:rsidR="007F16F3" w:rsidRDefault="007F16F3" w:rsidP="00C612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 .Ханты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-Мансийск</w:t>
            </w:r>
          </w:p>
        </w:tc>
      </w:tr>
    </w:tbl>
    <w:p w:rsidR="007F16F3" w:rsidRDefault="007F16F3" w:rsidP="007F16F3">
      <w:pPr>
        <w:pStyle w:val="Default"/>
        <w:spacing w:line="22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6F3" w:rsidRDefault="007F16F3" w:rsidP="009922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адрес Уполномоченного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>I квартале текущего года поступили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по следующим вопросам:</w:t>
      </w: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16F3" w:rsidRPr="006B48C2" w:rsidRDefault="007F16F3" w:rsidP="009922A0">
      <w:pPr>
        <w:tabs>
          <w:tab w:val="left" w:pos="1134"/>
          <w:tab w:val="left" w:pos="193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 xml:space="preserve">- об оказании содействия в отзыве </w:t>
      </w:r>
      <w:r w:rsidRPr="006B48C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6B48C2">
        <w:rPr>
          <w:rFonts w:ascii="Times New Roman" w:hAnsi="Times New Roman" w:cs="Times New Roman"/>
          <w:sz w:val="28"/>
          <w:szCs w:val="28"/>
        </w:rPr>
        <w:t>о признании должника несостоятельным (банкротом) и включении в реестр требований кредиторов</w:t>
      </w:r>
      <w:r w:rsidRPr="006B48C2">
        <w:rPr>
          <w:rFonts w:ascii="Times New Roman" w:hAnsi="Times New Roman" w:cs="Times New Roman"/>
          <w:color w:val="000000"/>
          <w:sz w:val="28"/>
          <w:szCs w:val="28"/>
        </w:rPr>
        <w:t xml:space="preserve"> или заключении мирового соглашения с ПАО «Сбербанк России» в рамках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6F3" w:rsidRPr="006B48C2" w:rsidRDefault="007F16F3" w:rsidP="009922A0">
      <w:pPr>
        <w:tabs>
          <w:tab w:val="left" w:pos="1134"/>
          <w:tab w:val="left" w:pos="193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 xml:space="preserve">правомерности </w:t>
      </w:r>
      <w:r w:rsidRPr="006B48C2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8C2">
        <w:rPr>
          <w:rFonts w:ascii="Times New Roman" w:hAnsi="Times New Roman" w:cs="Times New Roman"/>
          <w:sz w:val="28"/>
          <w:szCs w:val="28"/>
        </w:rPr>
        <w:t xml:space="preserve"> тарифов на коммунальные услуги (холодное водоснабжение, </w:t>
      </w:r>
      <w:r w:rsidRPr="006B48C2">
        <w:rPr>
          <w:rFonts w:ascii="Times New Roman" w:hAnsi="Times New Roman" w:cs="Times New Roman"/>
          <w:sz w:val="28"/>
          <w:szCs w:val="28"/>
          <w:lang w:val="x-none" w:eastAsia="x-none"/>
        </w:rPr>
        <w:t>электроснабжение</w:t>
      </w:r>
      <w:r w:rsidRPr="006B48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9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взимания платы</w:t>
      </w:r>
      <w:r w:rsidRPr="006B48C2">
        <w:rPr>
          <w:rFonts w:ascii="Times New Roman" w:hAnsi="Times New Roman" w:cs="Times New Roman"/>
          <w:sz w:val="28"/>
          <w:szCs w:val="28"/>
        </w:rPr>
        <w:t>;</w:t>
      </w:r>
    </w:p>
    <w:p w:rsidR="007F16F3" w:rsidRPr="006B48C2" w:rsidRDefault="007F16F3" w:rsidP="009922A0">
      <w:pPr>
        <w:tabs>
          <w:tab w:val="left" w:pos="1134"/>
          <w:tab w:val="left" w:pos="193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 особенностях ведения бизнеса по оказанию услуг</w:t>
      </w:r>
      <w:r w:rsidRPr="006B48C2">
        <w:rPr>
          <w:rFonts w:ascii="Times New Roman" w:hAnsi="Times New Roman" w:cs="Times New Roman"/>
          <w:sz w:val="28"/>
          <w:szCs w:val="28"/>
        </w:rPr>
        <w:t xml:space="preserve"> на дому;</w:t>
      </w:r>
    </w:p>
    <w:p w:rsidR="007F16F3" w:rsidRPr="006B48C2" w:rsidRDefault="007F16F3" w:rsidP="009922A0">
      <w:pPr>
        <w:tabs>
          <w:tab w:val="left" w:pos="1134"/>
          <w:tab w:val="left" w:pos="193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bCs/>
          <w:sz w:val="28"/>
          <w:szCs w:val="28"/>
        </w:rPr>
        <w:t xml:space="preserve">- об </w:t>
      </w:r>
      <w:r w:rsidRPr="006B48C2">
        <w:rPr>
          <w:rFonts w:ascii="Times New Roman" w:hAnsi="Times New Roman" w:cs="Times New Roman"/>
          <w:color w:val="000000"/>
          <w:sz w:val="28"/>
          <w:szCs w:val="28"/>
        </w:rPr>
        <w:t>оказании содействия в выделении товарной нефти для обеспечения производства предпринимателя;</w:t>
      </w:r>
    </w:p>
    <w:p w:rsidR="007F16F3" w:rsidRPr="006B48C2" w:rsidRDefault="007F16F3" w:rsidP="009922A0">
      <w:pPr>
        <w:tabs>
          <w:tab w:val="left" w:pos="1134"/>
          <w:tab w:val="left" w:pos="193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 xml:space="preserve">- о несогласии с действиями партнеров, </w:t>
      </w:r>
      <w:r w:rsidR="00623962">
        <w:rPr>
          <w:rFonts w:ascii="Times New Roman" w:hAnsi="Times New Roman" w:cs="Times New Roman"/>
          <w:sz w:val="28"/>
          <w:szCs w:val="28"/>
        </w:rPr>
        <w:t xml:space="preserve">о </w:t>
      </w:r>
      <w:r w:rsidRPr="006B48C2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B48C2">
        <w:rPr>
          <w:rFonts w:ascii="Times New Roman" w:hAnsi="Times New Roman" w:cs="Times New Roman"/>
          <w:sz w:val="28"/>
          <w:szCs w:val="28"/>
        </w:rPr>
        <w:t xml:space="preserve"> хозяйствующих субъектов, отношения между которыми нос</w:t>
      </w:r>
      <w:r>
        <w:rPr>
          <w:rFonts w:ascii="Times New Roman" w:hAnsi="Times New Roman" w:cs="Times New Roman"/>
          <w:sz w:val="28"/>
          <w:szCs w:val="28"/>
        </w:rPr>
        <w:t>ят гражданско-правовой характер.</w:t>
      </w:r>
    </w:p>
    <w:p w:rsidR="00937376" w:rsidRDefault="00937376" w:rsidP="009922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6F3" w:rsidRDefault="007F16F3" w:rsidP="009922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3E5">
        <w:rPr>
          <w:rFonts w:ascii="Times New Roman" w:hAnsi="Times New Roman" w:cs="Times New Roman"/>
          <w:b/>
          <w:color w:val="auto"/>
          <w:sz w:val="28"/>
          <w:szCs w:val="28"/>
        </w:rPr>
        <w:t>Результаты рассмотрения обращений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535B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квартала</w:t>
      </w:r>
    </w:p>
    <w:p w:rsidR="00094CBE" w:rsidRPr="004E23E5" w:rsidRDefault="00094CBE" w:rsidP="009922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6F3" w:rsidRDefault="007F16F3" w:rsidP="009922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обращений:</w:t>
      </w:r>
    </w:p>
    <w:p w:rsidR="007F16F3" w:rsidRDefault="00263DA9" w:rsidP="009922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F16F3">
        <w:rPr>
          <w:rFonts w:ascii="Times New Roman" w:hAnsi="Times New Roman" w:cs="Times New Roman"/>
          <w:sz w:val="28"/>
          <w:szCs w:val="28"/>
        </w:rPr>
        <w:t>рава</w:t>
      </w:r>
      <w:proofErr w:type="gramEnd"/>
      <w:r w:rsidR="007F16F3">
        <w:rPr>
          <w:rFonts w:ascii="Times New Roman" w:hAnsi="Times New Roman" w:cs="Times New Roman"/>
          <w:sz w:val="28"/>
          <w:szCs w:val="28"/>
        </w:rPr>
        <w:t xml:space="preserve"> предпринимателей восстановлены по 4 обращениям;</w:t>
      </w:r>
    </w:p>
    <w:p w:rsidR="00695769" w:rsidRDefault="00263DA9" w:rsidP="009922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16F3" w:rsidRPr="001F3E15">
        <w:rPr>
          <w:rFonts w:ascii="Times New Roman" w:hAnsi="Times New Roman" w:cs="Times New Roman"/>
          <w:sz w:val="28"/>
          <w:szCs w:val="28"/>
        </w:rPr>
        <w:t xml:space="preserve"> целях проведения проверки обстоятельств, изложенных в обращения</w:t>
      </w:r>
      <w:r w:rsidR="007F16F3">
        <w:rPr>
          <w:rFonts w:ascii="Times New Roman" w:hAnsi="Times New Roman" w:cs="Times New Roman"/>
          <w:sz w:val="28"/>
          <w:szCs w:val="28"/>
        </w:rPr>
        <w:t>х предпринимателей, направлено 3</w:t>
      </w:r>
      <w:r w:rsidR="00695769">
        <w:rPr>
          <w:rFonts w:ascii="Times New Roman" w:hAnsi="Times New Roman" w:cs="Times New Roman"/>
          <w:sz w:val="28"/>
          <w:szCs w:val="28"/>
        </w:rPr>
        <w:t xml:space="preserve">5 </w:t>
      </w:r>
      <w:r w:rsidR="007F16F3">
        <w:rPr>
          <w:rFonts w:ascii="Times New Roman" w:hAnsi="Times New Roman" w:cs="Times New Roman"/>
          <w:sz w:val="28"/>
          <w:szCs w:val="28"/>
        </w:rPr>
        <w:t>запрос</w:t>
      </w:r>
      <w:r w:rsidR="00265639">
        <w:rPr>
          <w:rFonts w:ascii="Times New Roman" w:hAnsi="Times New Roman" w:cs="Times New Roman"/>
          <w:sz w:val="28"/>
          <w:szCs w:val="28"/>
        </w:rPr>
        <w:t>ов</w:t>
      </w:r>
      <w:r w:rsidR="007F16F3" w:rsidRPr="001F3E15">
        <w:rPr>
          <w:rFonts w:ascii="Times New Roman" w:hAnsi="Times New Roman" w:cs="Times New Roman"/>
          <w:sz w:val="28"/>
          <w:szCs w:val="28"/>
        </w:rPr>
        <w:t xml:space="preserve"> в органы государственной </w:t>
      </w:r>
      <w:r w:rsidR="007F16F3" w:rsidRPr="001F3E15">
        <w:rPr>
          <w:rFonts w:ascii="Times New Roman" w:hAnsi="Times New Roman" w:cs="Times New Roman"/>
          <w:sz w:val="28"/>
          <w:szCs w:val="28"/>
        </w:rPr>
        <w:lastRenderedPageBreak/>
        <w:t>власти, в органы местного самоуправления и организации различных форм собственности. Органи</w:t>
      </w:r>
      <w:r w:rsidR="007F16F3">
        <w:rPr>
          <w:rFonts w:ascii="Times New Roman" w:hAnsi="Times New Roman" w:cs="Times New Roman"/>
          <w:sz w:val="28"/>
          <w:szCs w:val="28"/>
        </w:rPr>
        <w:t>зовано провед</w:t>
      </w:r>
      <w:r w:rsidR="00695769">
        <w:rPr>
          <w:rFonts w:ascii="Times New Roman" w:hAnsi="Times New Roman" w:cs="Times New Roman"/>
          <w:sz w:val="28"/>
          <w:szCs w:val="28"/>
        </w:rPr>
        <w:t>ение проверок по 15 обращениям.</w:t>
      </w:r>
    </w:p>
    <w:p w:rsidR="007F16F3" w:rsidRDefault="00263DA9" w:rsidP="009922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F16F3">
        <w:rPr>
          <w:rFonts w:ascii="Times New Roman" w:hAnsi="Times New Roman" w:cs="Times New Roman"/>
          <w:sz w:val="28"/>
          <w:szCs w:val="28"/>
        </w:rPr>
        <w:t>ередано</w:t>
      </w:r>
      <w:proofErr w:type="gramEnd"/>
      <w:r w:rsidR="007F16F3">
        <w:rPr>
          <w:rFonts w:ascii="Times New Roman" w:hAnsi="Times New Roman" w:cs="Times New Roman"/>
          <w:sz w:val="28"/>
          <w:szCs w:val="28"/>
        </w:rPr>
        <w:t xml:space="preserve"> (переадресовано) по компетенции в иные государственные органы – 3 обращ</w:t>
      </w:r>
      <w:r w:rsidR="00695769">
        <w:rPr>
          <w:rFonts w:ascii="Times New Roman" w:hAnsi="Times New Roman" w:cs="Times New Roman"/>
          <w:sz w:val="28"/>
          <w:szCs w:val="28"/>
        </w:rPr>
        <w:t>ения.</w:t>
      </w:r>
    </w:p>
    <w:p w:rsidR="007F16F3" w:rsidRDefault="00263DA9" w:rsidP="009922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16F3" w:rsidRPr="00C929FD">
        <w:rPr>
          <w:rFonts w:ascii="Times New Roman" w:hAnsi="Times New Roman" w:cs="Times New Roman"/>
          <w:color w:val="000000"/>
          <w:sz w:val="28"/>
          <w:szCs w:val="28"/>
        </w:rPr>
        <w:t>ставлено</w:t>
      </w:r>
      <w:proofErr w:type="gramEnd"/>
      <w:r w:rsidR="007F16F3" w:rsidRPr="00C929FD">
        <w:rPr>
          <w:rFonts w:ascii="Times New Roman" w:hAnsi="Times New Roman" w:cs="Times New Roman"/>
          <w:color w:val="000000"/>
          <w:sz w:val="28"/>
          <w:szCs w:val="28"/>
        </w:rPr>
        <w:t xml:space="preserve"> на контроле Уполномоченного 2</w:t>
      </w:r>
      <w:r w:rsidR="007F16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16F3" w:rsidRPr="00C929F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7F16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16F3" w:rsidRPr="00C929FD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7F16F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F16F3" w:rsidRPr="00C929FD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предпринимательской деятельности.</w:t>
      </w:r>
    </w:p>
    <w:p w:rsidR="007F16F3" w:rsidRPr="00623962" w:rsidRDefault="007F16F3" w:rsidP="006239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Уполномоченного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лжается практика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заявителями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или через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администрации муниципальных образований</w:t>
      </w:r>
      <w:r w:rsidR="00081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представителей Уполномоченного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разрешения проблемных ситуаций, принятия мер</w:t>
      </w:r>
      <w:r w:rsidR="00081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устранение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татков, препятствующих реализации прав субъектов предпринимательства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2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мер, направленных на у</w:t>
      </w:r>
      <w:r w:rsidR="006F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аналогичных нарушений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376" w:rsidRPr="00C929FD" w:rsidRDefault="00937376" w:rsidP="009922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6F3" w:rsidRDefault="007F16F3" w:rsidP="009922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E5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E23E5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</w:t>
      </w:r>
      <w:r w:rsidR="00937376">
        <w:rPr>
          <w:rFonts w:ascii="Times New Roman" w:hAnsi="Times New Roman" w:cs="Times New Roman"/>
          <w:b/>
          <w:sz w:val="28"/>
          <w:szCs w:val="28"/>
        </w:rPr>
        <w:t>й</w:t>
      </w:r>
      <w:r w:rsidRPr="004E23E5">
        <w:rPr>
          <w:rFonts w:ascii="Times New Roman" w:hAnsi="Times New Roman" w:cs="Times New Roman"/>
          <w:b/>
          <w:sz w:val="28"/>
          <w:szCs w:val="28"/>
        </w:rPr>
        <w:t xml:space="preserve"> и принятия мер в защиту прав и законных интересов субъект</w:t>
      </w:r>
      <w:r w:rsidR="00937376">
        <w:rPr>
          <w:rFonts w:ascii="Times New Roman" w:hAnsi="Times New Roman" w:cs="Times New Roman"/>
          <w:b/>
          <w:sz w:val="28"/>
          <w:szCs w:val="28"/>
        </w:rPr>
        <w:t>ов</w:t>
      </w:r>
      <w:r w:rsidRPr="004E23E5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деятельности.</w:t>
      </w:r>
    </w:p>
    <w:p w:rsidR="00094CBE" w:rsidRDefault="00094CBE" w:rsidP="009922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В феврале текущего года в адрес Уполномоченного поступили обращения предпринимателей, осуществляющих деятельность по перевозке опасных грузов. </w:t>
      </w:r>
      <w:r w:rsidRPr="005E5A89">
        <w:rPr>
          <w:rFonts w:ascii="TimesNewRomanPSMT" w:hAnsi="TimesNewRomanPSMT"/>
          <w:sz w:val="28"/>
          <w:szCs w:val="28"/>
        </w:rPr>
        <w:t xml:space="preserve">Предметом </w:t>
      </w:r>
      <w:r>
        <w:rPr>
          <w:rFonts w:ascii="TimesNewRomanPSMT" w:hAnsi="TimesNewRomanPSMT"/>
          <w:sz w:val="28"/>
          <w:szCs w:val="28"/>
        </w:rPr>
        <w:t xml:space="preserve">обращения </w:t>
      </w:r>
      <w:r w:rsidRPr="005E5A89">
        <w:rPr>
          <w:rFonts w:ascii="TimesNewRomanPSMT" w:hAnsi="TimesNewRomanPSMT"/>
          <w:sz w:val="28"/>
          <w:szCs w:val="28"/>
        </w:rPr>
        <w:t xml:space="preserve">стала сложная ситуация, связанная с </w:t>
      </w:r>
      <w:r>
        <w:rPr>
          <w:rFonts w:ascii="TimesNewRomanPSMT" w:hAnsi="TimesNewRomanPSMT"/>
          <w:sz w:val="28"/>
          <w:szCs w:val="28"/>
        </w:rPr>
        <w:t xml:space="preserve">отсутствием установленного законодательством порядка </w:t>
      </w:r>
      <w:r w:rsidRPr="0087247B">
        <w:rPr>
          <w:rFonts w:ascii="TimesNewRomanPSMT" w:hAnsi="TimesNewRomanPSMT"/>
          <w:sz w:val="28"/>
          <w:szCs w:val="28"/>
        </w:rPr>
        <w:t>получения свидетельства о допуске транспортных средств к перевозке опасных грузов</w:t>
      </w:r>
      <w:r>
        <w:rPr>
          <w:rFonts w:ascii="TimesNewRomanPSMT" w:hAnsi="TimesNewRomanPSMT"/>
          <w:sz w:val="28"/>
          <w:szCs w:val="28"/>
        </w:rPr>
        <w:t xml:space="preserve">. </w:t>
      </w:r>
    </w:p>
    <w:p w:rsidR="007F16F3" w:rsidRDefault="007F16F3" w:rsidP="009922A0">
      <w:pPr>
        <w:autoSpaceDE w:val="0"/>
        <w:autoSpaceDN w:val="0"/>
        <w:spacing w:after="0"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5E5A89">
        <w:rPr>
          <w:rFonts w:ascii="TimesNewRomanPSMT" w:hAnsi="TimesNewRomanPSMT"/>
          <w:sz w:val="28"/>
          <w:szCs w:val="28"/>
        </w:rPr>
        <w:t xml:space="preserve">В связи с имеющимся пробелом в законодательстве, в интересах субъектов малого и среднего предпринимательства </w:t>
      </w:r>
      <w:r w:rsidR="00623962">
        <w:rPr>
          <w:rFonts w:ascii="TimesNewRomanPSMT" w:hAnsi="TimesNewRomanPSMT"/>
          <w:sz w:val="28"/>
          <w:szCs w:val="28"/>
        </w:rPr>
        <w:t xml:space="preserve">Уполномоченным </w:t>
      </w:r>
      <w:r w:rsidRPr="005E5A89">
        <w:rPr>
          <w:rFonts w:ascii="TimesNewRomanPSMT" w:hAnsi="TimesNewRomanPSMT"/>
          <w:sz w:val="28"/>
          <w:szCs w:val="28"/>
        </w:rPr>
        <w:t xml:space="preserve">в адрес Уполномоченного при Президенте Российской Федерации по защите прав предпринимателей Б.Ю. Титова направлено обращение с просьбой </w:t>
      </w:r>
      <w:r>
        <w:rPr>
          <w:rFonts w:ascii="TimesNewRomanPSMT" w:hAnsi="TimesNewRomanPSMT"/>
          <w:sz w:val="28"/>
          <w:szCs w:val="28"/>
        </w:rPr>
        <w:t>о содействии</w:t>
      </w:r>
      <w:r w:rsidRPr="005E5A89">
        <w:rPr>
          <w:rFonts w:ascii="TimesNewRomanPSMT" w:hAnsi="TimesNewRomanPSMT"/>
          <w:sz w:val="28"/>
          <w:szCs w:val="28"/>
        </w:rPr>
        <w:t xml:space="preserve"> в скорейшем рассмотрении Правительством Российской Федерации вопроса о</w:t>
      </w:r>
      <w:r>
        <w:rPr>
          <w:rFonts w:ascii="TimesNewRomanPSMT" w:hAnsi="TimesNewRomanPSMT"/>
          <w:sz w:val="28"/>
          <w:szCs w:val="28"/>
        </w:rPr>
        <w:t>б урегулировании данной ситуации.</w:t>
      </w:r>
    </w:p>
    <w:p w:rsidR="007F16F3" w:rsidRPr="0087247B" w:rsidRDefault="007F16F3" w:rsidP="009922A0">
      <w:pPr>
        <w:spacing w:after="0" w:line="276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87247B">
        <w:rPr>
          <w:rFonts w:ascii="TimesNewRomanPSMT" w:hAnsi="TimesNewRomanPSMT"/>
          <w:sz w:val="28"/>
          <w:szCs w:val="28"/>
        </w:rPr>
        <w:t xml:space="preserve">Правительством Российской Федерации </w:t>
      </w:r>
      <w:r>
        <w:rPr>
          <w:rFonts w:ascii="TimesNewRomanPSMT" w:hAnsi="TimesNewRomanPSMT"/>
          <w:sz w:val="28"/>
          <w:szCs w:val="28"/>
        </w:rPr>
        <w:t xml:space="preserve">принято постановление </w:t>
      </w:r>
      <w:r w:rsidRPr="0087247B">
        <w:rPr>
          <w:rFonts w:ascii="TimesNewRomanPSMT" w:hAnsi="TimesNewRomanPSMT"/>
          <w:sz w:val="28"/>
          <w:szCs w:val="28"/>
        </w:rPr>
        <w:t>от 16.03.2018 № 285 «О применении положений пункта 3 Правил перевозок грузов автомобильным транспортом»</w:t>
      </w:r>
      <w:r>
        <w:rPr>
          <w:rFonts w:ascii="TimesNewRomanPSMT" w:hAnsi="TimesNewRomanPSMT"/>
          <w:sz w:val="28"/>
          <w:szCs w:val="28"/>
        </w:rPr>
        <w:t>, которым</w:t>
      </w:r>
      <w:r w:rsidRPr="0087247B">
        <w:rPr>
          <w:rFonts w:ascii="TimesNewRomanPSMT" w:hAnsi="TimesNewRomanPSMT"/>
          <w:sz w:val="28"/>
          <w:szCs w:val="28"/>
        </w:rPr>
        <w:t xml:space="preserve"> предусмотрена отсрочка применения требований подразделов 6.8.2.3 и 6.8.2.4 ДОПОГ до 01.01.2019.</w:t>
      </w:r>
      <w:r>
        <w:rPr>
          <w:rFonts w:ascii="TimesNewRomanPSMT" w:hAnsi="TimesNewRomanPSMT"/>
          <w:sz w:val="28"/>
          <w:szCs w:val="28"/>
        </w:rPr>
        <w:t xml:space="preserve"> Д</w:t>
      </w:r>
      <w:r w:rsidRPr="0087247B">
        <w:rPr>
          <w:rFonts w:ascii="TimesNewRomanPSMT" w:hAnsi="TimesNewRomanPSMT"/>
          <w:sz w:val="28"/>
          <w:szCs w:val="28"/>
        </w:rPr>
        <w:t>анный нормативный правовой акт вступ</w:t>
      </w:r>
      <w:r>
        <w:rPr>
          <w:rFonts w:ascii="TimesNewRomanPSMT" w:hAnsi="TimesNewRomanPSMT"/>
          <w:sz w:val="28"/>
          <w:szCs w:val="28"/>
        </w:rPr>
        <w:t xml:space="preserve">ил </w:t>
      </w:r>
      <w:r w:rsidRPr="0087247B">
        <w:rPr>
          <w:rFonts w:ascii="TimesNewRomanPSMT" w:hAnsi="TimesNewRomanPSMT"/>
          <w:sz w:val="28"/>
          <w:szCs w:val="28"/>
        </w:rPr>
        <w:t>в законную силу 27.03.2018.</w:t>
      </w: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Индивидуальный предприниматель из г.</w:t>
      </w:r>
      <w:r>
        <w:rPr>
          <w:rFonts w:ascii="TimesNewRomanPSMT" w:hAnsi="TimesNewRomanPSMT" w:hint="eastAsia"/>
          <w:sz w:val="28"/>
          <w:szCs w:val="28"/>
        </w:rPr>
        <w:t> </w:t>
      </w:r>
      <w:r>
        <w:rPr>
          <w:rFonts w:ascii="TimesNewRomanPSMT" w:hAnsi="TimesNewRomanPSMT"/>
          <w:sz w:val="28"/>
          <w:szCs w:val="28"/>
        </w:rPr>
        <w:t>Нижневартовска обратился в организацию, оказывающую поддержку малому и среднему бизнесу, с целью получения денежного займа для развития своего дела и получил одобрение лишь на четвертую часть запрашиваемой суммы.</w:t>
      </w: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По ходатайству Уполномоченного данное решение было пересмотрено. Предпринимателю предоставлен денежный заем в полном объеме, в связи с чем, он смог открыть собственное кафе. </w:t>
      </w: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6C6276">
        <w:rPr>
          <w:rFonts w:ascii="TimesNewRomanPSMT" w:hAnsi="TimesNewRomanPSMT"/>
          <w:sz w:val="28"/>
          <w:szCs w:val="28"/>
        </w:rPr>
        <w:t xml:space="preserve">В адрес Уполномоченного обратился генеральный директор общества </w:t>
      </w:r>
      <w:r>
        <w:rPr>
          <w:rFonts w:ascii="TimesNewRomanPSMT" w:hAnsi="TimesNewRomanPSMT"/>
          <w:sz w:val="28"/>
          <w:szCs w:val="28"/>
        </w:rPr>
        <w:t>с ограниченной ответственностью, осуществляющего деятельность по предоставлению медицинских услуг в г.</w:t>
      </w:r>
      <w:r w:rsidR="00094CBE">
        <w:rPr>
          <w:rFonts w:ascii="TimesNewRomanPSMT" w:hAnsi="TimesNewRomanPSMT" w:hint="eastAsia"/>
          <w:sz w:val="28"/>
          <w:szCs w:val="28"/>
        </w:rPr>
        <w:t> </w:t>
      </w:r>
      <w:r>
        <w:rPr>
          <w:rFonts w:ascii="TimesNewRomanPSMT" w:hAnsi="TimesNewRomanPSMT"/>
          <w:sz w:val="28"/>
          <w:szCs w:val="28"/>
        </w:rPr>
        <w:t xml:space="preserve">Нижневартовске, </w:t>
      </w:r>
      <w:r w:rsidRPr="006C6276">
        <w:rPr>
          <w:rFonts w:ascii="TimesNewRomanPSMT" w:hAnsi="TimesNewRomanPSMT"/>
          <w:sz w:val="28"/>
          <w:szCs w:val="28"/>
        </w:rPr>
        <w:t>о несогласии с возбуждением уголовного</w:t>
      </w:r>
      <w:r>
        <w:rPr>
          <w:rFonts w:ascii="TimesNewRomanPSMT" w:hAnsi="TimesNewRomanPSMT"/>
          <w:sz w:val="28"/>
          <w:szCs w:val="28"/>
        </w:rPr>
        <w:t xml:space="preserve"> дела по статье 171 УК РФ </w:t>
      </w:r>
      <w:r w:rsidRPr="006C6276">
        <w:rPr>
          <w:rFonts w:ascii="TimesNewRomanPSMT" w:hAnsi="TimesNewRomanPSMT"/>
          <w:sz w:val="28"/>
          <w:szCs w:val="28"/>
        </w:rPr>
        <w:t>(незаконное предпринимательство</w:t>
      </w:r>
      <w:r w:rsidR="00623962">
        <w:rPr>
          <w:rFonts w:ascii="TimesNewRomanPSMT" w:hAnsi="TimesNewRomanPSMT"/>
          <w:sz w:val="28"/>
          <w:szCs w:val="28"/>
        </w:rPr>
        <w:t>,</w:t>
      </w:r>
      <w:r w:rsidRPr="006C6276">
        <w:rPr>
          <w:rFonts w:ascii="TimesNewRomanPSMT" w:hAnsi="TimesNewRomanPSMT"/>
          <w:sz w:val="28"/>
          <w:szCs w:val="28"/>
        </w:rPr>
        <w:t xml:space="preserve"> сопряженное с извлечением дохода в особо крупном размере)</w:t>
      </w:r>
      <w:r>
        <w:rPr>
          <w:rFonts w:ascii="TimesNewRomanPSMT" w:hAnsi="TimesNewRomanPSMT"/>
          <w:sz w:val="28"/>
          <w:szCs w:val="28"/>
        </w:rPr>
        <w:t xml:space="preserve"> и </w:t>
      </w:r>
      <w:r w:rsidRPr="006C6276">
        <w:rPr>
          <w:rFonts w:ascii="TimesNewRomanPSMT" w:hAnsi="TimesNewRomanPSMT"/>
          <w:sz w:val="28"/>
          <w:szCs w:val="28"/>
        </w:rPr>
        <w:t xml:space="preserve">вынужденной приостановкой </w:t>
      </w:r>
      <w:r>
        <w:rPr>
          <w:rFonts w:ascii="TimesNewRomanPSMT" w:hAnsi="TimesNewRomanPSMT"/>
          <w:sz w:val="28"/>
          <w:szCs w:val="28"/>
        </w:rPr>
        <w:t>деятельности</w:t>
      </w:r>
      <w:r w:rsidRPr="006C6276">
        <w:rPr>
          <w:rFonts w:ascii="TimesNewRomanPSMT" w:hAnsi="TimesNewRomanPSMT"/>
          <w:sz w:val="28"/>
          <w:szCs w:val="28"/>
        </w:rPr>
        <w:t xml:space="preserve">. </w:t>
      </w:r>
    </w:p>
    <w:p w:rsidR="00937376" w:rsidRDefault="00937376" w:rsidP="009E4AC1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 рассмотрении обращения Уполномоченным был направлен запрос в </w:t>
      </w:r>
      <w:r w:rsidRPr="006C6276">
        <w:rPr>
          <w:rFonts w:ascii="TimesNewRomanPSMT" w:hAnsi="TimesNewRomanPSMT"/>
          <w:sz w:val="28"/>
          <w:szCs w:val="28"/>
        </w:rPr>
        <w:t>прокуратур</w:t>
      </w:r>
      <w:r>
        <w:rPr>
          <w:rFonts w:ascii="TimesNewRomanPSMT" w:hAnsi="TimesNewRomanPSMT"/>
          <w:sz w:val="28"/>
          <w:szCs w:val="28"/>
        </w:rPr>
        <w:t>у</w:t>
      </w:r>
      <w:r w:rsidRPr="006C6276">
        <w:rPr>
          <w:rFonts w:ascii="TimesNewRomanPSMT" w:hAnsi="TimesNewRomanPSMT"/>
          <w:sz w:val="28"/>
          <w:szCs w:val="28"/>
        </w:rPr>
        <w:t xml:space="preserve"> автономного округа</w:t>
      </w:r>
      <w:r>
        <w:rPr>
          <w:rFonts w:ascii="TimesNewRomanPSMT" w:hAnsi="TimesNewRomanPSMT"/>
          <w:sz w:val="28"/>
          <w:szCs w:val="28"/>
        </w:rPr>
        <w:t xml:space="preserve"> о проведении проверки законно</w:t>
      </w:r>
      <w:r w:rsidR="009E4AC1">
        <w:rPr>
          <w:rFonts w:ascii="TimesNewRomanPSMT" w:hAnsi="TimesNewRomanPSMT"/>
          <w:sz w:val="28"/>
          <w:szCs w:val="28"/>
        </w:rPr>
        <w:t>сти принятого решения о возбуждении</w:t>
      </w:r>
      <w:r>
        <w:rPr>
          <w:rFonts w:ascii="TimesNewRomanPSMT" w:hAnsi="TimesNewRomanPSMT"/>
          <w:sz w:val="28"/>
          <w:szCs w:val="28"/>
        </w:rPr>
        <w:t xml:space="preserve"> уголовн</w:t>
      </w:r>
      <w:r w:rsidR="009E4AC1">
        <w:rPr>
          <w:rFonts w:ascii="TimesNewRomanPSMT" w:hAnsi="TimesNewRomanPSMT"/>
          <w:sz w:val="28"/>
          <w:szCs w:val="28"/>
        </w:rPr>
        <w:t>ого дела.</w:t>
      </w:r>
      <w:r w:rsidRPr="00937376">
        <w:rPr>
          <w:rFonts w:ascii="TimesNewRomanPSMT" w:hAnsi="TimesNewRomanPSMT"/>
          <w:sz w:val="28"/>
          <w:szCs w:val="28"/>
        </w:rPr>
        <w:t xml:space="preserve"> </w:t>
      </w:r>
      <w:r w:rsidR="009E4AC1">
        <w:rPr>
          <w:rFonts w:ascii="TimesNewRomanPSMT" w:hAnsi="TimesNewRomanPSMT"/>
          <w:sz w:val="28"/>
          <w:szCs w:val="28"/>
        </w:rPr>
        <w:t>В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6C6276">
        <w:rPr>
          <w:rFonts w:ascii="TimesNewRomanPSMT" w:hAnsi="TimesNewRomanPSMT"/>
          <w:sz w:val="28"/>
          <w:szCs w:val="28"/>
        </w:rPr>
        <w:t xml:space="preserve">ходе </w:t>
      </w:r>
      <w:r>
        <w:rPr>
          <w:rFonts w:ascii="TimesNewRomanPSMT" w:hAnsi="TimesNewRomanPSMT"/>
          <w:sz w:val="28"/>
          <w:szCs w:val="28"/>
        </w:rPr>
        <w:t>проверочных мероприятий</w:t>
      </w:r>
      <w:r w:rsidRPr="006C6276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установлено, что уголовное дело в отношении предпринимателя прекращено в связи с отсутствием в его</w:t>
      </w:r>
      <w:r w:rsidR="009E4AC1">
        <w:rPr>
          <w:rFonts w:ascii="TimesNewRomanPSMT" w:hAnsi="TimesNewRomanPSMT"/>
          <w:sz w:val="28"/>
          <w:szCs w:val="28"/>
        </w:rPr>
        <w:t xml:space="preserve"> действиях состава преступления. И</w:t>
      </w:r>
      <w:r>
        <w:rPr>
          <w:rFonts w:ascii="TimesNewRomanPSMT" w:hAnsi="TimesNewRomanPSMT"/>
          <w:sz w:val="28"/>
          <w:szCs w:val="28"/>
        </w:rPr>
        <w:t>зъятые в ходе проведения расследования доку</w:t>
      </w:r>
      <w:r w:rsidR="009E4AC1">
        <w:rPr>
          <w:rFonts w:ascii="TimesNewRomanPSMT" w:hAnsi="TimesNewRomanPSMT"/>
          <w:sz w:val="28"/>
          <w:szCs w:val="28"/>
        </w:rPr>
        <w:t xml:space="preserve">ментация </w:t>
      </w:r>
      <w:r>
        <w:rPr>
          <w:rFonts w:ascii="TimesNewRomanPSMT" w:hAnsi="TimesNewRomanPSMT"/>
          <w:sz w:val="28"/>
          <w:szCs w:val="28"/>
        </w:rPr>
        <w:t xml:space="preserve">и оборудование возвращены владельцу. О принятых </w:t>
      </w:r>
      <w:r w:rsidR="009E4AC1">
        <w:rPr>
          <w:rFonts w:ascii="TimesNewRomanPSMT" w:hAnsi="TimesNewRomanPSMT"/>
          <w:sz w:val="28"/>
          <w:szCs w:val="28"/>
        </w:rPr>
        <w:t xml:space="preserve">органами предварительного расследования мерах и </w:t>
      </w:r>
      <w:r>
        <w:rPr>
          <w:rFonts w:ascii="TimesNewRomanPSMT" w:hAnsi="TimesNewRomanPSMT"/>
          <w:sz w:val="28"/>
          <w:szCs w:val="28"/>
        </w:rPr>
        <w:t>прав</w:t>
      </w:r>
      <w:r w:rsidR="009E4AC1">
        <w:rPr>
          <w:rFonts w:ascii="TimesNewRomanPSMT" w:hAnsi="TimesNewRomanPSMT"/>
          <w:sz w:val="28"/>
          <w:szCs w:val="28"/>
        </w:rPr>
        <w:t>е</w:t>
      </w:r>
      <w:r>
        <w:rPr>
          <w:rFonts w:ascii="TimesNewRomanPSMT" w:hAnsi="TimesNewRomanPSMT"/>
          <w:sz w:val="28"/>
          <w:szCs w:val="28"/>
        </w:rPr>
        <w:t xml:space="preserve"> на реабилитацию</w:t>
      </w:r>
      <w:r w:rsidRPr="00980758">
        <w:rPr>
          <w:rFonts w:ascii="TimesNewRomanPSMT" w:hAnsi="TimesNewRomanPSMT"/>
          <w:sz w:val="28"/>
          <w:szCs w:val="28"/>
        </w:rPr>
        <w:t xml:space="preserve"> </w:t>
      </w:r>
      <w:r w:rsidR="009E4AC1">
        <w:rPr>
          <w:rFonts w:ascii="TimesNewRomanPSMT" w:hAnsi="TimesNewRomanPSMT"/>
          <w:sz w:val="28"/>
          <w:szCs w:val="28"/>
        </w:rPr>
        <w:t>предприниматель уведомлен.</w:t>
      </w:r>
    </w:p>
    <w:p w:rsidR="007F16F3" w:rsidRDefault="00265639" w:rsidP="009E4AC1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Прокуратурой автономного округа</w:t>
      </w:r>
      <w:r w:rsidR="007F16F3">
        <w:rPr>
          <w:rFonts w:ascii="TimesNewRomanPSMT" w:hAnsi="TimesNewRomanPSMT"/>
          <w:sz w:val="28"/>
          <w:szCs w:val="28"/>
        </w:rPr>
        <w:t xml:space="preserve"> </w:t>
      </w:r>
      <w:r w:rsidR="007F16F3" w:rsidRPr="006C6276">
        <w:rPr>
          <w:rFonts w:ascii="TimesNewRomanPSMT" w:hAnsi="TimesNewRomanPSMT"/>
          <w:sz w:val="28"/>
          <w:szCs w:val="28"/>
        </w:rPr>
        <w:t>руководителю следственного органа</w:t>
      </w:r>
      <w:r w:rsidR="00623962">
        <w:rPr>
          <w:rFonts w:ascii="TimesNewRomanPSMT" w:hAnsi="TimesNewRomanPSMT"/>
          <w:sz w:val="28"/>
          <w:szCs w:val="28"/>
        </w:rPr>
        <w:t xml:space="preserve"> </w:t>
      </w:r>
      <w:r w:rsidR="007F16F3" w:rsidRPr="006C6276">
        <w:rPr>
          <w:rFonts w:ascii="TimesNewRomanPSMT" w:hAnsi="TimesNewRomanPSMT"/>
          <w:sz w:val="28"/>
          <w:szCs w:val="28"/>
        </w:rPr>
        <w:t>внесено представление</w:t>
      </w:r>
      <w:r w:rsidR="00263DA9">
        <w:rPr>
          <w:rFonts w:ascii="TimesNewRomanPSMT" w:hAnsi="TimesNewRomanPSMT"/>
          <w:sz w:val="28"/>
          <w:szCs w:val="28"/>
        </w:rPr>
        <w:t xml:space="preserve"> об устранении нарушений ф</w:t>
      </w:r>
      <w:r w:rsidR="00623962">
        <w:rPr>
          <w:rFonts w:ascii="TimesNewRomanPSMT" w:hAnsi="TimesNewRomanPSMT"/>
          <w:sz w:val="28"/>
          <w:szCs w:val="28"/>
        </w:rPr>
        <w:t>едерального законодательства</w:t>
      </w:r>
      <w:r>
        <w:rPr>
          <w:rFonts w:ascii="TimesNewRomanPSMT" w:hAnsi="TimesNewRomanPSMT"/>
          <w:sz w:val="28"/>
          <w:szCs w:val="28"/>
        </w:rPr>
        <w:t xml:space="preserve"> в связи с выявленными нарушениями порядка регистрации сообщения о преступлении, установленного уголовно-процессуальным законодательством.</w:t>
      </w:r>
    </w:p>
    <w:p w:rsidR="007F16F3" w:rsidRDefault="007F16F3" w:rsidP="009922A0">
      <w:pPr>
        <w:autoSpaceDE w:val="0"/>
        <w:autoSpaceDN w:val="0"/>
        <w:spacing w:after="0" w:line="276" w:lineRule="auto"/>
        <w:ind w:firstLine="708"/>
        <w:jc w:val="both"/>
        <w:rPr>
          <w:rFonts w:ascii="TimesNewRomanPSMT" w:hAnsi="TimesNewRomanPSMT"/>
          <w:sz w:val="28"/>
          <w:szCs w:val="28"/>
        </w:rPr>
      </w:pPr>
    </w:p>
    <w:p w:rsidR="007F16F3" w:rsidRDefault="007F16F3" w:rsidP="009922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бизнес-омбудсмена Югры прокуратурой автономного округа проведена проверка доводов,</w:t>
      </w:r>
      <w:r w:rsidRPr="0041013E">
        <w:rPr>
          <w:rFonts w:ascii="Times New Roman" w:hAnsi="Times New Roman" w:cs="Times New Roman"/>
          <w:sz w:val="28"/>
          <w:szCs w:val="28"/>
        </w:rPr>
        <w:t xml:space="preserve"> </w:t>
      </w:r>
      <w:r w:rsidRPr="004B0F93">
        <w:rPr>
          <w:rFonts w:ascii="Times New Roman" w:hAnsi="Times New Roman" w:cs="Times New Roman"/>
          <w:sz w:val="28"/>
          <w:szCs w:val="28"/>
        </w:rPr>
        <w:t>изложенных в обращени</w:t>
      </w:r>
      <w:r>
        <w:rPr>
          <w:rFonts w:ascii="Times New Roman" w:hAnsi="Times New Roman" w:cs="Times New Roman"/>
          <w:sz w:val="28"/>
          <w:szCs w:val="28"/>
        </w:rPr>
        <w:t>ях индивидуального предпринимателя из Березовского района</w:t>
      </w:r>
      <w:r w:rsidR="002656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неисполнении муниципальным предприятием обязательств по договору на оказание услуг по утилизации твердых бытовых отходов в части своевременной оплаты за оказанные услуги</w:t>
      </w:r>
      <w:r w:rsidRPr="004B0F93">
        <w:rPr>
          <w:rFonts w:ascii="Times New Roman" w:hAnsi="Times New Roman" w:cs="Times New Roman"/>
          <w:sz w:val="28"/>
          <w:szCs w:val="28"/>
        </w:rPr>
        <w:t>.</w:t>
      </w:r>
    </w:p>
    <w:p w:rsidR="007F16F3" w:rsidRPr="009E4AC1" w:rsidRDefault="007F16F3" w:rsidP="009E4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выявлена задолженность перед индивидуальным предпринимателем. </w:t>
      </w:r>
      <w:r w:rsidR="0084512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37376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937376" w:rsidRPr="00937376">
        <w:rPr>
          <w:rFonts w:ascii="Times New Roman" w:hAnsi="Times New Roman" w:cs="Times New Roman"/>
          <w:sz w:val="28"/>
          <w:szCs w:val="28"/>
        </w:rPr>
        <w:t>прокуратур</w:t>
      </w:r>
      <w:r w:rsidR="00937376">
        <w:rPr>
          <w:rFonts w:ascii="Times New Roman" w:hAnsi="Times New Roman" w:cs="Times New Roman"/>
          <w:sz w:val="28"/>
          <w:szCs w:val="28"/>
        </w:rPr>
        <w:t>ой</w:t>
      </w:r>
      <w:r w:rsidR="00937376" w:rsidRPr="00937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76" w:rsidRPr="00937376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937376" w:rsidRPr="009373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5124">
        <w:rPr>
          <w:rFonts w:ascii="Times New Roman" w:hAnsi="Times New Roman" w:cs="Times New Roman"/>
          <w:sz w:val="28"/>
          <w:szCs w:val="28"/>
        </w:rPr>
        <w:t xml:space="preserve">мер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="00845124" w:rsidRPr="00845124">
        <w:rPr>
          <w:rFonts w:ascii="Times New Roman" w:hAnsi="Times New Roman" w:cs="Times New Roman"/>
          <w:sz w:val="28"/>
          <w:szCs w:val="28"/>
        </w:rPr>
        <w:t xml:space="preserve"> </w:t>
      </w:r>
      <w:r w:rsidR="00845124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перед индивидуальным предпринимателем исполнены в полном объеме.</w:t>
      </w:r>
    </w:p>
    <w:sectPr w:rsidR="007F16F3" w:rsidRPr="009E4AC1" w:rsidSect="00E301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49" w:rsidRDefault="00535F49" w:rsidP="00E3010E">
      <w:pPr>
        <w:spacing w:after="0" w:line="240" w:lineRule="auto"/>
      </w:pPr>
      <w:r>
        <w:separator/>
      </w:r>
    </w:p>
  </w:endnote>
  <w:endnote w:type="continuationSeparator" w:id="0">
    <w:p w:rsidR="00535F49" w:rsidRDefault="00535F49" w:rsidP="00E3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49" w:rsidRDefault="00535F49" w:rsidP="00E3010E">
      <w:pPr>
        <w:spacing w:after="0" w:line="240" w:lineRule="auto"/>
      </w:pPr>
      <w:r>
        <w:separator/>
      </w:r>
    </w:p>
  </w:footnote>
  <w:footnote w:type="continuationSeparator" w:id="0">
    <w:p w:rsidR="00535F49" w:rsidRDefault="00535F49" w:rsidP="00E3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523709"/>
      <w:docPartObj>
        <w:docPartGallery w:val="Page Numbers (Top of Page)"/>
        <w:docPartUnique/>
      </w:docPartObj>
    </w:sdtPr>
    <w:sdtEndPr/>
    <w:sdtContent>
      <w:p w:rsidR="00E3010E" w:rsidRDefault="00E301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39">
          <w:rPr>
            <w:noProof/>
          </w:rPr>
          <w:t>2</w:t>
        </w:r>
        <w:r>
          <w:fldChar w:fldCharType="end"/>
        </w:r>
      </w:p>
    </w:sdtContent>
  </w:sdt>
  <w:p w:rsidR="00E3010E" w:rsidRDefault="00E301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B6"/>
    <w:rsid w:val="00081B05"/>
    <w:rsid w:val="00094CBE"/>
    <w:rsid w:val="00224D25"/>
    <w:rsid w:val="00263DA9"/>
    <w:rsid w:val="00265639"/>
    <w:rsid w:val="003650BE"/>
    <w:rsid w:val="003C41CD"/>
    <w:rsid w:val="003C6BBF"/>
    <w:rsid w:val="004B5328"/>
    <w:rsid w:val="00527C22"/>
    <w:rsid w:val="00535F49"/>
    <w:rsid w:val="00623962"/>
    <w:rsid w:val="00695769"/>
    <w:rsid w:val="006C29FD"/>
    <w:rsid w:val="006D36E4"/>
    <w:rsid w:val="006F016C"/>
    <w:rsid w:val="007B3D40"/>
    <w:rsid w:val="007F16F3"/>
    <w:rsid w:val="00845124"/>
    <w:rsid w:val="008A0FBE"/>
    <w:rsid w:val="00937376"/>
    <w:rsid w:val="00977447"/>
    <w:rsid w:val="009922A0"/>
    <w:rsid w:val="009E4AC1"/>
    <w:rsid w:val="00A13D01"/>
    <w:rsid w:val="00A53EB1"/>
    <w:rsid w:val="00D00EE0"/>
    <w:rsid w:val="00E0369F"/>
    <w:rsid w:val="00E22990"/>
    <w:rsid w:val="00E3010E"/>
    <w:rsid w:val="00EB5CE1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9118-75C6-4832-B355-3F583352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6F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7F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10E"/>
  </w:style>
  <w:style w:type="paragraph" w:styleId="a6">
    <w:name w:val="footer"/>
    <w:basedOn w:val="a"/>
    <w:link w:val="a7"/>
    <w:uiPriority w:val="99"/>
    <w:unhideWhenUsed/>
    <w:rsid w:val="00E3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Каракулова Виктория Владимировна</cp:lastModifiedBy>
  <cp:revision>27</cp:revision>
  <dcterms:created xsi:type="dcterms:W3CDTF">2018-04-09T18:22:00Z</dcterms:created>
  <dcterms:modified xsi:type="dcterms:W3CDTF">2018-04-12T05:17:00Z</dcterms:modified>
</cp:coreProperties>
</file>