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5" w:rsidRDefault="00BF26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2625" w:rsidRDefault="00BF2625">
      <w:pPr>
        <w:pStyle w:val="ConsPlusNormal"/>
        <w:jc w:val="both"/>
        <w:outlineLvl w:val="0"/>
      </w:pPr>
    </w:p>
    <w:p w:rsidR="00BF2625" w:rsidRDefault="00BF2625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BF2625" w:rsidRDefault="00BF2625">
      <w:pPr>
        <w:pStyle w:val="ConsPlusTitle"/>
        <w:jc w:val="center"/>
      </w:pPr>
      <w:r>
        <w:t>ПРАВ ПОТРЕБИТЕЛЕЙ И БЛАГОПОЛУЧИЯ ЧЕЛОВЕКА</w:t>
      </w:r>
    </w:p>
    <w:p w:rsidR="00BF2625" w:rsidRDefault="00BF2625">
      <w:pPr>
        <w:pStyle w:val="ConsPlusTitle"/>
        <w:jc w:val="center"/>
      </w:pPr>
    </w:p>
    <w:p w:rsidR="00BF2625" w:rsidRDefault="00BF2625">
      <w:pPr>
        <w:pStyle w:val="ConsPlusTitle"/>
        <w:jc w:val="center"/>
      </w:pPr>
      <w:r>
        <w:t>ПИСЬМО</w:t>
      </w:r>
    </w:p>
    <w:p w:rsidR="00BF2625" w:rsidRDefault="00BF2625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апреля 2020 г. N 02/7515-2020-24</w:t>
      </w:r>
    </w:p>
    <w:p w:rsidR="00BF2625" w:rsidRDefault="00BF2625">
      <w:pPr>
        <w:pStyle w:val="ConsPlusTitle"/>
        <w:jc w:val="center"/>
      </w:pPr>
    </w:p>
    <w:p w:rsidR="00BF2625" w:rsidRDefault="00BF2625">
      <w:pPr>
        <w:pStyle w:val="ConsPlusTitle"/>
        <w:jc w:val="center"/>
      </w:pPr>
      <w:r>
        <w:t>О НАПРАВЛЕНИИ</w:t>
      </w:r>
    </w:p>
    <w:p w:rsidR="00BF2625" w:rsidRDefault="00BF2625">
      <w:pPr>
        <w:pStyle w:val="ConsPlusTitle"/>
        <w:jc w:val="center"/>
      </w:pPr>
      <w:r>
        <w:t>РЕКОМЕНДАЦИЙ ПО ОРГАНИЗАЦИИ РАБОТЫ НА ПРЕДПРИЯТИЯХ</w:t>
      </w:r>
    </w:p>
    <w:p w:rsidR="00BF2625" w:rsidRDefault="00BF2625">
      <w:pPr>
        <w:pStyle w:val="ConsPlusTitle"/>
        <w:jc w:val="center"/>
      </w:pPr>
      <w:r>
        <w:t>ОБЩЕПИТА И ТОРГОВЛИ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направляет "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по организации работы на предприятиях общественного питания и торговли в условиях сохранения рисков распространения COVID-19" для руководства в работе.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right"/>
      </w:pPr>
      <w:r>
        <w:t>Руководитель</w:t>
      </w:r>
    </w:p>
    <w:p w:rsidR="00BF2625" w:rsidRDefault="00BF2625">
      <w:pPr>
        <w:pStyle w:val="ConsPlusNormal"/>
        <w:jc w:val="right"/>
      </w:pPr>
      <w:r>
        <w:t>А.Ю.ПОПОВА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right"/>
        <w:outlineLvl w:val="0"/>
      </w:pPr>
      <w:bookmarkStart w:id="0" w:name="P21"/>
      <w:bookmarkEnd w:id="0"/>
      <w:r>
        <w:t>Приложение</w:t>
      </w:r>
    </w:p>
    <w:p w:rsidR="00BF2625" w:rsidRDefault="00BF2625">
      <w:pPr>
        <w:pStyle w:val="ConsPlusNormal"/>
        <w:jc w:val="right"/>
      </w:pPr>
      <w:proofErr w:type="gramStart"/>
      <w:r>
        <w:t>к</w:t>
      </w:r>
      <w:proofErr w:type="gramEnd"/>
      <w:r>
        <w:t xml:space="preserve"> письму Роспотребнадзора</w:t>
      </w:r>
    </w:p>
    <w:p w:rsidR="00BF2625" w:rsidRDefault="00BF2625">
      <w:pPr>
        <w:pStyle w:val="ConsPlusNormal"/>
        <w:jc w:val="right"/>
      </w:pPr>
      <w:proofErr w:type="gramStart"/>
      <w:r>
        <w:t>от</w:t>
      </w:r>
      <w:proofErr w:type="gramEnd"/>
      <w:r>
        <w:t xml:space="preserve"> 21.04.2020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jc w:val="center"/>
        <w:outlineLvl w:val="1"/>
      </w:pPr>
      <w:r>
        <w:t>Рекомендации</w:t>
      </w:r>
    </w:p>
    <w:p w:rsidR="00BF2625" w:rsidRDefault="00BF2625">
      <w:pPr>
        <w:pStyle w:val="ConsPlusTitle"/>
        <w:jc w:val="center"/>
      </w:pPr>
      <w:proofErr w:type="gramStart"/>
      <w:r>
        <w:t>по</w:t>
      </w:r>
      <w:proofErr w:type="gramEnd"/>
      <w:r>
        <w:t xml:space="preserve"> организации работы предприятий общественного питания</w:t>
      </w:r>
    </w:p>
    <w:p w:rsidR="00BF2625" w:rsidRDefault="00BF2625">
      <w:pPr>
        <w:pStyle w:val="ConsPlusTitle"/>
        <w:jc w:val="center"/>
      </w:pPr>
      <w:proofErr w:type="gramStart"/>
      <w:r>
        <w:t>с</w:t>
      </w:r>
      <w:proofErr w:type="gramEnd"/>
      <w:r>
        <w:t xml:space="preserve"> учетом эпидемиологической ситуации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I. Режим ограничений, связанный с COVID-19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Предприятия общественного питания работают исключительно с обслуживанием на вынос и доставку своей продукции.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всего персонала в СИЗ (маски, перчатки);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 (курьеров);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 каждые 2 часа с использованием дезинфицирующих средств;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проветривание помещений (при наличии возможности) каждые 2 часа;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 xml:space="preserve">- обеззараживание воздуха производственных помещений с использованием бактерицидных </w:t>
      </w:r>
      <w:r>
        <w:lastRenderedPageBreak/>
        <w:t>ламп;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социальная дистанция.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II. Переходный режим (начало выхода людей из массовой самоизоляции)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Работают предприятия общественного питания площадью не более 50 кв. м при условии установки в обеденном зале не более 5 столов по 1 - 2 посадочных места (расстояния между столами должно быть не менее 1 метра). Массовые мероприятия (банкеты, поминки и другое) запрещены. Работа предприятий осуществляется с использованием одноразовой посуды или с использованием многоразовой с обязательной дезинфекцией.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всего персонала в СИЗ (маски, перчатки);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оборудования, обеденного зала, столов, санузлов каждые 3 - 4 часа с использованием дезинфицирующих средств;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проветривание (при наличии возможности);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в обеденных залах;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социальная дистанция.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III. Режим стабилизации (стойкая тенденция к снижению заболеваний COVID-19 в регионе и тенденция к снижению в стране)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Работают предприятия общественного питания с числом посадочных мест не более 20 с соблюдением социального дистанцирования (расстояние между столами не менее 1 метра). Массовые мероприятия разрешены при условии размещения столов на расстоянии не менее 1 метра с посадкой по 1 - 2 человека.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СИЗ (маски, перчатки с учетом технологических операций);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 и посетителей;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влажная уборка производственных помещений, оборудования, обеденного зала, столов, санузлов каждые 5 - 6 часов с использованием дезинфицирующих средств;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проветривание (при наличии возможности);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только в холодном цехе и на участке порционирования блюд;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социальная дистанция.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lastRenderedPageBreak/>
        <w:t>IV. Штатный режим (отсутствие заболеваний COVID-19 в регионе и стойкая тенденция к снижению в стране)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Работают все предприятия общественного питания при соблюдении нормативных требований (санитарных правил, технических регламентов и т.п.).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масках и перчатках с учетом технологических операций;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 для персонала;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текущая уборка с использованием моющих средств по мере необходимости в течение дня;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дезинфекционные обработки ежедневно в конце рабочей смены;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обеззараживание воздуха с использованием бактерицидных ламп только в холодном цехе и на участке порционирования блюд.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jc w:val="center"/>
        <w:outlineLvl w:val="1"/>
      </w:pPr>
      <w:r>
        <w:t>Рекомендации для работы предприятий продовольственной</w:t>
      </w:r>
    </w:p>
    <w:p w:rsidR="00BF2625" w:rsidRDefault="00BF2625">
      <w:pPr>
        <w:pStyle w:val="ConsPlusTitle"/>
        <w:jc w:val="center"/>
      </w:pPr>
      <w:proofErr w:type="gramStart"/>
      <w:r>
        <w:t>торговли</w:t>
      </w:r>
      <w:proofErr w:type="gramEnd"/>
      <w:r>
        <w:t xml:space="preserve"> с учетом эпидемиологической ситуации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I. Режим ограничений, связанный с COVID-19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СИЗ (маски, перчатки);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персонала кожными антисептиками;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каждые 2 часа;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проветривание торгового зала при наличии возможности;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II. Переходный режим (начало выхода людей из массовой самоизоляции)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СИЗ;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каждые 3 - 4 часа;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проветривание торгового зала при наличии возможности;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III. Режим стабилизации (стойкая тенденция к снижению заболеваний COVID-19 в регионе и тенденция к снижению в стране)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СИЗ;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организация условий обработки рук кожными антисептиками;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текущая уборка с использованием моющих и дезинфицирующих средств 2 раза в день;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соблюдение социальной дистанции покупателями.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Title"/>
        <w:ind w:firstLine="540"/>
        <w:jc w:val="both"/>
        <w:outlineLvl w:val="2"/>
      </w:pPr>
      <w:r>
        <w:t>IV. Штатный режим (отсутствие заболеваний COVID-19 в регионе и стойкая тенденция к снижению в стране)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1. Организация ежедневного перед началом рабочей смены "входного фильтра" с проведением бесконтактного контроля температуры тела работников.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2. Противоэпидемические мероприятия: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работа персонала в масках и перчатках в зависимости от технологических операций;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текущая уборка с использованием моющих средств;</w:t>
      </w:r>
    </w:p>
    <w:p w:rsidR="00BF2625" w:rsidRDefault="00BF2625">
      <w:pPr>
        <w:pStyle w:val="ConsPlusNormal"/>
        <w:spacing w:before="220"/>
        <w:ind w:firstLine="540"/>
        <w:jc w:val="both"/>
      </w:pPr>
      <w:r>
        <w:t>- по окончании рабочего дня уборка с использованием дезинфицирующих средств</w:t>
      </w: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jc w:val="both"/>
      </w:pPr>
    </w:p>
    <w:p w:rsidR="00BF2625" w:rsidRDefault="00BF2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6AE" w:rsidRDefault="00DC56AE">
      <w:bookmarkStart w:id="1" w:name="_GoBack"/>
      <w:bookmarkEnd w:id="1"/>
    </w:p>
    <w:sectPr w:rsidR="00DC56AE" w:rsidSect="00E3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5"/>
    <w:rsid w:val="00BF2625"/>
    <w:rsid w:val="00D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D55E-8F27-4D4D-B1FE-6ED93A15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1</cp:revision>
  <dcterms:created xsi:type="dcterms:W3CDTF">2020-04-25T07:22:00Z</dcterms:created>
  <dcterms:modified xsi:type="dcterms:W3CDTF">2020-04-25T07:24:00Z</dcterms:modified>
</cp:coreProperties>
</file>