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0F31" w:rsidRPr="005B255F" w:rsidRDefault="005B255F" w:rsidP="005B255F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5B255F">
        <w:rPr>
          <w:rFonts w:ascii="Times New Roman" w:hAnsi="Times New Roman" w:cs="Times New Roman"/>
          <w:sz w:val="20"/>
          <w:szCs w:val="20"/>
        </w:rPr>
        <w:t>Приложение к письму</w:t>
      </w:r>
    </w:p>
    <w:p w:rsidR="005B255F" w:rsidRDefault="005B255F" w:rsidP="005B255F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</w:t>
      </w:r>
      <w:r w:rsidRPr="005B255F">
        <w:rPr>
          <w:rFonts w:ascii="Times New Roman" w:hAnsi="Times New Roman" w:cs="Times New Roman"/>
          <w:sz w:val="20"/>
          <w:szCs w:val="20"/>
        </w:rPr>
        <w:t>т__________№_____</w:t>
      </w:r>
    </w:p>
    <w:p w:rsidR="005B255F" w:rsidRDefault="005B255F" w:rsidP="005B255F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5B255F" w:rsidRDefault="005B255F" w:rsidP="005B255F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5B255F" w:rsidRPr="005B255F" w:rsidRDefault="005B255F" w:rsidP="005B255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255F">
        <w:rPr>
          <w:rFonts w:ascii="Times New Roman" w:hAnsi="Times New Roman" w:cs="Times New Roman"/>
          <w:b/>
          <w:sz w:val="28"/>
          <w:szCs w:val="28"/>
        </w:rPr>
        <w:t>САМЫЕ НАДЕЖНЫЕ И НАИМЕНЕЕ НАДЕЖНЫЕ МАРКИ БЛЕНДЕРОВ</w:t>
      </w:r>
    </w:p>
    <w:p w:rsidR="005B255F" w:rsidRDefault="005B255F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6FC63518" wp14:editId="21EFBE80">
            <wp:extent cx="5305844" cy="3533775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3220" cy="35386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056BF3D1" wp14:editId="19755F10">
                <wp:extent cx="304800" cy="304800"/>
                <wp:effectExtent l="0" t="0" r="0" b="0"/>
                <wp:docPr id="7" name="AutoShape 8" descr="https://www.barneo.ru/images/content/431c7fef4b94b651158d0f9fb15b.web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6E2B08A" id="AutoShape 8" o:spid="_x0000_s1026" alt="https://www.barneo.ru/images/content/431c7fef4b94b651158d0f9fb15b.webp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BJ//2OkCAAAGBgAADgAAAAAAAAAA&#10;AAAAAAAuAgAAZHJzL2Uyb0RvYy54bWxQSwECLQAUAAYACAAAACEATKDpLNgAAAADAQAADwAAAAAA&#10;AAAAAAAAAABDBQAAZHJzL2Rvd25yZXYueG1sUEsFBgAAAAAEAAQA8wAAAEg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6CC9CE3" wp14:editId="32AB9385">
                <wp:extent cx="304800" cy="304800"/>
                <wp:effectExtent l="0" t="0" r="0" b="0"/>
                <wp:docPr id="6" name="AutoShape 7" descr="https://www.barneo.ru/images/content/431c7fef4b94b651158d0f9fb15b.web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16D29BE" id="AutoShape 7" o:spid="_x0000_s1026" alt="https://www.barneo.ru/images/content/431c7fef4b94b651158d0f9fb15b.webp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7k5ic+kCAAAGBgAADgAAAAAAAAAA&#10;AAAAAAAuAgAAZHJzL2Uyb0RvYy54bWxQSwECLQAUAAYACAAAACEATKDpLNgAAAADAQAADwAAAAAA&#10;AAAAAAAAAABDBQAAZHJzL2Rvd25yZXYueG1sUEsFBgAAAAAEAAQA8wAAAEg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7B473419" wp14:editId="75A69AAA">
                <wp:extent cx="304800" cy="304800"/>
                <wp:effectExtent l="0" t="0" r="0" b="0"/>
                <wp:docPr id="5" name="AutoShape 6" descr="https://www.barneo.ru/images/content/431c7fef4b94b651158d0f9fb15b.web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EB5A94A" id="AutoShape 6" o:spid="_x0000_s1026" alt="https://www.barneo.ru/images/content/431c7fef4b94b651158d0f9fb15b.webp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ZphTsekCAAAGBgAADgAAAAAAAAAA&#10;AAAAAAAuAgAAZHJzL2Uyb0RvYy54bWxQSwECLQAUAAYACAAAACEATKDpLNgAAAADAQAADwAAAAAA&#10;AAAAAAAAAABDBQAAZHJzL2Rvd25yZXYueG1sUEsFBgAAAAAEAAQA8wAAAEgGAAAAAA==&#10;" filled="f" stroked="f">
                <o:lock v:ext="edit" aspectratio="t"/>
                <w10:anchorlock/>
              </v:rect>
            </w:pict>
          </mc:Fallback>
        </mc:AlternateContent>
      </w:r>
    </w:p>
    <w:p w:rsid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>Качественный блендер – это не только производительность, но и надежность. Опрос владельцев блендеров раскрыл бренды, чьи устройства прослужат дольше всего</w:t>
      </w:r>
      <w:r>
        <w:rPr>
          <w:rFonts w:ascii="Times New Roman" w:hAnsi="Times New Roman" w:cs="Times New Roman"/>
          <w:sz w:val="26"/>
          <w:szCs w:val="26"/>
        </w:rPr>
        <w:t>.</w:t>
      </w:r>
      <w:r w:rsidRPr="005B255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B255F" w:rsidRP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 xml:space="preserve">Всего в исследование надежности было включено 14 брендов, в том числе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Blendtec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Cuisinart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Hamilton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Beach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KitchenAid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Ninja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Nutribullet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Oster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Vitamix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Wolf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5B255F" w:rsidRP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 xml:space="preserve">Почти все они представлены на российском рынке. Более 80% владельцев устройств от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Vitamix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Breville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будут выбирать этот же бренд в будущем.</w:t>
      </w:r>
    </w:p>
    <w:p w:rsidR="005B255F" w:rsidRPr="005B255F" w:rsidRDefault="005B255F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B255F" w:rsidRP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5B255F">
        <w:rPr>
          <w:rFonts w:ascii="Times New Roman" w:hAnsi="Times New Roman" w:cs="Times New Roman"/>
          <w:sz w:val="26"/>
          <w:szCs w:val="26"/>
        </w:rPr>
        <w:t>Nutribullet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оказался самым популярным брендом среди тех, кто планирует покупать персональный блендер. </w:t>
      </w:r>
    </w:p>
    <w:p w:rsidR="005B255F" w:rsidRPr="005B255F" w:rsidRDefault="005B255F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B255F" w:rsidRPr="005B255F" w:rsidRDefault="005B255F" w:rsidP="005B255F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>САМЫЕ НАДЕЖНЫЕ ПОЛНОРАЗМЕРНЫЕ БЛЕНДЕРЫ</w:t>
      </w:r>
    </w:p>
    <w:p w:rsidR="005B255F" w:rsidRPr="005B255F" w:rsidRDefault="005B255F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B255F" w:rsidRP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 xml:space="preserve">Большинство пользователей считает, что блендер должен проработать как минимум восемь лет. У большинства опрошенных у устройства не было поломок, и они до сих пор пользуются тем блендером, который купили в 2013 году и позднее. </w:t>
      </w:r>
    </w:p>
    <w:p w:rsid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5B255F">
        <w:rPr>
          <w:rFonts w:ascii="Times New Roman" w:hAnsi="Times New Roman" w:cs="Times New Roman"/>
          <w:sz w:val="26"/>
          <w:szCs w:val="26"/>
        </w:rPr>
        <w:t>Vitamix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Wolf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стали брендами, которые получили «отлично» и за надежность, и за удовлетворенность пользователей своим устройством. </w:t>
      </w:r>
    </w:p>
    <w:p w:rsidR="005B255F" w:rsidRP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5B255F">
        <w:rPr>
          <w:rFonts w:ascii="Times New Roman" w:hAnsi="Times New Roman" w:cs="Times New Roman"/>
          <w:sz w:val="26"/>
          <w:szCs w:val="26"/>
        </w:rPr>
        <w:t>Calphalon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занял третье место: он признан надежным, но к нему были претензии по удобству. </w:t>
      </w:r>
    </w:p>
    <w:p w:rsidR="005B255F" w:rsidRP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lastRenderedPageBreak/>
        <w:t xml:space="preserve">Наименее надежными признаны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Blendtec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Braun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. Еще ряд торговых марок получили средние оценки –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Black+Decker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Breville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Cuisinart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Dash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KitchenAid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Nutribullet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5B255F" w:rsidRPr="005B255F" w:rsidRDefault="005B255F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B255F" w:rsidRPr="005B255F" w:rsidRDefault="005B255F" w:rsidP="005B255F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>САМЫЕ НАДЕЖНЫЕ ПЕРСОНАЛЬНЫЕ БЛЕНДЕРЫ</w:t>
      </w:r>
    </w:p>
    <w:p w:rsidR="005B255F" w:rsidRPr="005B255F" w:rsidRDefault="005B255F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Braun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Breville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получили оценки «отлично»: пользователи ими довольны и готовы рекомендовать другим. </w:t>
      </w:r>
    </w:p>
    <w:p w:rsidR="005B255F" w:rsidRP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 xml:space="preserve">Второе место поделили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Ninja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Vitamix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5B255F" w:rsidRPr="005B255F" w:rsidRDefault="005B255F" w:rsidP="005B255F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 xml:space="preserve">Наименее надежными признаны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Nutribullet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Bella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: пользователи сталкивались с постоянными проблемами и не довольны работой устройств этих марок.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Calphalon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Cuisinart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Hamilton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Beach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Oster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получили чуть более высокие баллы.</w:t>
      </w:r>
    </w:p>
    <w:p w:rsidR="005B255F" w:rsidRPr="005B255F" w:rsidRDefault="005B255F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 xml:space="preserve"> </w:t>
      </w:r>
      <w:r w:rsidR="0088730C">
        <w:rPr>
          <w:rFonts w:ascii="Times New Roman" w:hAnsi="Times New Roman" w:cs="Times New Roman"/>
          <w:sz w:val="26"/>
          <w:szCs w:val="26"/>
        </w:rPr>
        <w:tab/>
      </w:r>
      <w:r w:rsidRPr="005B255F">
        <w:rPr>
          <w:rFonts w:ascii="Times New Roman" w:hAnsi="Times New Roman" w:cs="Times New Roman"/>
          <w:sz w:val="26"/>
          <w:szCs w:val="26"/>
        </w:rPr>
        <w:t xml:space="preserve">Владельцы блендеров </w:t>
      </w:r>
      <w:proofErr w:type="spellStart"/>
      <w:r w:rsidRPr="005B255F">
        <w:rPr>
          <w:rFonts w:ascii="Times New Roman" w:hAnsi="Times New Roman" w:cs="Times New Roman"/>
          <w:sz w:val="26"/>
          <w:szCs w:val="26"/>
        </w:rPr>
        <w:t>Black+Decker</w:t>
      </w:r>
      <w:proofErr w:type="spellEnd"/>
      <w:r w:rsidRPr="005B255F">
        <w:rPr>
          <w:rFonts w:ascii="Times New Roman" w:hAnsi="Times New Roman" w:cs="Times New Roman"/>
          <w:sz w:val="26"/>
          <w:szCs w:val="26"/>
        </w:rPr>
        <w:t xml:space="preserve"> назвали свое устройство надежным, но не порекомендовали бы его другим.</w:t>
      </w:r>
    </w:p>
    <w:p w:rsidR="005B255F" w:rsidRDefault="005B255F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88730C" w:rsidRPr="005B255F" w:rsidRDefault="0088730C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5B255F" w:rsidRPr="005B255F" w:rsidRDefault="005B255F" w:rsidP="005B255F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5B255F">
        <w:rPr>
          <w:rFonts w:ascii="Times New Roman" w:hAnsi="Times New Roman" w:cs="Times New Roman"/>
          <w:sz w:val="26"/>
          <w:szCs w:val="26"/>
        </w:rPr>
        <w:t xml:space="preserve"> https://rskrf.ru/tips/obzory-i-topy/samye-nadezhnye-i-naimenee-nadezhnye-marki-blenderov/</w:t>
      </w:r>
    </w:p>
    <w:sectPr w:rsidR="005B255F" w:rsidRPr="005B25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576"/>
    <w:rsid w:val="00133576"/>
    <w:rsid w:val="005B255F"/>
    <w:rsid w:val="0088730C"/>
    <w:rsid w:val="00BF0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0E856"/>
  <w15:chartTrackingRefBased/>
  <w15:docId w15:val="{E113B331-F54C-4D1C-BE5C-0ABE00BD6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Такташева Оксана Сергеевна</dc:creator>
  <cp:keywords/>
  <dc:description/>
  <cp:lastModifiedBy>Такташева Оксана Сергеевна</cp:lastModifiedBy>
  <cp:revision>3</cp:revision>
  <dcterms:created xsi:type="dcterms:W3CDTF">2022-05-30T07:30:00Z</dcterms:created>
  <dcterms:modified xsi:type="dcterms:W3CDTF">2022-05-30T07:41:00Z</dcterms:modified>
</cp:coreProperties>
</file>