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E4" w:rsidRPr="00E86902" w:rsidRDefault="00E86902" w:rsidP="00E86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6902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E86902" w:rsidRDefault="00E86902" w:rsidP="00E86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6902">
        <w:rPr>
          <w:rFonts w:ascii="Times New Roman" w:hAnsi="Times New Roman" w:cs="Times New Roman"/>
          <w:sz w:val="24"/>
          <w:szCs w:val="24"/>
        </w:rPr>
        <w:t>от__________№_____</w:t>
      </w:r>
    </w:p>
    <w:p w:rsidR="00E86902" w:rsidRDefault="00E86902" w:rsidP="00E869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6902" w:rsidRDefault="00E86902" w:rsidP="00E86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902">
        <w:rPr>
          <w:rFonts w:ascii="Times New Roman" w:hAnsi="Times New Roman" w:cs="Times New Roman"/>
          <w:b/>
          <w:sz w:val="24"/>
          <w:szCs w:val="24"/>
        </w:rPr>
        <w:t>КАРШЕРИНГ: ПОДВОДНЫЕ КАМНИ И ЗАЩИТА ПРАВ КЛИЕНТА</w:t>
      </w:r>
    </w:p>
    <w:p w:rsidR="00E86902" w:rsidRPr="00E86902" w:rsidRDefault="00E86902" w:rsidP="00E86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902" w:rsidRDefault="00E86902" w:rsidP="00E86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90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494447"/>
            <wp:effectExtent l="0" t="0" r="3175" b="0"/>
            <wp:docPr id="1" name="Рисунок 1" descr="https://sun9-17.userapi.com/c824504/v824504336/5db01/pu41n-vVp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7.userapi.com/c824504/v824504336/5db01/pu41n-vVpk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02" w:rsidRDefault="00E86902" w:rsidP="00E869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902" w:rsidRPr="00A46A02" w:rsidRDefault="00E86902" w:rsidP="00E869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6A02">
        <w:rPr>
          <w:rFonts w:ascii="Times New Roman" w:hAnsi="Times New Roman" w:cs="Times New Roman"/>
          <w:sz w:val="26"/>
          <w:szCs w:val="26"/>
        </w:rPr>
        <w:t>Каршеринг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 – сравнительно новое, но уже ставшее популярным явление. В больших городах зачастую практичнее не покупать автомобиль, а брать в краткосрочную аренду. Но и тут есть своя специфика. Основные возможные проблемы рассмотрим в этой статье.</w:t>
      </w:r>
    </w:p>
    <w:p w:rsidR="00E86902" w:rsidRPr="00A46A02" w:rsidRDefault="00E869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ЧТ</w:t>
      </w:r>
      <w:r w:rsidRPr="00A46A02">
        <w:rPr>
          <w:rFonts w:ascii="Times New Roman" w:hAnsi="Times New Roman" w:cs="Times New Roman"/>
          <w:sz w:val="26"/>
          <w:szCs w:val="26"/>
        </w:rPr>
        <w:t>О ГОВОРИТ ЗАКОН?</w:t>
      </w:r>
    </w:p>
    <w:p w:rsidR="00E86902" w:rsidRPr="00A46A02" w:rsidRDefault="00E86902" w:rsidP="00E869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Взаимоотношения между клиентами и </w:t>
      </w:r>
      <w:proofErr w:type="spellStart"/>
      <w:r w:rsidRPr="00A46A02">
        <w:rPr>
          <w:rFonts w:ascii="Times New Roman" w:hAnsi="Times New Roman" w:cs="Times New Roman"/>
          <w:sz w:val="26"/>
          <w:szCs w:val="26"/>
        </w:rPr>
        <w:t>каршеринговой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 компанией рассматриваются как краткосрочная аренда, соответственно, на обе стороны накладываются определенные обязанности и ограничения. Некоторые спорные моменты </w:t>
      </w:r>
      <w:proofErr w:type="spellStart"/>
      <w:r w:rsidRPr="00A46A02">
        <w:rPr>
          <w:rFonts w:ascii="Times New Roman" w:hAnsi="Times New Roman" w:cs="Times New Roman"/>
          <w:sz w:val="26"/>
          <w:szCs w:val="26"/>
        </w:rPr>
        <w:t>каршеринговая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 компания может прописывать в договоре с клиентами, поэтому обязательно читайте все документы, которые подписываете или принимаете, даже если вам кажется, что ничего нового там нет! Лучше заранее знать, как может повести себя арендодатель в спорной ситуации.</w:t>
      </w:r>
    </w:p>
    <w:p w:rsidR="00E86902" w:rsidRPr="00A46A02" w:rsidRDefault="00E869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ПРОБЛЕМА: ПОВРЕЖДЕНИЯ АВТОМОБИЛЯ, КОТОРЫЕ БЫЛИ ДО ОФОРМЛЕНИЯ НОВОЙ ПОЕЗДКИ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Специфика работы </w:t>
      </w:r>
      <w:proofErr w:type="spellStart"/>
      <w:r w:rsidRPr="00A46A02">
        <w:rPr>
          <w:rFonts w:ascii="Times New Roman" w:hAnsi="Times New Roman" w:cs="Times New Roman"/>
          <w:sz w:val="26"/>
          <w:szCs w:val="26"/>
        </w:rPr>
        <w:t>каршеринга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 в том, что если клиент не сообщает о повреждениях до оформления поездки и не фиксирует их, то именно он может в итоге оказаться тем, кому придется нести ответственность.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Кроме того, отвечать придется, если машина попала в ДТП, пока ею управлял клиент. Это, как правило, прописывается в договорах </w:t>
      </w:r>
      <w:proofErr w:type="spellStart"/>
      <w:r w:rsidRPr="00A46A02">
        <w:rPr>
          <w:rFonts w:ascii="Times New Roman" w:hAnsi="Times New Roman" w:cs="Times New Roman"/>
          <w:sz w:val="26"/>
          <w:szCs w:val="26"/>
        </w:rPr>
        <w:t>каршеринговой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 компании – их обязательно нужно изучить перед тем, как оформлять поездку.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Каким образом можно подстраховаться? Перед тем, как начинать аренду и садиться в автомобиль, внимательно осмотрите его, зафиксируйте все повреждения, сфотографируйте их и отметьте в приложении. В этом случае вы дадите понять, что царапины, вмятины появились ранее и вы не виноваты.</w:t>
      </w:r>
    </w:p>
    <w:p w:rsidR="00E86902" w:rsidRPr="00A46A02" w:rsidRDefault="00E869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ПРОБЛЕМА: ШТРАФЫ ЗА ОПРЕДЕЛЕННЫЕ ДЕЙСТВИЯ, СВЯЗАННЫЕ С АВТОМОБИЛЕМ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6A02">
        <w:rPr>
          <w:rFonts w:ascii="Times New Roman" w:hAnsi="Times New Roman" w:cs="Times New Roman"/>
          <w:sz w:val="26"/>
          <w:szCs w:val="26"/>
        </w:rPr>
        <w:t>Каршеринговая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 компания может накладывать штраф за отключение </w:t>
      </w:r>
      <w:proofErr w:type="spellStart"/>
      <w:r w:rsidRPr="00A46A02">
        <w:rPr>
          <w:rFonts w:ascii="Times New Roman" w:hAnsi="Times New Roman" w:cs="Times New Roman"/>
          <w:sz w:val="26"/>
          <w:szCs w:val="26"/>
        </w:rPr>
        <w:t>трекера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, курение в салоне, срыв наклеек или, наоборот, добавления чего-то на корпус </w:t>
      </w:r>
      <w:r w:rsidRPr="00A46A02">
        <w:rPr>
          <w:rFonts w:ascii="Times New Roman" w:hAnsi="Times New Roman" w:cs="Times New Roman"/>
          <w:sz w:val="26"/>
          <w:szCs w:val="26"/>
        </w:rPr>
        <w:lastRenderedPageBreak/>
        <w:t>автомобиля. Некоторые пункты вполне очевидны, некоторые – могут вызывать вопросы.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Каким образом можно подстраховаться? Чтобы не получить «внезапный» штраф, изучите на сайте компании или в документах, которые подписываете, соответствующие пункты. Если все еще сомневаетесь, можно связаться со службой поддержки и задать вопрос. Главное – сделать это до того, как нарушили внутренние правила компании.</w:t>
      </w:r>
    </w:p>
    <w:p w:rsidR="00E86902" w:rsidRPr="00A46A02" w:rsidRDefault="00E869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ПРОБЛЕМА: С КАРТЫ В СЧЕТ ШТРАФА СПИСАЛИ БОЛЬШУЮ СУММУ, НО ШТРАФ БЫЛ ВЫПИСАН НЕЗАСЛУЖЕННО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Такое может происходить в том случае, если карта привязана к личному кабинету. Это удобно, так как избавляет от необходимости каждый раз вбивать данные, но дает возможность </w:t>
      </w:r>
      <w:proofErr w:type="spellStart"/>
      <w:r w:rsidRPr="00A46A02">
        <w:rPr>
          <w:rFonts w:ascii="Times New Roman" w:hAnsi="Times New Roman" w:cs="Times New Roman"/>
          <w:sz w:val="26"/>
          <w:szCs w:val="26"/>
        </w:rPr>
        <w:t>каршеринговой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 компании автоматически списывать любые суммы. Потом приходится разбираться и доказывать, что списание было несправедливым, что занимает время и силы.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Каким образом можно подстраховаться? Не привязывайте карту, на которой храните большие суммы. В этом случае у вас не смогут без согласования списать штраф, и в случае несогласия с ним вы сможете оспорить штраф.</w:t>
      </w:r>
    </w:p>
    <w:p w:rsidR="00E86902" w:rsidRPr="00A46A02" w:rsidRDefault="00E869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ПРОБЛЕМА: В АРЕНДОВАННОМ АВТОМОБИЛЕ НЕДОСТАТОЧНО БЕНЗИНА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В этом случае вы можете заправить его, пока им пользуетесь, а потом взыскать с </w:t>
      </w:r>
      <w:proofErr w:type="spellStart"/>
      <w:r w:rsidRPr="00A46A02">
        <w:rPr>
          <w:rFonts w:ascii="Times New Roman" w:hAnsi="Times New Roman" w:cs="Times New Roman"/>
          <w:sz w:val="26"/>
          <w:szCs w:val="26"/>
        </w:rPr>
        <w:t>каршеринговой</w:t>
      </w:r>
      <w:proofErr w:type="spellEnd"/>
      <w:r w:rsidRPr="00A46A02">
        <w:rPr>
          <w:rFonts w:ascii="Times New Roman" w:hAnsi="Times New Roman" w:cs="Times New Roman"/>
          <w:sz w:val="26"/>
          <w:szCs w:val="26"/>
        </w:rPr>
        <w:t xml:space="preserve"> компании соответствующую сумму (у разных компаний могут быть свои особенности по заправке и компенсации затрат). Но надо сохранить документ, подтверждающий ваши расходы, именно по нему будут производиться выплаты.</w:t>
      </w:r>
    </w:p>
    <w:p w:rsidR="00E86902" w:rsidRPr="00A46A02" w:rsidRDefault="00E869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НА ЧТО ЕЩЕ ОБРАЩАТЬ ВНИМАНИЕ?</w:t>
      </w:r>
    </w:p>
    <w:p w:rsidR="00E86902" w:rsidRPr="00A46A02" w:rsidRDefault="00E86902" w:rsidP="00A46A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>Автомобиль дается в аренду вместе с набором принадлежностей и документов, в частности, должны быть:</w:t>
      </w:r>
    </w:p>
    <w:p w:rsidR="00E86902" w:rsidRPr="00A46A02" w:rsidRDefault="00E869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902" w:rsidRPr="00A46A02" w:rsidRDefault="00A46A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- </w:t>
      </w:r>
      <w:r w:rsidR="00E86902" w:rsidRPr="00A46A02">
        <w:rPr>
          <w:rFonts w:ascii="Times New Roman" w:hAnsi="Times New Roman" w:cs="Times New Roman"/>
          <w:sz w:val="26"/>
          <w:szCs w:val="26"/>
        </w:rPr>
        <w:t>ОСАГО без ограничения лиц, которые могут управлять автомобилем.</w:t>
      </w:r>
    </w:p>
    <w:p w:rsidR="00E86902" w:rsidRPr="00A46A02" w:rsidRDefault="00A46A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- </w:t>
      </w:r>
      <w:r w:rsidR="00E86902" w:rsidRPr="00A46A02">
        <w:rPr>
          <w:rFonts w:ascii="Times New Roman" w:hAnsi="Times New Roman" w:cs="Times New Roman"/>
          <w:sz w:val="26"/>
          <w:szCs w:val="26"/>
        </w:rPr>
        <w:t>Ключи от зажигания и багажника, сигнализации.</w:t>
      </w:r>
    </w:p>
    <w:p w:rsidR="00E86902" w:rsidRPr="00A46A02" w:rsidRDefault="00A46A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- </w:t>
      </w:r>
      <w:r w:rsidR="00E86902" w:rsidRPr="00A46A02">
        <w:rPr>
          <w:rFonts w:ascii="Times New Roman" w:hAnsi="Times New Roman" w:cs="Times New Roman"/>
          <w:sz w:val="26"/>
          <w:szCs w:val="26"/>
        </w:rPr>
        <w:t>Знак аварийной остановки.</w:t>
      </w:r>
    </w:p>
    <w:p w:rsidR="00E86902" w:rsidRPr="00A46A02" w:rsidRDefault="00A46A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- </w:t>
      </w:r>
      <w:r w:rsidR="00E86902" w:rsidRPr="00A46A02">
        <w:rPr>
          <w:rFonts w:ascii="Times New Roman" w:hAnsi="Times New Roman" w:cs="Times New Roman"/>
          <w:sz w:val="26"/>
          <w:szCs w:val="26"/>
        </w:rPr>
        <w:t>Огнетушитель и аптечка.</w:t>
      </w:r>
    </w:p>
    <w:p w:rsidR="00A46A02" w:rsidRPr="00A46A02" w:rsidRDefault="00A46A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902" w:rsidRPr="00A46A02" w:rsidRDefault="00E86902" w:rsidP="00E8690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6A02">
        <w:rPr>
          <w:rFonts w:ascii="Times New Roman" w:hAnsi="Times New Roman" w:cs="Times New Roman"/>
          <w:sz w:val="26"/>
          <w:szCs w:val="26"/>
        </w:rPr>
        <w:t xml:space="preserve">И напомним еще раз о необходимости читать все документы, включая пункты мелким шрифтом. Это убережет вас от проблем и сделает поездку комфортной и </w:t>
      </w:r>
      <w:bookmarkStart w:id="0" w:name="_GoBack"/>
      <w:r w:rsidRPr="00A46A02">
        <w:rPr>
          <w:rFonts w:ascii="Times New Roman" w:hAnsi="Times New Roman" w:cs="Times New Roman"/>
          <w:sz w:val="26"/>
          <w:szCs w:val="26"/>
        </w:rPr>
        <w:t>выгодной.</w:t>
      </w:r>
      <w:bookmarkEnd w:id="0"/>
    </w:p>
    <w:sectPr w:rsidR="00E86902" w:rsidRPr="00A4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F9"/>
    <w:rsid w:val="009441E4"/>
    <w:rsid w:val="00A46A02"/>
    <w:rsid w:val="00E86902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5D1E"/>
  <w15:chartTrackingRefBased/>
  <w15:docId w15:val="{798F00D9-C2B5-4398-9F5D-FCC4FD5A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2022-04-25T04:46:00Z</dcterms:created>
  <dcterms:modified xsi:type="dcterms:W3CDTF">2022-04-25T05:01:00Z</dcterms:modified>
</cp:coreProperties>
</file>