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63" w:rsidRPr="00347F63" w:rsidRDefault="00347F63" w:rsidP="00347F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Приложение </w:t>
      </w:r>
      <w:r w:rsidRPr="00347F63">
        <w:rPr>
          <w:rFonts w:ascii="Times New Roman" w:hAnsi="Times New Roman" w:cs="Times New Roman"/>
        </w:rPr>
        <w:t xml:space="preserve"> к</w:t>
      </w:r>
      <w:proofErr w:type="gramEnd"/>
      <w:r w:rsidRPr="00347F63">
        <w:rPr>
          <w:rFonts w:ascii="Times New Roman" w:hAnsi="Times New Roman" w:cs="Times New Roman"/>
        </w:rPr>
        <w:t xml:space="preserve"> письму </w:t>
      </w:r>
    </w:p>
    <w:p w:rsidR="00347F63" w:rsidRDefault="00347F63" w:rsidP="00347F63">
      <w:pPr>
        <w:pStyle w:val="a3"/>
        <w:rPr>
          <w:rFonts w:ascii="Times New Roman" w:hAnsi="Times New Roman" w:cs="Times New Roman"/>
        </w:rPr>
      </w:pPr>
      <w:r w:rsidRPr="00347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47F63">
        <w:rPr>
          <w:rFonts w:ascii="Times New Roman" w:hAnsi="Times New Roman" w:cs="Times New Roman"/>
        </w:rPr>
        <w:t>от «___</w:t>
      </w:r>
      <w:proofErr w:type="gramStart"/>
      <w:r w:rsidRPr="00347F63">
        <w:rPr>
          <w:rFonts w:ascii="Times New Roman" w:hAnsi="Times New Roman" w:cs="Times New Roman"/>
        </w:rPr>
        <w:t>_»_</w:t>
      </w:r>
      <w:proofErr w:type="gramEnd"/>
      <w:r w:rsidRPr="00347F63">
        <w:rPr>
          <w:rFonts w:ascii="Times New Roman" w:hAnsi="Times New Roman" w:cs="Times New Roman"/>
        </w:rPr>
        <w:t>_________2022</w:t>
      </w:r>
    </w:p>
    <w:p w:rsidR="00A41743" w:rsidRPr="00347F63" w:rsidRDefault="00A41743" w:rsidP="00347F63">
      <w:pPr>
        <w:pStyle w:val="a3"/>
        <w:rPr>
          <w:rFonts w:ascii="Times New Roman" w:hAnsi="Times New Roman" w:cs="Times New Roman"/>
        </w:rPr>
      </w:pPr>
    </w:p>
    <w:p w:rsidR="00347F63" w:rsidRDefault="00A41743" w:rsidP="00347F63">
      <w:pPr>
        <w:jc w:val="center"/>
        <w:rPr>
          <w:rFonts w:ascii="Times New Roman" w:hAnsi="Times New Roman" w:cs="Times New Roman"/>
          <w:b/>
        </w:rPr>
      </w:pPr>
      <w:r w:rsidRPr="00A41743">
        <w:rPr>
          <w:rFonts w:ascii="Times New Roman" w:hAnsi="Times New Roman" w:cs="Times New Roman"/>
          <w:b/>
        </w:rPr>
        <w:drawing>
          <wp:inline distT="0" distB="0" distL="0" distR="0">
            <wp:extent cx="5591175" cy="3743325"/>
            <wp:effectExtent l="0" t="0" r="9525" b="9525"/>
            <wp:docPr id="1" name="Рисунок 1" descr="https://dachaklub.ru/wp-content/uploads/2020/12/10-samyih-populyarnyih-sortov-kartofely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chaklub.ru/wp-content/uploads/2020/12/10-samyih-populyarnyih-sortov-kartofelya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76" cy="374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43" w:rsidRDefault="00A41743" w:rsidP="00347F63">
      <w:pPr>
        <w:jc w:val="center"/>
        <w:rPr>
          <w:rFonts w:ascii="Times New Roman" w:hAnsi="Times New Roman" w:cs="Times New Roman"/>
          <w:b/>
        </w:rPr>
      </w:pP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Большая часть продаваемых нам овощей обрабатывается опасными химическими удобрениями. Возникает вопрос: как правильно выбрать вкусный и качественный картофель? Как обойти стороной картофель с высоким содержанием пестицидов и нитратов, а также </w:t>
      </w:r>
      <w:proofErr w:type="gramStart"/>
      <w:r w:rsidRPr="00A41743">
        <w:rPr>
          <w:rFonts w:ascii="Times New Roman" w:hAnsi="Times New Roman" w:cs="Times New Roman"/>
          <w:sz w:val="26"/>
          <w:szCs w:val="26"/>
        </w:rPr>
        <w:t>как  отличать</w:t>
      </w:r>
      <w:proofErr w:type="gramEnd"/>
      <w:r w:rsidRPr="00A41743">
        <w:rPr>
          <w:rFonts w:ascii="Times New Roman" w:hAnsi="Times New Roman" w:cs="Times New Roman"/>
          <w:sz w:val="26"/>
          <w:szCs w:val="26"/>
        </w:rPr>
        <w:t xml:space="preserve"> полные питательной ценности плоды от "пустых" бесполезных клубней.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Разные сорта картофеля имеют разный окрас. 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Желтый цвет указывает на богатое содержание каротина, улучшающего остроту зрения. Красно-фиолетовые клубни содержат антоциан, который служит для организма антиоксидантом, препятствующим старению. 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1743">
        <w:rPr>
          <w:rFonts w:ascii="Times New Roman" w:hAnsi="Times New Roman" w:cs="Times New Roman"/>
          <w:sz w:val="26"/>
          <w:szCs w:val="26"/>
        </w:rPr>
        <w:t>Выбирая  любой</w:t>
      </w:r>
      <w:proofErr w:type="gramEnd"/>
      <w:r w:rsidRPr="00A41743">
        <w:rPr>
          <w:rFonts w:ascii="Times New Roman" w:hAnsi="Times New Roman" w:cs="Times New Roman"/>
          <w:sz w:val="26"/>
          <w:szCs w:val="26"/>
        </w:rPr>
        <w:t xml:space="preserve"> понравившийся сорт, здоровью вы точно не навредите.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А вот клубни с зелеными пятнами не употребляйте в пищу. 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Такие пятна свидетельствуют о наличии в картофеле ядовитого вещества под названием соланин. Он накапливается в овощах при неправильном их хранении и является крайне опасным для человеческого организма. При </w:t>
      </w:r>
      <w:proofErr w:type="gramStart"/>
      <w:r w:rsidRPr="00A41743">
        <w:rPr>
          <w:rFonts w:ascii="Times New Roman" w:hAnsi="Times New Roman" w:cs="Times New Roman"/>
          <w:sz w:val="26"/>
          <w:szCs w:val="26"/>
        </w:rPr>
        <w:t>обнаружении  клубней</w:t>
      </w:r>
      <w:proofErr w:type="gramEnd"/>
      <w:r w:rsidRPr="00A41743">
        <w:rPr>
          <w:rFonts w:ascii="Times New Roman" w:hAnsi="Times New Roman" w:cs="Times New Roman"/>
          <w:sz w:val="26"/>
          <w:szCs w:val="26"/>
        </w:rPr>
        <w:t xml:space="preserve"> с зелеными пятнами, избавьтесь от ядовитых плодов. 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>Проверьте на упаковке или в документации на овощи дату сбора этого урожая. Картофель допустимо хранить около одного года. Однако, желательно употреблять в пищу только свежий картофель, он является таковым в течении трех-четырех месяцев после сбора.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>Поскольку российский молодой картофель появляется на прилавках лишь в летний период, вы с легкостью сможете распознать, какие и откуда эти овощи.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Картофель – это тот корнеплод, который входит в </w:t>
      </w:r>
      <w:proofErr w:type="gramStart"/>
      <w:r w:rsidRPr="00A41743">
        <w:rPr>
          <w:rFonts w:ascii="Times New Roman" w:hAnsi="Times New Roman" w:cs="Times New Roman"/>
          <w:sz w:val="26"/>
          <w:szCs w:val="26"/>
        </w:rPr>
        <w:t>состав  большинства</w:t>
      </w:r>
      <w:proofErr w:type="gramEnd"/>
      <w:r w:rsidRPr="00A41743">
        <w:rPr>
          <w:rFonts w:ascii="Times New Roman" w:hAnsi="Times New Roman" w:cs="Times New Roman"/>
          <w:sz w:val="26"/>
          <w:szCs w:val="26"/>
        </w:rPr>
        <w:t xml:space="preserve"> блюд. Для того чтобы правильно выбрать картофель, необходимо придерживаться следующих правил.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Следует обращать внимание на то, что картофельные клубни должны быть обязательно плотными и твердыми. Гнилые картофелины с беловатым налетом и </w:t>
      </w:r>
      <w:r w:rsidRPr="00A41743">
        <w:rPr>
          <w:rFonts w:ascii="Times New Roman" w:hAnsi="Times New Roman" w:cs="Times New Roman"/>
          <w:sz w:val="26"/>
          <w:szCs w:val="26"/>
        </w:rPr>
        <w:lastRenderedPageBreak/>
        <w:t>ростками свидетельствуют о том, что корнеплод уже залежался на прилавках супермаркета. Корнеплод с зелеными налетами нельзя употреблять в пищу, т.к. солонин может вызвать серьезное отравление.</w:t>
      </w: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Для жарки лучше выбирать картофель, содержащий низкий процент крахмала. Варить нужно картофель с высоким содержанием крахмала. Проверить содержание крахмала в картофеле очень просто в домашних условиях: разрежьте корнеплод на две части, а затем попробуйте соединить. Если половинки не соединились, то крахмала содержится мало. 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1743">
        <w:rPr>
          <w:rFonts w:ascii="Times New Roman" w:hAnsi="Times New Roman" w:cs="Times New Roman"/>
          <w:sz w:val="26"/>
          <w:szCs w:val="26"/>
        </w:rPr>
        <w:t>Обращать  внимание</w:t>
      </w:r>
      <w:proofErr w:type="gramEnd"/>
      <w:r w:rsidRPr="00A41743">
        <w:rPr>
          <w:rFonts w:ascii="Times New Roman" w:hAnsi="Times New Roman" w:cs="Times New Roman"/>
          <w:sz w:val="26"/>
          <w:szCs w:val="26"/>
        </w:rPr>
        <w:t xml:space="preserve"> на сорт картофеля: белый содержит меньше крахмала, потому готовится дольше и практически не разваривается. 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Розовые сорта пригодны для приготовления салатов, т.к. по структуре более плотные. 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Синий и фиолетовый картофель имеют легкий ореховый привкус. 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На картофелинах не должно быть белых отростков, или «глазков», что будет свидетельствовать, о том, что витаминов в таком корнеплоде практически не осталось. 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Покупайте картофель небольшими партиями, </w:t>
      </w:r>
      <w:proofErr w:type="gramStart"/>
      <w:r w:rsidRPr="00A41743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41743">
        <w:rPr>
          <w:rFonts w:ascii="Times New Roman" w:hAnsi="Times New Roman" w:cs="Times New Roman"/>
          <w:sz w:val="26"/>
          <w:szCs w:val="26"/>
        </w:rPr>
        <w:t xml:space="preserve"> по 3-4 килограмма. Лучше всего отдайте предпочтение клубням среднего размера. В крупном картофеле витаминов и полезных веществ содержится на 1/3 меньше. </w:t>
      </w:r>
    </w:p>
    <w:p w:rsidR="00A41743" w:rsidRPr="00A41743" w:rsidRDefault="00A41743" w:rsidP="00A417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 xml:space="preserve">Картофель требует удобрений и защиты от вредителей и болезней. По-настоящему органическую картошку (без применения "химии") вырастить невероятно трудно, ее себестоимость высока. Поэтому все поставщики органического картофеля немного лукавят. Обычно они имеют в виду лишь замену минеральных удобрений органическими. Клубни при такой технологии получаются более вкусными, но их выращивание все равно не обходится без пестицидов. </w:t>
      </w:r>
      <w:proofErr w:type="gramStart"/>
      <w:r w:rsidRPr="00A41743">
        <w:rPr>
          <w:rFonts w:ascii="Times New Roman" w:hAnsi="Times New Roman" w:cs="Times New Roman"/>
          <w:sz w:val="26"/>
          <w:szCs w:val="26"/>
        </w:rPr>
        <w:t>Впрочем,  бояться</w:t>
      </w:r>
      <w:proofErr w:type="gramEnd"/>
      <w:r w:rsidRPr="00A41743">
        <w:rPr>
          <w:rFonts w:ascii="Times New Roman" w:hAnsi="Times New Roman" w:cs="Times New Roman"/>
          <w:sz w:val="26"/>
          <w:szCs w:val="26"/>
        </w:rPr>
        <w:t xml:space="preserve"> не нужно — главное, чтобы пестициды применяли грамотно.</w:t>
      </w: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>Признаки хорошего картофеля:</w:t>
      </w: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>·         плотный, твердый;</w:t>
      </w: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>·         не "трещит", н</w:t>
      </w:r>
      <w:r w:rsidRPr="00A41743">
        <w:rPr>
          <w:rFonts w:ascii="Times New Roman" w:hAnsi="Times New Roman" w:cs="Times New Roman"/>
          <w:sz w:val="26"/>
          <w:szCs w:val="26"/>
        </w:rPr>
        <w:t>е раскалывается при разрезании;</w:t>
      </w: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>·         кожу</w:t>
      </w:r>
      <w:r w:rsidRPr="00A41743">
        <w:rPr>
          <w:rFonts w:ascii="Times New Roman" w:hAnsi="Times New Roman" w:cs="Times New Roman"/>
          <w:sz w:val="26"/>
          <w:szCs w:val="26"/>
        </w:rPr>
        <w:t>ра гладкая, без шероховатостей;</w:t>
      </w: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>·         н</w:t>
      </w:r>
      <w:r w:rsidRPr="00A41743">
        <w:rPr>
          <w:rFonts w:ascii="Times New Roman" w:hAnsi="Times New Roman" w:cs="Times New Roman"/>
          <w:sz w:val="26"/>
          <w:szCs w:val="26"/>
        </w:rPr>
        <w:t>е имеет темных пятен на кожуре;</w:t>
      </w: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>·         с неглубокими глазками.</w:t>
      </w: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743">
        <w:rPr>
          <w:rFonts w:ascii="Times New Roman" w:hAnsi="Times New Roman" w:cs="Times New Roman"/>
          <w:sz w:val="26"/>
          <w:szCs w:val="26"/>
        </w:rPr>
        <w:t>Приятного аппетита!</w:t>
      </w:r>
    </w:p>
    <w:p w:rsid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743" w:rsidRPr="00A41743" w:rsidRDefault="00A41743" w:rsidP="00A41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41743">
        <w:rPr>
          <w:rFonts w:ascii="Times New Roman" w:hAnsi="Times New Roman" w:cs="Times New Roman"/>
          <w:sz w:val="26"/>
          <w:szCs w:val="26"/>
        </w:rPr>
        <w:t>https://xn----8sbehgcimb3cfabqj3b.xn--p1ai/healthy-nutrition/kak-pravilno-vybrat-kachestvennyy-kartofel1/</w:t>
      </w:r>
    </w:p>
    <w:sectPr w:rsidR="00A41743" w:rsidRPr="00A41743" w:rsidSect="00A417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19"/>
    <w:rsid w:val="00347F63"/>
    <w:rsid w:val="00892C19"/>
    <w:rsid w:val="008E5531"/>
    <w:rsid w:val="00A41743"/>
    <w:rsid w:val="00B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15C3"/>
  <w15:chartTrackingRefBased/>
  <w15:docId w15:val="{4A2F3A16-EB9C-44DF-9809-2D153AD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6</cp:revision>
  <dcterms:created xsi:type="dcterms:W3CDTF">2022-01-17T10:19:00Z</dcterms:created>
  <dcterms:modified xsi:type="dcterms:W3CDTF">2022-04-25T04:11:00Z</dcterms:modified>
</cp:coreProperties>
</file>