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2965" w14:textId="3E9B556F" w:rsidR="00EB6A51" w:rsidRPr="008B13EF" w:rsidRDefault="00EB6A51" w:rsidP="00441B9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13EF">
        <w:rPr>
          <w:rFonts w:ascii="Times New Roman" w:hAnsi="Times New Roman" w:cs="Times New Roman"/>
          <w:b/>
          <w:bCs/>
        </w:rPr>
        <w:t>Информация о Международной промышленной выставке «EXPO-RUSSIA KYRGYZSTAN 2022»</w:t>
      </w:r>
    </w:p>
    <w:p w14:paraId="07BA0A54" w14:textId="356180C7" w:rsidR="00690F12" w:rsidRPr="008B13EF" w:rsidRDefault="00EB6A51" w:rsidP="00441B9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13EF">
        <w:rPr>
          <w:rFonts w:ascii="Times New Roman" w:hAnsi="Times New Roman" w:cs="Times New Roman"/>
          <w:b/>
          <w:bCs/>
        </w:rPr>
        <w:t>и Российско-к</w:t>
      </w:r>
      <w:r w:rsidR="00C349F0">
        <w:rPr>
          <w:rFonts w:ascii="Times New Roman" w:hAnsi="Times New Roman" w:cs="Times New Roman"/>
          <w:b/>
          <w:bCs/>
        </w:rPr>
        <w:t>и</w:t>
      </w:r>
      <w:r w:rsidRPr="008B13EF">
        <w:rPr>
          <w:rFonts w:ascii="Times New Roman" w:hAnsi="Times New Roman" w:cs="Times New Roman"/>
          <w:b/>
          <w:bCs/>
        </w:rPr>
        <w:t>рг</w:t>
      </w:r>
      <w:r w:rsidR="00C349F0">
        <w:rPr>
          <w:rFonts w:ascii="Times New Roman" w:hAnsi="Times New Roman" w:cs="Times New Roman"/>
          <w:b/>
          <w:bCs/>
        </w:rPr>
        <w:t>и</w:t>
      </w:r>
      <w:r w:rsidRPr="008B13EF">
        <w:rPr>
          <w:rFonts w:ascii="Times New Roman" w:hAnsi="Times New Roman" w:cs="Times New Roman"/>
          <w:b/>
          <w:bCs/>
        </w:rPr>
        <w:t>зском межрегиональном бизнес-форуме.</w:t>
      </w:r>
    </w:p>
    <w:p w14:paraId="3F2B8C08" w14:textId="77777777" w:rsidR="00441B9E" w:rsidRPr="008B13EF" w:rsidRDefault="00441B9E" w:rsidP="00441B9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EF251B" w14:textId="77777777" w:rsidR="00EB6A51" w:rsidRDefault="00EB6A51" w:rsidP="00952E6D">
      <w:pPr>
        <w:spacing w:after="0"/>
        <w:rPr>
          <w:rFonts w:ascii="Times New Roman" w:hAnsi="Times New Roman" w:cs="Times New Roman"/>
        </w:rPr>
      </w:pPr>
      <w:r w:rsidRPr="00441B9E">
        <w:rPr>
          <w:rFonts w:ascii="Times New Roman" w:hAnsi="Times New Roman" w:cs="Times New Roman"/>
          <w:b/>
          <w:bCs/>
        </w:rPr>
        <w:t>Дата:</w:t>
      </w:r>
      <w:r>
        <w:rPr>
          <w:rFonts w:ascii="Times New Roman" w:hAnsi="Times New Roman" w:cs="Times New Roman"/>
        </w:rPr>
        <w:t xml:space="preserve"> </w:t>
      </w:r>
      <w:r w:rsidRPr="00EB6A51">
        <w:rPr>
          <w:rFonts w:ascii="Times New Roman" w:hAnsi="Times New Roman" w:cs="Times New Roman"/>
        </w:rPr>
        <w:t xml:space="preserve">15 – 17 июня 2022 года </w:t>
      </w:r>
    </w:p>
    <w:p w14:paraId="5AE06CB2" w14:textId="009E35A4" w:rsidR="00EB6A51" w:rsidRDefault="00EB6A51" w:rsidP="00952E6D">
      <w:pPr>
        <w:spacing w:after="0"/>
        <w:rPr>
          <w:rFonts w:ascii="Times New Roman" w:hAnsi="Times New Roman" w:cs="Times New Roman"/>
        </w:rPr>
      </w:pPr>
      <w:r w:rsidRPr="00441B9E">
        <w:rPr>
          <w:rFonts w:ascii="Times New Roman" w:hAnsi="Times New Roman" w:cs="Times New Roman"/>
          <w:b/>
          <w:bCs/>
        </w:rPr>
        <w:t>Место:</w:t>
      </w:r>
      <w:r w:rsidRPr="00EB6A51">
        <w:rPr>
          <w:rFonts w:ascii="Times New Roman" w:hAnsi="Times New Roman" w:cs="Times New Roman"/>
        </w:rPr>
        <w:t xml:space="preserve"> </w:t>
      </w:r>
      <w:r w:rsidR="00C349F0" w:rsidRPr="00C349F0">
        <w:rPr>
          <w:rFonts w:ascii="Times New Roman" w:hAnsi="Times New Roman" w:cs="Times New Roman"/>
        </w:rPr>
        <w:t>г. Бишкек</w:t>
      </w:r>
    </w:p>
    <w:p w14:paraId="50A079A4" w14:textId="0889E643" w:rsidR="00EB6A51" w:rsidRPr="00441B9E" w:rsidRDefault="00EB6A51" w:rsidP="00952E6D">
      <w:pPr>
        <w:spacing w:after="0"/>
        <w:rPr>
          <w:rFonts w:ascii="Times New Roman" w:hAnsi="Times New Roman" w:cs="Times New Roman"/>
        </w:rPr>
      </w:pPr>
      <w:r w:rsidRPr="00441B9E">
        <w:rPr>
          <w:rFonts w:ascii="Times New Roman" w:hAnsi="Times New Roman" w:cs="Times New Roman"/>
          <w:b/>
          <w:bCs/>
        </w:rPr>
        <w:t xml:space="preserve">Время открытия: </w:t>
      </w:r>
      <w:r w:rsidR="00441B9E" w:rsidRPr="00441B9E">
        <w:rPr>
          <w:rFonts w:ascii="Times New Roman" w:hAnsi="Times New Roman" w:cs="Times New Roman"/>
        </w:rPr>
        <w:t>15 июня 2022 года 12:00.</w:t>
      </w:r>
    </w:p>
    <w:p w14:paraId="36C2C77C" w14:textId="77777777" w:rsidR="003A1A26" w:rsidRDefault="003A1A26" w:rsidP="003A1A26">
      <w:pPr>
        <w:spacing w:after="0"/>
        <w:rPr>
          <w:rFonts w:ascii="Times New Roman" w:hAnsi="Times New Roman" w:cs="Times New Roman"/>
          <w:b/>
          <w:bCs/>
        </w:rPr>
      </w:pPr>
    </w:p>
    <w:p w14:paraId="27D6364E" w14:textId="54011E65" w:rsidR="00EB6A51" w:rsidRPr="00441B9E" w:rsidRDefault="00EB6A51" w:rsidP="00C349F0">
      <w:pPr>
        <w:jc w:val="both"/>
        <w:rPr>
          <w:rFonts w:ascii="Times New Roman" w:hAnsi="Times New Roman" w:cs="Times New Roman"/>
        </w:rPr>
      </w:pPr>
      <w:r w:rsidRPr="00441B9E">
        <w:rPr>
          <w:rFonts w:ascii="Times New Roman" w:hAnsi="Times New Roman" w:cs="Times New Roman"/>
          <w:b/>
          <w:bCs/>
        </w:rPr>
        <w:t>Цели и задачи:</w:t>
      </w:r>
      <w:r>
        <w:rPr>
          <w:rFonts w:ascii="Times New Roman" w:hAnsi="Times New Roman" w:cs="Times New Roman"/>
        </w:rPr>
        <w:t xml:space="preserve"> </w:t>
      </w:r>
      <w:r w:rsidR="00CC3F92">
        <w:rPr>
          <w:rFonts w:ascii="Times New Roman" w:hAnsi="Times New Roman" w:cs="Times New Roman"/>
        </w:rPr>
        <w:t>Содействие д</w:t>
      </w:r>
      <w:r w:rsidRPr="00EB6A51">
        <w:rPr>
          <w:rFonts w:ascii="Times New Roman" w:hAnsi="Times New Roman" w:cs="Times New Roman"/>
        </w:rPr>
        <w:t>альнейше</w:t>
      </w:r>
      <w:r w:rsidR="00CC3F92">
        <w:rPr>
          <w:rFonts w:ascii="Times New Roman" w:hAnsi="Times New Roman" w:cs="Times New Roman"/>
        </w:rPr>
        <w:t>му</w:t>
      </w:r>
      <w:r w:rsidRPr="00EB6A51">
        <w:rPr>
          <w:rFonts w:ascii="Times New Roman" w:hAnsi="Times New Roman" w:cs="Times New Roman"/>
        </w:rPr>
        <w:t xml:space="preserve"> </w:t>
      </w:r>
      <w:r w:rsidR="00CC3F92">
        <w:rPr>
          <w:rFonts w:ascii="Times New Roman" w:hAnsi="Times New Roman" w:cs="Times New Roman"/>
        </w:rPr>
        <w:t>развитию и укреплению</w:t>
      </w:r>
      <w:r w:rsidRPr="00EB6A51">
        <w:rPr>
          <w:rFonts w:ascii="Times New Roman" w:hAnsi="Times New Roman" w:cs="Times New Roman"/>
        </w:rPr>
        <w:t xml:space="preserve"> </w:t>
      </w:r>
      <w:r w:rsidR="00CC3F92">
        <w:rPr>
          <w:rFonts w:ascii="Times New Roman" w:hAnsi="Times New Roman" w:cs="Times New Roman"/>
        </w:rPr>
        <w:t>экономических связей</w:t>
      </w:r>
      <w:r w:rsidRPr="00EB6A51">
        <w:rPr>
          <w:rFonts w:ascii="Times New Roman" w:hAnsi="Times New Roman" w:cs="Times New Roman"/>
        </w:rPr>
        <w:t xml:space="preserve"> </w:t>
      </w:r>
      <w:r w:rsidR="00CC3F92">
        <w:rPr>
          <w:rFonts w:ascii="Times New Roman" w:hAnsi="Times New Roman" w:cs="Times New Roman"/>
        </w:rPr>
        <w:t>России</w:t>
      </w:r>
      <w:r w:rsidRPr="00EB6A51">
        <w:rPr>
          <w:rFonts w:ascii="Times New Roman" w:hAnsi="Times New Roman" w:cs="Times New Roman"/>
        </w:rPr>
        <w:t xml:space="preserve"> и Кыргызстана</w:t>
      </w:r>
      <w:r w:rsidR="00CC3F92">
        <w:rPr>
          <w:rFonts w:ascii="Times New Roman" w:hAnsi="Times New Roman" w:cs="Times New Roman"/>
        </w:rPr>
        <w:t xml:space="preserve"> в различных сферах: инвестиционной, промышленной, </w:t>
      </w:r>
      <w:r w:rsidR="0039274F">
        <w:rPr>
          <w:rFonts w:ascii="Times New Roman" w:hAnsi="Times New Roman" w:cs="Times New Roman"/>
        </w:rPr>
        <w:t>торговой и др. Продвижение российской экспортной высокотехнологичной продукции на рынок</w:t>
      </w:r>
      <w:r w:rsidR="003A1A26">
        <w:rPr>
          <w:rFonts w:ascii="Times New Roman" w:hAnsi="Times New Roman" w:cs="Times New Roman"/>
        </w:rPr>
        <w:t xml:space="preserve"> </w:t>
      </w:r>
      <w:r w:rsidR="00C349F0" w:rsidRPr="003A1A26">
        <w:rPr>
          <w:rFonts w:ascii="Times New Roman" w:hAnsi="Times New Roman" w:cs="Times New Roman"/>
        </w:rPr>
        <w:t>Киргизской</w:t>
      </w:r>
      <w:r w:rsidR="003A1A26" w:rsidRPr="003A1A26">
        <w:rPr>
          <w:rFonts w:ascii="Times New Roman" w:hAnsi="Times New Roman" w:cs="Times New Roman"/>
        </w:rPr>
        <w:t xml:space="preserve"> Республики</w:t>
      </w:r>
      <w:r w:rsidR="0039274F">
        <w:rPr>
          <w:rFonts w:ascii="Times New Roman" w:hAnsi="Times New Roman" w:cs="Times New Roman"/>
        </w:rPr>
        <w:t xml:space="preserve">. </w:t>
      </w:r>
    </w:p>
    <w:p w14:paraId="0F03A7ED" w14:textId="6660AFEF" w:rsidR="00952E6D" w:rsidRPr="00441B9E" w:rsidRDefault="00952E6D" w:rsidP="00952E6D">
      <w:pPr>
        <w:spacing w:after="0"/>
        <w:rPr>
          <w:rFonts w:ascii="Times New Roman" w:hAnsi="Times New Roman" w:cs="Times New Roman"/>
          <w:b/>
          <w:bCs/>
        </w:rPr>
      </w:pPr>
      <w:r w:rsidRPr="00441B9E">
        <w:rPr>
          <w:rFonts w:ascii="Times New Roman" w:hAnsi="Times New Roman" w:cs="Times New Roman"/>
          <w:b/>
          <w:bCs/>
        </w:rPr>
        <w:t>Тематические направления:</w:t>
      </w:r>
    </w:p>
    <w:p w14:paraId="09F1FACB" w14:textId="39E8EC7D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Энергетика и энергосберегающие технологии</w:t>
      </w:r>
    </w:p>
    <w:p w14:paraId="232F01B5" w14:textId="38151D18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Машиностроение</w:t>
      </w:r>
    </w:p>
    <w:p w14:paraId="5D614CED" w14:textId="35CFBFAD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Металлургия</w:t>
      </w:r>
    </w:p>
    <w:p w14:paraId="7424D202" w14:textId="3FE5AC10" w:rsidR="00785CDE" w:rsidRPr="00785CDE" w:rsidRDefault="00785CDE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Авиационный, автомобильный и железнодорожный транспорт</w:t>
      </w:r>
    </w:p>
    <w:p w14:paraId="061C6653" w14:textId="7973CBC0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Нефтегазовая промышленность</w:t>
      </w:r>
    </w:p>
    <w:p w14:paraId="0A8E426A" w14:textId="2ECD5A12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 xml:space="preserve">Химическая промышленность </w:t>
      </w:r>
    </w:p>
    <w:p w14:paraId="0E96A232" w14:textId="7BF20449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Горн</w:t>
      </w:r>
      <w:r w:rsidR="00785CDE">
        <w:rPr>
          <w:rFonts w:ascii="Times New Roman" w:hAnsi="Times New Roman" w:cs="Times New Roman"/>
        </w:rPr>
        <w:t>одобывающая</w:t>
      </w:r>
      <w:r w:rsidRPr="00504712">
        <w:rPr>
          <w:rFonts w:ascii="Times New Roman" w:hAnsi="Times New Roman" w:cs="Times New Roman"/>
        </w:rPr>
        <w:t xml:space="preserve"> промышленность</w:t>
      </w:r>
    </w:p>
    <w:p w14:paraId="43D908CB" w14:textId="2C10230C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Агропромышленный комплекс</w:t>
      </w:r>
    </w:p>
    <w:p w14:paraId="78332929" w14:textId="17A14B6B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Высокотехнологичные и инновационные отрасли</w:t>
      </w:r>
    </w:p>
    <w:p w14:paraId="02D8B371" w14:textId="2DECDDF5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Медицина, фармацевтика, медицинский туризм</w:t>
      </w:r>
    </w:p>
    <w:p w14:paraId="4E68A747" w14:textId="328C683B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Образование</w:t>
      </w:r>
      <w:r w:rsidR="003A1A26">
        <w:rPr>
          <w:rFonts w:ascii="Times New Roman" w:hAnsi="Times New Roman" w:cs="Times New Roman"/>
        </w:rPr>
        <w:t xml:space="preserve"> и наука</w:t>
      </w:r>
    </w:p>
    <w:p w14:paraId="488DFA4C" w14:textId="77777777" w:rsidR="003A1A26" w:rsidRPr="00504712" w:rsidRDefault="003A1A26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Банковская деятельность</w:t>
      </w:r>
    </w:p>
    <w:p w14:paraId="09C81A8B" w14:textId="77777777" w:rsidR="003A1A26" w:rsidRPr="00785CDE" w:rsidRDefault="003A1A26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color w:val="000000"/>
        </w:rPr>
        <w:t xml:space="preserve">Информационно-коммуникационные технологии </w:t>
      </w:r>
    </w:p>
    <w:p w14:paraId="5CAEED4F" w14:textId="77777777" w:rsidR="003A1A26" w:rsidRPr="00785CDE" w:rsidRDefault="003A1A26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color w:val="000000"/>
        </w:rPr>
        <w:t>Производство товаров народного потребления</w:t>
      </w:r>
    </w:p>
    <w:p w14:paraId="1FE63599" w14:textId="1E99E37E" w:rsidR="00952E6D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 xml:space="preserve">Сфера услуг </w:t>
      </w:r>
    </w:p>
    <w:p w14:paraId="10B9176B" w14:textId="77777777" w:rsidR="00785CDE" w:rsidRPr="00785CDE" w:rsidRDefault="00785CDE" w:rsidP="00785CDE">
      <w:pPr>
        <w:spacing w:after="0"/>
        <w:ind w:left="349"/>
        <w:rPr>
          <w:rFonts w:ascii="Times New Roman" w:hAnsi="Times New Roman" w:cs="Times New Roman"/>
        </w:rPr>
      </w:pPr>
    </w:p>
    <w:p w14:paraId="3F2F6599" w14:textId="533719BB" w:rsidR="00952E6D" w:rsidRPr="00441B9E" w:rsidRDefault="00952E6D" w:rsidP="00C349F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1B9E">
        <w:rPr>
          <w:rFonts w:ascii="Times New Roman" w:hAnsi="Times New Roman" w:cs="Times New Roman"/>
          <w:b/>
          <w:bCs/>
        </w:rPr>
        <w:t xml:space="preserve">Деловая программа: </w:t>
      </w:r>
    </w:p>
    <w:p w14:paraId="1F860348" w14:textId="175F6B9C" w:rsidR="00952E6D" w:rsidRPr="00952E6D" w:rsidRDefault="00952E6D" w:rsidP="00C349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2E6D">
        <w:rPr>
          <w:rFonts w:ascii="Times New Roman" w:hAnsi="Times New Roman" w:cs="Times New Roman"/>
        </w:rPr>
        <w:t>Российско-кыргызский межрегиональный бизнес-форум</w:t>
      </w:r>
      <w:r>
        <w:rPr>
          <w:rFonts w:ascii="Times New Roman" w:hAnsi="Times New Roman" w:cs="Times New Roman"/>
        </w:rPr>
        <w:t>.</w:t>
      </w:r>
    </w:p>
    <w:p w14:paraId="42C8A66A" w14:textId="22216932" w:rsidR="00952E6D" w:rsidRPr="00952E6D" w:rsidRDefault="00952E6D" w:rsidP="00C349F0">
      <w:pPr>
        <w:pStyle w:val="a3"/>
        <w:numPr>
          <w:ilvl w:val="3"/>
          <w:numId w:val="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952E6D">
        <w:rPr>
          <w:rFonts w:ascii="Times New Roman" w:hAnsi="Times New Roman" w:cs="Times New Roman"/>
        </w:rPr>
        <w:t>Тематические круглые столы по</w:t>
      </w:r>
      <w:r>
        <w:rPr>
          <w:rFonts w:ascii="Times New Roman" w:hAnsi="Times New Roman" w:cs="Times New Roman"/>
        </w:rPr>
        <w:t xml:space="preserve"> </w:t>
      </w:r>
      <w:r w:rsidR="00504712" w:rsidRPr="00952E6D">
        <w:rPr>
          <w:rFonts w:ascii="Times New Roman" w:hAnsi="Times New Roman" w:cs="Times New Roman"/>
        </w:rPr>
        <w:t>энергетике,</w:t>
      </w:r>
      <w:r w:rsidR="00504712">
        <w:rPr>
          <w:rFonts w:ascii="Times New Roman" w:hAnsi="Times New Roman" w:cs="Times New Roman"/>
        </w:rPr>
        <w:t xml:space="preserve"> </w:t>
      </w:r>
      <w:r w:rsidR="00504712" w:rsidRPr="00952E6D">
        <w:rPr>
          <w:rFonts w:ascii="Times New Roman" w:hAnsi="Times New Roman" w:cs="Times New Roman"/>
        </w:rPr>
        <w:t>транспорту и логистике, агропромышленному комплексу, медицине и фармацевтике</w:t>
      </w:r>
      <w:r>
        <w:rPr>
          <w:rFonts w:ascii="Times New Roman" w:hAnsi="Times New Roman" w:cs="Times New Roman"/>
        </w:rPr>
        <w:t xml:space="preserve">, </w:t>
      </w:r>
      <w:r w:rsidRPr="00952E6D">
        <w:rPr>
          <w:rFonts w:ascii="Times New Roman" w:hAnsi="Times New Roman" w:cs="Times New Roman"/>
        </w:rPr>
        <w:t>образовани</w:t>
      </w:r>
      <w:r w:rsidR="00427684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14:paraId="26A4F7D7" w14:textId="18AB422F" w:rsidR="00952E6D" w:rsidRPr="00952E6D" w:rsidRDefault="00952E6D" w:rsidP="00C349F0">
      <w:pPr>
        <w:pStyle w:val="a3"/>
        <w:numPr>
          <w:ilvl w:val="3"/>
          <w:numId w:val="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952E6D">
        <w:rPr>
          <w:rFonts w:ascii="Times New Roman" w:hAnsi="Times New Roman" w:cs="Times New Roman"/>
        </w:rPr>
        <w:t xml:space="preserve">Бизнес-миссия российских предприятий в </w:t>
      </w:r>
      <w:r w:rsidR="003A1A26" w:rsidRPr="003A1A26">
        <w:rPr>
          <w:rFonts w:ascii="Times New Roman" w:hAnsi="Times New Roman" w:cs="Times New Roman"/>
        </w:rPr>
        <w:t>К</w:t>
      </w:r>
      <w:r w:rsidR="00C349F0">
        <w:rPr>
          <w:rFonts w:ascii="Times New Roman" w:hAnsi="Times New Roman" w:cs="Times New Roman"/>
        </w:rPr>
        <w:t>и</w:t>
      </w:r>
      <w:r w:rsidR="003A1A26" w:rsidRPr="003A1A26">
        <w:rPr>
          <w:rFonts w:ascii="Times New Roman" w:hAnsi="Times New Roman" w:cs="Times New Roman"/>
        </w:rPr>
        <w:t>рг</w:t>
      </w:r>
      <w:r w:rsidR="00C349F0">
        <w:rPr>
          <w:rFonts w:ascii="Times New Roman" w:hAnsi="Times New Roman" w:cs="Times New Roman"/>
        </w:rPr>
        <w:t>и</w:t>
      </w:r>
      <w:r w:rsidR="003A1A26" w:rsidRPr="003A1A26">
        <w:rPr>
          <w:rFonts w:ascii="Times New Roman" w:hAnsi="Times New Roman" w:cs="Times New Roman"/>
        </w:rPr>
        <w:t>зскую Республику</w:t>
      </w:r>
      <w:r>
        <w:rPr>
          <w:rFonts w:ascii="Times New Roman" w:hAnsi="Times New Roman" w:cs="Times New Roman"/>
        </w:rPr>
        <w:t>.</w:t>
      </w:r>
    </w:p>
    <w:p w14:paraId="43A606E1" w14:textId="2EC3AFC8" w:rsidR="00952E6D" w:rsidRPr="00441B9E" w:rsidRDefault="00952E6D" w:rsidP="00C349F0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952E6D">
        <w:rPr>
          <w:rFonts w:ascii="Times New Roman" w:hAnsi="Times New Roman" w:cs="Times New Roman"/>
        </w:rPr>
        <w:t>Презентации российских и кыргызских предприятий и учебных заведений</w:t>
      </w:r>
      <w:r>
        <w:rPr>
          <w:rFonts w:ascii="Times New Roman" w:hAnsi="Times New Roman" w:cs="Times New Roman"/>
        </w:rPr>
        <w:t>.</w:t>
      </w:r>
    </w:p>
    <w:p w14:paraId="20CF9AF3" w14:textId="276CE458" w:rsidR="00EB6A51" w:rsidRPr="00441B9E" w:rsidRDefault="00504712" w:rsidP="00441B9E">
      <w:pPr>
        <w:spacing w:after="0"/>
        <w:rPr>
          <w:rFonts w:ascii="Times New Roman" w:hAnsi="Times New Roman" w:cs="Times New Roman"/>
          <w:b/>
          <w:bCs/>
        </w:rPr>
      </w:pPr>
      <w:r w:rsidRPr="00441B9E">
        <w:rPr>
          <w:rFonts w:ascii="Times New Roman" w:hAnsi="Times New Roman" w:cs="Times New Roman"/>
          <w:b/>
          <w:bCs/>
        </w:rPr>
        <w:t xml:space="preserve">Участие примут </w:t>
      </w:r>
    </w:p>
    <w:p w14:paraId="3C4E07E1" w14:textId="73E621BD" w:rsidR="00504712" w:rsidRDefault="00504712" w:rsidP="00C349F0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Министерства Российской Федерации</w:t>
      </w:r>
    </w:p>
    <w:p w14:paraId="5EA944FF" w14:textId="43EBADB1" w:rsidR="003A1A26" w:rsidRPr="00504712" w:rsidRDefault="003A1A26" w:rsidP="00C349F0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Министерства</w:t>
      </w:r>
      <w:r w:rsidRPr="003A1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Республики Кыргызстан</w:t>
      </w:r>
    </w:p>
    <w:p w14:paraId="18912007" w14:textId="436A3161" w:rsidR="00504712" w:rsidRPr="00504712" w:rsidRDefault="00504712" w:rsidP="00C349F0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Администрации субъектов Российской Федерации</w:t>
      </w:r>
    </w:p>
    <w:p w14:paraId="1286657E" w14:textId="41D3A767" w:rsidR="00504712" w:rsidRPr="00504712" w:rsidRDefault="00504712" w:rsidP="00C349F0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Муниципальные образования субъектов Российской Федерации</w:t>
      </w:r>
    </w:p>
    <w:p w14:paraId="48F0480C" w14:textId="057DBBF2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Научно-производственные объединения, предприятия, вузы, малые и средние предприятия</w:t>
      </w:r>
    </w:p>
    <w:p w14:paraId="4508D3D1" w14:textId="68ADC0BF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Отраслевые объединения предпринимателей, союзы и ассоциации</w:t>
      </w:r>
    </w:p>
    <w:p w14:paraId="7EB2E27F" w14:textId="3CA3B205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Территориальные торгово-промышленные палаты, общественные организации</w:t>
      </w:r>
    </w:p>
    <w:p w14:paraId="2FA81FB8" w14:textId="465B20A3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Технопарки, инновационные центры, бизнес-инкубаторы, фонды и другие объекты инновационной инфраструктуры</w:t>
      </w:r>
    </w:p>
    <w:p w14:paraId="5FD599CD" w14:textId="61E9EFDC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 xml:space="preserve">Субъекты малого и среднего </w:t>
      </w:r>
      <w:r>
        <w:rPr>
          <w:rFonts w:ascii="Times New Roman" w:hAnsi="Times New Roman" w:cs="Times New Roman"/>
        </w:rPr>
        <w:t>бизнеса</w:t>
      </w:r>
    </w:p>
    <w:p w14:paraId="1780C276" w14:textId="6DEBF149" w:rsidR="00504712" w:rsidRDefault="00D42189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04712" w:rsidRPr="00504712">
        <w:rPr>
          <w:rFonts w:ascii="Times New Roman" w:hAnsi="Times New Roman" w:cs="Times New Roman"/>
        </w:rPr>
        <w:t xml:space="preserve">фициальные лица и предприятия </w:t>
      </w:r>
      <w:r w:rsidR="00C349F0" w:rsidRPr="003A1A26">
        <w:rPr>
          <w:rFonts w:ascii="Times New Roman" w:hAnsi="Times New Roman" w:cs="Times New Roman"/>
        </w:rPr>
        <w:t>Киргизской</w:t>
      </w:r>
      <w:r w:rsidR="003A1A26" w:rsidRPr="003A1A26">
        <w:rPr>
          <w:rFonts w:ascii="Times New Roman" w:hAnsi="Times New Roman" w:cs="Times New Roman"/>
        </w:rPr>
        <w:t xml:space="preserve"> Республики</w:t>
      </w:r>
      <w:r w:rsidR="00504712">
        <w:rPr>
          <w:rFonts w:ascii="Times New Roman" w:hAnsi="Times New Roman" w:cs="Times New Roman"/>
        </w:rPr>
        <w:t xml:space="preserve">, </w:t>
      </w:r>
      <w:r w:rsidR="00504712" w:rsidRPr="00504712">
        <w:rPr>
          <w:rFonts w:ascii="Times New Roman" w:hAnsi="Times New Roman" w:cs="Times New Roman"/>
        </w:rPr>
        <w:t xml:space="preserve">Армении, Беларуси, Казахстана, Узбекистана, </w:t>
      </w:r>
      <w:r w:rsidR="00C62D0D">
        <w:rPr>
          <w:rFonts w:ascii="Times New Roman" w:hAnsi="Times New Roman" w:cs="Times New Roman"/>
        </w:rPr>
        <w:t>Китая</w:t>
      </w:r>
    </w:p>
    <w:p w14:paraId="0B800C2B" w14:textId="216DD9D9" w:rsidR="00785CDE" w:rsidRDefault="00785CDE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sz w:val="18"/>
          <w:szCs w:val="18"/>
        </w:rPr>
        <w:t>ОРГКОМИТЕТ: АО «Зарубеж-Экспо»</w:t>
      </w:r>
    </w:p>
    <w:p w14:paraId="57FD54A6" w14:textId="0A16DC1F" w:rsidR="00504712" w:rsidRPr="00785CDE" w:rsidRDefault="00C349F0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Директор выставки - </w:t>
      </w:r>
      <w:r w:rsidR="00504712"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>Забелина Светлана Анатольевна</w:t>
      </w:r>
    </w:p>
    <w:p w14:paraId="74A2CF52" w14:textId="77777777" w:rsidR="00785CDE" w:rsidRDefault="0086304D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hyperlink r:id="rId5" w:history="1">
        <w:r w:rsidR="00504712" w:rsidRPr="00785CDE">
          <w:rPr>
            <w:rStyle w:val="a4"/>
            <w:rFonts w:ascii="Times New Roman" w:hAnsi="Times New Roman" w:cs="Times New Roman"/>
            <w:b/>
            <w:bCs/>
            <w:iCs/>
            <w:sz w:val="18"/>
            <w:szCs w:val="18"/>
          </w:rPr>
          <w:t>zabelina@zarubezhexpo.ru</w:t>
        </w:r>
      </w:hyperlink>
      <w:r w:rsidR="00504712"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 </w:t>
      </w:r>
    </w:p>
    <w:p w14:paraId="2CA53CB9" w14:textId="0E4B2A4F" w:rsidR="00504712" w:rsidRPr="00785CDE" w:rsidRDefault="00504712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>Тел.: +7 (495) 721-32-36</w:t>
      </w:r>
    </w:p>
    <w:p w14:paraId="03C96679" w14:textId="77777777" w:rsidR="00504712" w:rsidRPr="00785CDE" w:rsidRDefault="00504712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>Онлайн выставка на платформе www.ExpoRF.ru</w:t>
      </w:r>
    </w:p>
    <w:p w14:paraId="606CF1E4" w14:textId="77777777" w:rsidR="00504712" w:rsidRPr="00785CDE" w:rsidRDefault="00504712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>www.zarubezhexpo.ru</w:t>
      </w:r>
    </w:p>
    <w:p w14:paraId="2E2F476D" w14:textId="0D92E6D7" w:rsidR="00504712" w:rsidRPr="00785CDE" w:rsidRDefault="00504712" w:rsidP="0039274F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hyperlink r:id="rId6" w:history="1">
        <w:r w:rsidR="0039274F" w:rsidRPr="009A4BCA">
          <w:rPr>
            <w:rStyle w:val="a4"/>
            <w:rFonts w:ascii="Times New Roman" w:hAnsi="Times New Roman" w:cs="Times New Roman"/>
            <w:b/>
            <w:bCs/>
            <w:iCs/>
            <w:sz w:val="18"/>
            <w:szCs w:val="18"/>
          </w:rPr>
          <w:t>info@zarubezhexpo.ru</w:t>
        </w:r>
      </w:hyperlink>
    </w:p>
    <w:sectPr w:rsidR="00504712" w:rsidRPr="00785CDE" w:rsidSect="00EB6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CE2"/>
    <w:multiLevelType w:val="hybridMultilevel"/>
    <w:tmpl w:val="8CC26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C428D0"/>
    <w:multiLevelType w:val="hybridMultilevel"/>
    <w:tmpl w:val="CD76BF88"/>
    <w:lvl w:ilvl="0" w:tplc="5E90391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8E0C4B"/>
    <w:multiLevelType w:val="hybridMultilevel"/>
    <w:tmpl w:val="1332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07FE"/>
    <w:multiLevelType w:val="hybridMultilevel"/>
    <w:tmpl w:val="9426DB8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46DDA"/>
    <w:multiLevelType w:val="hybridMultilevel"/>
    <w:tmpl w:val="A6465F50"/>
    <w:lvl w:ilvl="0" w:tplc="D73CA83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2347C"/>
    <w:multiLevelType w:val="hybridMultilevel"/>
    <w:tmpl w:val="553A1168"/>
    <w:lvl w:ilvl="0" w:tplc="5E90391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27"/>
    <w:rsid w:val="002A1727"/>
    <w:rsid w:val="0039274F"/>
    <w:rsid w:val="003A1A26"/>
    <w:rsid w:val="00427684"/>
    <w:rsid w:val="00441B9E"/>
    <w:rsid w:val="00504712"/>
    <w:rsid w:val="00690F12"/>
    <w:rsid w:val="00785CDE"/>
    <w:rsid w:val="0086304D"/>
    <w:rsid w:val="008B13EF"/>
    <w:rsid w:val="00952E6D"/>
    <w:rsid w:val="00C349F0"/>
    <w:rsid w:val="00C62D0D"/>
    <w:rsid w:val="00CC3F92"/>
    <w:rsid w:val="00D42189"/>
    <w:rsid w:val="00E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9720"/>
  <w15:docId w15:val="{F84B626B-68CE-4187-AC84-100BA7FE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6D"/>
    <w:pPr>
      <w:ind w:left="720"/>
      <w:contextualSpacing/>
    </w:pPr>
  </w:style>
  <w:style w:type="character" w:styleId="a4">
    <w:name w:val="Hyperlink"/>
    <w:uiPriority w:val="99"/>
    <w:rsid w:val="00504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rubezhexpo.ru" TargetMode="External"/><Relationship Id="rId5" Type="http://schemas.openxmlformats.org/officeDocument/2006/relationships/hyperlink" Target="mailto:zabelina@zarubezhex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Екатерина Александровна</dc:creator>
  <cp:keywords/>
  <dc:description/>
  <cp:lastModifiedBy>Кожина Анна Игоревна</cp:lastModifiedBy>
  <cp:revision>2</cp:revision>
  <dcterms:created xsi:type="dcterms:W3CDTF">2022-03-22T11:42:00Z</dcterms:created>
  <dcterms:modified xsi:type="dcterms:W3CDTF">2022-03-22T11:42:00Z</dcterms:modified>
</cp:coreProperties>
</file>