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EE" w:rsidRDefault="00A4499F" w:rsidP="0026695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Порядка двухсот проектов представят слушатели Школы социального предпринимательства Югры</w:t>
      </w:r>
      <w:r w:rsidR="00174162" w:rsidRPr="001741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91B" w:rsidRDefault="0051199C" w:rsidP="00266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6401E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640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Школе социального предпринимательства выходит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финишную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прямую.</w:t>
      </w:r>
      <w:r w:rsidR="008B7D03">
        <w:rPr>
          <w:rFonts w:ascii="Times New Roman" w:hAnsi="Times New Roman" w:cs="Times New Roman"/>
          <w:sz w:val="24"/>
          <w:szCs w:val="24"/>
        </w:rPr>
        <w:t xml:space="preserve"> Слушатели образовательного проекта дорабатывают свои социальные идеи, готовят презентации, осв</w:t>
      </w:r>
      <w:r w:rsidR="008B7D03" w:rsidRPr="00BE091B">
        <w:rPr>
          <w:rFonts w:ascii="Times New Roman" w:hAnsi="Times New Roman" w:cs="Times New Roman"/>
          <w:sz w:val="24"/>
          <w:szCs w:val="24"/>
        </w:rPr>
        <w:t>аивают ораторское искусство.</w:t>
      </w:r>
      <w:r w:rsidR="00BE091B">
        <w:rPr>
          <w:rFonts w:ascii="Times New Roman" w:hAnsi="Times New Roman" w:cs="Times New Roman"/>
          <w:sz w:val="24"/>
          <w:szCs w:val="24"/>
        </w:rPr>
        <w:t xml:space="preserve"> Все это необходимо участникам, чтобы успешно защитить свои проекты и приступить к их реализации. </w:t>
      </w:r>
    </w:p>
    <w:p w:rsidR="008D6672" w:rsidRDefault="008D6672" w:rsidP="0026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Защита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слушателей </w:t>
      </w:r>
      <w:r w:rsidR="006401E0">
        <w:rPr>
          <w:rFonts w:ascii="Times New Roman" w:hAnsi="Times New Roman" w:cs="Times New Roman"/>
          <w:sz w:val="24"/>
          <w:szCs w:val="24"/>
        </w:rPr>
        <w:t>образовательного курса</w:t>
      </w:r>
      <w:r>
        <w:rPr>
          <w:rFonts w:ascii="Times New Roman" w:hAnsi="Times New Roman" w:cs="Times New Roman"/>
          <w:sz w:val="24"/>
          <w:szCs w:val="24"/>
        </w:rPr>
        <w:t xml:space="preserve"> состоится в период с 14 по 27 июня в следующих городах автономного округа:</w:t>
      </w:r>
    </w:p>
    <w:p w:rsidR="008D6672" w:rsidRDefault="008D6672" w:rsidP="0026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июня –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D6672" w:rsidRDefault="008D6672" w:rsidP="0026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июня – город Югорск;</w:t>
      </w:r>
    </w:p>
    <w:p w:rsidR="008D6672" w:rsidRDefault="008D6672" w:rsidP="0026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июня – город Ханты-Мансийск;</w:t>
      </w:r>
    </w:p>
    <w:p w:rsidR="008D6672" w:rsidRDefault="008D6672" w:rsidP="0026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июня – город Нижневартовск;</w:t>
      </w:r>
    </w:p>
    <w:p w:rsidR="008D6672" w:rsidRDefault="008D6672" w:rsidP="0026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21-22 июня – город Сургут;</w:t>
      </w:r>
    </w:p>
    <w:p w:rsidR="00266958" w:rsidRDefault="008D6672" w:rsidP="00266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июня – город Нефтеюганск.</w:t>
      </w:r>
    </w:p>
    <w:p w:rsidR="00F31824" w:rsidRPr="00F31824" w:rsidRDefault="00F31824" w:rsidP="00266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1824">
        <w:rPr>
          <w:rFonts w:ascii="Times New Roman" w:hAnsi="Times New Roman" w:cs="Times New Roman"/>
          <w:sz w:val="24"/>
          <w:szCs w:val="24"/>
        </w:rPr>
        <w:t xml:space="preserve">Авторы </w:t>
      </w:r>
      <w:proofErr w:type="gramStart"/>
      <w:r w:rsidRPr="00F31824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F31824">
        <w:rPr>
          <w:rFonts w:ascii="Times New Roman" w:hAnsi="Times New Roman" w:cs="Times New Roman"/>
          <w:sz w:val="24"/>
          <w:szCs w:val="24"/>
        </w:rPr>
        <w:t xml:space="preserve"> выступят перед экспертным сообществом из числа представителей исполнительных органов государственной власти </w:t>
      </w:r>
      <w:r>
        <w:rPr>
          <w:rFonts w:ascii="Times New Roman" w:hAnsi="Times New Roman" w:cs="Times New Roman"/>
          <w:sz w:val="24"/>
          <w:szCs w:val="24"/>
        </w:rPr>
        <w:t>региона</w:t>
      </w:r>
      <w:r w:rsidRPr="00F31824">
        <w:rPr>
          <w:rFonts w:ascii="Times New Roman" w:hAnsi="Times New Roman" w:cs="Times New Roman"/>
          <w:sz w:val="24"/>
          <w:szCs w:val="24"/>
        </w:rPr>
        <w:t>, бизнеса и общественности.</w:t>
      </w:r>
    </w:p>
    <w:p w:rsidR="008D6672" w:rsidRDefault="008D6672" w:rsidP="00266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публичная презентация социальных инициатив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югорчан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</w:t>
      </w:r>
      <w:r w:rsidRPr="008D6672">
        <w:rPr>
          <w:rFonts w:ascii="Times New Roman" w:hAnsi="Times New Roman" w:cs="Times New Roman"/>
          <w:sz w:val="24"/>
          <w:szCs w:val="24"/>
        </w:rPr>
        <w:t>заключительный этап уникально</w:t>
      </w:r>
      <w:r w:rsidR="006401E0">
        <w:rPr>
          <w:rFonts w:ascii="Times New Roman" w:hAnsi="Times New Roman" w:cs="Times New Roman"/>
          <w:sz w:val="24"/>
          <w:szCs w:val="24"/>
        </w:rPr>
        <w:t>й</w:t>
      </w:r>
      <w:r w:rsidRPr="008D6672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6401E0">
        <w:rPr>
          <w:rFonts w:ascii="Times New Roman" w:hAnsi="Times New Roman" w:cs="Times New Roman"/>
          <w:sz w:val="24"/>
          <w:szCs w:val="24"/>
        </w:rPr>
        <w:t>й</w:t>
      </w:r>
      <w:r w:rsidRPr="008D6672">
        <w:rPr>
          <w:rFonts w:ascii="Times New Roman" w:hAnsi="Times New Roman" w:cs="Times New Roman"/>
          <w:sz w:val="24"/>
          <w:szCs w:val="24"/>
        </w:rPr>
        <w:t xml:space="preserve"> </w:t>
      </w:r>
      <w:r w:rsidR="006401E0">
        <w:rPr>
          <w:rFonts w:ascii="Times New Roman" w:hAnsi="Times New Roman" w:cs="Times New Roman"/>
          <w:sz w:val="24"/>
          <w:szCs w:val="24"/>
        </w:rPr>
        <w:t>программы</w:t>
      </w:r>
      <w:r w:rsidRPr="008D6672">
        <w:rPr>
          <w:rFonts w:ascii="Times New Roman" w:hAnsi="Times New Roman" w:cs="Times New Roman"/>
          <w:sz w:val="24"/>
          <w:szCs w:val="24"/>
        </w:rPr>
        <w:t>, позволяюще</w:t>
      </w:r>
      <w:r w:rsidR="006401E0">
        <w:rPr>
          <w:rFonts w:ascii="Times New Roman" w:hAnsi="Times New Roman" w:cs="Times New Roman"/>
          <w:sz w:val="24"/>
          <w:szCs w:val="24"/>
        </w:rPr>
        <w:t>й</w:t>
      </w:r>
      <w:r w:rsidRPr="008D6672">
        <w:rPr>
          <w:rFonts w:ascii="Times New Roman" w:hAnsi="Times New Roman" w:cs="Times New Roman"/>
          <w:sz w:val="24"/>
          <w:szCs w:val="24"/>
        </w:rPr>
        <w:t xml:space="preserve"> участникам обучения пройти путь от идеи </w:t>
      </w:r>
      <w:proofErr w:type="gramStart"/>
      <w:r w:rsidRPr="008D667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8D6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готового к реализации</w:t>
      </w:r>
      <w:r w:rsidRPr="008D6672">
        <w:rPr>
          <w:rFonts w:ascii="Times New Roman" w:hAnsi="Times New Roman" w:cs="Times New Roman"/>
          <w:sz w:val="24"/>
          <w:szCs w:val="24"/>
        </w:rPr>
        <w:t xml:space="preserve"> бизнес-проекта.</w:t>
      </w:r>
    </w:p>
    <w:p w:rsidR="00995C76" w:rsidRDefault="00966500" w:rsidP="002669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C79AF">
        <w:rPr>
          <w:rFonts w:ascii="Times New Roman" w:hAnsi="Times New Roman" w:cs="Times New Roman"/>
          <w:sz w:val="24"/>
          <w:szCs w:val="24"/>
        </w:rPr>
        <w:t xml:space="preserve">а протяжении </w:t>
      </w:r>
      <w:r w:rsidR="00995C76">
        <w:rPr>
          <w:rFonts w:ascii="Times New Roman" w:hAnsi="Times New Roman" w:cs="Times New Roman"/>
          <w:sz w:val="24"/>
          <w:szCs w:val="24"/>
        </w:rPr>
        <w:t>четырех</w:t>
      </w:r>
      <w:r w:rsidR="005C79AF">
        <w:rPr>
          <w:rFonts w:ascii="Times New Roman" w:hAnsi="Times New Roman" w:cs="Times New Roman"/>
          <w:sz w:val="24"/>
          <w:szCs w:val="24"/>
        </w:rPr>
        <w:t xml:space="preserve"> месяцев </w:t>
      </w:r>
      <w:r>
        <w:rPr>
          <w:rFonts w:ascii="Times New Roman" w:hAnsi="Times New Roman" w:cs="Times New Roman"/>
          <w:sz w:val="24"/>
          <w:szCs w:val="24"/>
        </w:rPr>
        <w:t xml:space="preserve">слушатели </w:t>
      </w:r>
      <w:r w:rsidRPr="00966500">
        <w:rPr>
          <w:rFonts w:ascii="Times New Roman" w:hAnsi="Times New Roman" w:cs="Times New Roman"/>
          <w:sz w:val="24"/>
          <w:szCs w:val="24"/>
        </w:rPr>
        <w:t>постигали азы социального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995C76">
        <w:rPr>
          <w:rFonts w:ascii="Times New Roman" w:hAnsi="Times New Roman" w:cs="Times New Roman"/>
          <w:sz w:val="24"/>
          <w:szCs w:val="24"/>
        </w:rPr>
        <w:t xml:space="preserve"> </w:t>
      </w:r>
      <w:r w:rsidR="00A40257">
        <w:rPr>
          <w:rFonts w:ascii="Times New Roman" w:hAnsi="Times New Roman" w:cs="Times New Roman"/>
          <w:sz w:val="24"/>
          <w:szCs w:val="24"/>
        </w:rPr>
        <w:t xml:space="preserve"> </w:t>
      </w:r>
      <w:r w:rsidR="00995C76" w:rsidRPr="008B7D03">
        <w:rPr>
          <w:rFonts w:ascii="Times New Roman" w:hAnsi="Times New Roman" w:cs="Times New Roman"/>
          <w:sz w:val="24"/>
          <w:szCs w:val="24"/>
        </w:rPr>
        <w:t xml:space="preserve">учились вести бухгалтерию, составлять финансовый план будущего </w:t>
      </w:r>
      <w:proofErr w:type="gramStart"/>
      <w:r w:rsidR="00995C76" w:rsidRPr="008B7D03">
        <w:rPr>
          <w:rFonts w:ascii="Times New Roman" w:hAnsi="Times New Roman" w:cs="Times New Roman"/>
          <w:sz w:val="24"/>
          <w:szCs w:val="24"/>
        </w:rPr>
        <w:t>бизнес-проекта</w:t>
      </w:r>
      <w:proofErr w:type="gramEnd"/>
      <w:r w:rsidR="00995C76" w:rsidRPr="008B7D03">
        <w:rPr>
          <w:rFonts w:ascii="Times New Roman" w:hAnsi="Times New Roman" w:cs="Times New Roman"/>
          <w:sz w:val="24"/>
          <w:szCs w:val="24"/>
        </w:rPr>
        <w:t>, разрабатывать маркетинговую стратегию. Наряду с базовыми знаниями будущие предприниматели освоили такие новые направления, как внедрение в социальные проекты принципов «бережливого производства» и автоматизация бизнес-процессов при помощи современных IT-технологий. </w:t>
      </w:r>
    </w:p>
    <w:p w:rsidR="00E36257" w:rsidRDefault="00E36257" w:rsidP="0026695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Фонда поддержки предпринимательства Югры Сергей Стручков выразил уверенность</w:t>
      </w:r>
      <w:r w:rsidR="00791F05">
        <w:rPr>
          <w:rFonts w:ascii="Times New Roman" w:hAnsi="Times New Roman" w:cs="Times New Roman"/>
          <w:sz w:val="24"/>
          <w:szCs w:val="24"/>
        </w:rPr>
        <w:t>: «З</w:t>
      </w:r>
      <w:r>
        <w:rPr>
          <w:rFonts w:ascii="Times New Roman" w:hAnsi="Times New Roman" w:cs="Times New Roman"/>
          <w:sz w:val="24"/>
          <w:szCs w:val="24"/>
        </w:rPr>
        <w:t>нания и компетенции, полученные в рамках образовательной площадки, будут способствовать появлению новых и, что немаловажно, устойчивых проектов, работающих на благо многих жителей Югры</w:t>
      </w:r>
      <w:r w:rsidR="00011ED9">
        <w:rPr>
          <w:rFonts w:ascii="Times New Roman" w:hAnsi="Times New Roman" w:cs="Times New Roman"/>
          <w:sz w:val="24"/>
          <w:szCs w:val="24"/>
        </w:rPr>
        <w:t xml:space="preserve">. А мы </w:t>
      </w:r>
      <w:r w:rsidR="0078095B">
        <w:rPr>
          <w:rFonts w:ascii="Times New Roman" w:hAnsi="Times New Roman" w:cs="Times New Roman"/>
          <w:sz w:val="24"/>
          <w:szCs w:val="24"/>
        </w:rPr>
        <w:t>в</w:t>
      </w:r>
      <w:r w:rsidR="00011ED9">
        <w:rPr>
          <w:rFonts w:ascii="Times New Roman" w:hAnsi="Times New Roman" w:cs="Times New Roman"/>
          <w:sz w:val="24"/>
          <w:szCs w:val="24"/>
        </w:rPr>
        <w:t xml:space="preserve"> свою очередь продолжим </w:t>
      </w:r>
      <w:r w:rsidR="00011ED9" w:rsidRPr="00F66000">
        <w:rPr>
          <w:rFonts w:ascii="Times New Roman" w:eastAsia="Calibri" w:hAnsi="Times New Roman" w:cs="Times New Roman"/>
          <w:bCs/>
          <w:sz w:val="24"/>
          <w:szCs w:val="24"/>
        </w:rPr>
        <w:t>сопровожд</w:t>
      </w:r>
      <w:r w:rsidR="00011ED9">
        <w:rPr>
          <w:rFonts w:ascii="Times New Roman" w:eastAsia="Calibri" w:hAnsi="Times New Roman" w:cs="Times New Roman"/>
          <w:bCs/>
          <w:sz w:val="24"/>
          <w:szCs w:val="24"/>
        </w:rPr>
        <w:t>ение социальных предприятий</w:t>
      </w:r>
      <w:r w:rsidR="00011ED9" w:rsidRPr="00F66000">
        <w:rPr>
          <w:rFonts w:ascii="Times New Roman" w:eastAsia="Calibri" w:hAnsi="Times New Roman" w:cs="Times New Roman"/>
          <w:bCs/>
          <w:sz w:val="24"/>
          <w:szCs w:val="24"/>
        </w:rPr>
        <w:t xml:space="preserve"> в ходе </w:t>
      </w:r>
      <w:r w:rsidR="00011ED9">
        <w:rPr>
          <w:rFonts w:ascii="Times New Roman" w:eastAsia="Calibri" w:hAnsi="Times New Roman" w:cs="Times New Roman"/>
          <w:bCs/>
          <w:sz w:val="24"/>
          <w:szCs w:val="24"/>
        </w:rPr>
        <w:t>их</w:t>
      </w:r>
      <w:r w:rsidR="00ED3AC8">
        <w:rPr>
          <w:rFonts w:ascii="Times New Roman" w:eastAsia="Calibri" w:hAnsi="Times New Roman" w:cs="Times New Roman"/>
          <w:bCs/>
          <w:sz w:val="24"/>
          <w:szCs w:val="24"/>
        </w:rPr>
        <w:t xml:space="preserve"> дальнейшей</w:t>
      </w:r>
      <w:r w:rsidR="00011ED9" w:rsidRPr="00F66000">
        <w:rPr>
          <w:rFonts w:ascii="Times New Roman" w:eastAsia="Calibri" w:hAnsi="Times New Roman" w:cs="Times New Roman"/>
          <w:bCs/>
          <w:sz w:val="24"/>
          <w:szCs w:val="24"/>
        </w:rPr>
        <w:t xml:space="preserve"> реализации, что позвол</w:t>
      </w:r>
      <w:r w:rsidR="00011ED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011ED9" w:rsidRPr="00F66000">
        <w:rPr>
          <w:rFonts w:ascii="Times New Roman" w:eastAsia="Calibri" w:hAnsi="Times New Roman" w:cs="Times New Roman"/>
          <w:bCs/>
          <w:sz w:val="24"/>
          <w:szCs w:val="24"/>
        </w:rPr>
        <w:t>т сделать</w:t>
      </w:r>
      <w:r w:rsidR="00011ED9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проекты</w:t>
      </w:r>
      <w:r w:rsidR="00011ED9" w:rsidRPr="00F66000">
        <w:rPr>
          <w:rFonts w:ascii="Times New Roman" w:eastAsia="Calibri" w:hAnsi="Times New Roman" w:cs="Times New Roman"/>
          <w:bCs/>
          <w:sz w:val="24"/>
          <w:szCs w:val="24"/>
        </w:rPr>
        <w:t xml:space="preserve"> более успешным</w:t>
      </w:r>
      <w:r w:rsidR="00011ED9">
        <w:rPr>
          <w:rFonts w:ascii="Times New Roman" w:eastAsia="Calibri" w:hAnsi="Times New Roman" w:cs="Times New Roman"/>
          <w:bCs/>
          <w:sz w:val="24"/>
          <w:szCs w:val="24"/>
        </w:rPr>
        <w:t>и</w:t>
      </w:r>
      <w:r w:rsidR="00011E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2D9" w:rsidRDefault="0034595D" w:rsidP="0026695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Уже в скором времени в Югре </w:t>
      </w:r>
      <w:r w:rsidR="00C5772E">
        <w:rPr>
          <w:rFonts w:ascii="Times New Roman" w:hAnsi="Times New Roman" w:cs="Times New Roman"/>
          <w:sz w:val="24"/>
          <w:szCs w:val="24"/>
        </w:rPr>
        <w:t>начн</w:t>
      </w:r>
      <w:r w:rsidR="00BB6B2D">
        <w:rPr>
          <w:rFonts w:ascii="Times New Roman" w:hAnsi="Times New Roman" w:cs="Times New Roman"/>
          <w:sz w:val="24"/>
          <w:szCs w:val="24"/>
        </w:rPr>
        <w:t>у</w:t>
      </w:r>
      <w:r w:rsidR="00C5772E">
        <w:rPr>
          <w:rFonts w:ascii="Times New Roman" w:hAnsi="Times New Roman" w:cs="Times New Roman"/>
          <w:sz w:val="24"/>
          <w:szCs w:val="24"/>
        </w:rPr>
        <w:t>т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B9A">
        <w:rPr>
          <w:rFonts w:ascii="Times New Roman" w:hAnsi="Times New Roman" w:cs="Times New Roman"/>
          <w:sz w:val="24"/>
          <w:szCs w:val="24"/>
        </w:rPr>
        <w:t>порядка двухсот</w:t>
      </w:r>
      <w:r>
        <w:rPr>
          <w:rFonts w:ascii="Times New Roman" w:hAnsi="Times New Roman" w:cs="Times New Roman"/>
          <w:sz w:val="24"/>
          <w:szCs w:val="24"/>
        </w:rPr>
        <w:t xml:space="preserve"> социально</w:t>
      </w:r>
      <w:r w:rsidR="004F6687">
        <w:rPr>
          <w:rFonts w:ascii="Times New Roman" w:hAnsi="Times New Roman" w:cs="Times New Roman"/>
          <w:sz w:val="24"/>
          <w:szCs w:val="24"/>
        </w:rPr>
        <w:t xml:space="preserve"> ориентированных предприятий </w:t>
      </w:r>
      <w:r w:rsidR="009762AA">
        <w:rPr>
          <w:rFonts w:ascii="Times New Roman" w:hAnsi="Times New Roman" w:cs="Times New Roman"/>
          <w:sz w:val="24"/>
          <w:szCs w:val="24"/>
        </w:rPr>
        <w:t>в сфере</w:t>
      </w:r>
      <w:r w:rsidR="00C5772E" w:rsidRPr="00C5772E">
        <w:rPr>
          <w:rFonts w:ascii="Times New Roman" w:hAnsi="Times New Roman" w:cs="Times New Roman"/>
          <w:sz w:val="24"/>
          <w:szCs w:val="24"/>
        </w:rPr>
        <w:t xml:space="preserve"> здравоохранени</w:t>
      </w:r>
      <w:r w:rsidR="009762AA">
        <w:rPr>
          <w:rFonts w:ascii="Times New Roman" w:hAnsi="Times New Roman" w:cs="Times New Roman"/>
          <w:sz w:val="24"/>
          <w:szCs w:val="24"/>
        </w:rPr>
        <w:t>я</w:t>
      </w:r>
      <w:r w:rsidR="00C5772E" w:rsidRPr="00C5772E">
        <w:rPr>
          <w:rFonts w:ascii="Times New Roman" w:hAnsi="Times New Roman" w:cs="Times New Roman"/>
          <w:sz w:val="24"/>
          <w:szCs w:val="24"/>
        </w:rPr>
        <w:t>, дошкольно</w:t>
      </w:r>
      <w:r w:rsidR="009762AA">
        <w:rPr>
          <w:rFonts w:ascii="Times New Roman" w:hAnsi="Times New Roman" w:cs="Times New Roman"/>
          <w:sz w:val="24"/>
          <w:szCs w:val="24"/>
        </w:rPr>
        <w:t>го</w:t>
      </w:r>
      <w:r w:rsidR="00C5772E" w:rsidRPr="00C5772E">
        <w:rPr>
          <w:rFonts w:ascii="Times New Roman" w:hAnsi="Times New Roman" w:cs="Times New Roman"/>
          <w:sz w:val="24"/>
          <w:szCs w:val="24"/>
        </w:rPr>
        <w:t xml:space="preserve"> и дополнительно</w:t>
      </w:r>
      <w:r w:rsidR="009762AA">
        <w:rPr>
          <w:rFonts w:ascii="Times New Roman" w:hAnsi="Times New Roman" w:cs="Times New Roman"/>
          <w:sz w:val="24"/>
          <w:szCs w:val="24"/>
        </w:rPr>
        <w:t>го</w:t>
      </w:r>
      <w:r w:rsidR="00C5772E" w:rsidRPr="00C5772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9762AA">
        <w:rPr>
          <w:rFonts w:ascii="Times New Roman" w:hAnsi="Times New Roman" w:cs="Times New Roman"/>
          <w:sz w:val="24"/>
          <w:szCs w:val="24"/>
        </w:rPr>
        <w:t>я</w:t>
      </w:r>
      <w:r w:rsidR="00C5772E" w:rsidRPr="00C5772E">
        <w:rPr>
          <w:rFonts w:ascii="Times New Roman" w:hAnsi="Times New Roman" w:cs="Times New Roman"/>
          <w:sz w:val="24"/>
          <w:szCs w:val="24"/>
        </w:rPr>
        <w:t>, семейн</w:t>
      </w:r>
      <w:r w:rsidR="009762AA">
        <w:rPr>
          <w:rFonts w:ascii="Times New Roman" w:hAnsi="Times New Roman" w:cs="Times New Roman"/>
          <w:sz w:val="24"/>
          <w:szCs w:val="24"/>
        </w:rPr>
        <w:t>ого</w:t>
      </w:r>
      <w:r w:rsidR="00C5772E" w:rsidRPr="00C5772E">
        <w:rPr>
          <w:rFonts w:ascii="Times New Roman" w:hAnsi="Times New Roman" w:cs="Times New Roman"/>
          <w:sz w:val="24"/>
          <w:szCs w:val="24"/>
        </w:rPr>
        <w:t xml:space="preserve"> досуг</w:t>
      </w:r>
      <w:r w:rsidR="009762AA">
        <w:rPr>
          <w:rFonts w:ascii="Times New Roman" w:hAnsi="Times New Roman" w:cs="Times New Roman"/>
          <w:sz w:val="24"/>
          <w:szCs w:val="24"/>
        </w:rPr>
        <w:t>а</w:t>
      </w:r>
      <w:r w:rsidR="00C5772E" w:rsidRPr="00C5772E">
        <w:rPr>
          <w:rFonts w:ascii="Times New Roman" w:hAnsi="Times New Roman" w:cs="Times New Roman"/>
          <w:sz w:val="24"/>
          <w:szCs w:val="24"/>
        </w:rPr>
        <w:t>, физическ</w:t>
      </w:r>
      <w:r w:rsidR="009762AA">
        <w:rPr>
          <w:rFonts w:ascii="Times New Roman" w:hAnsi="Times New Roman" w:cs="Times New Roman"/>
          <w:sz w:val="24"/>
          <w:szCs w:val="24"/>
        </w:rPr>
        <w:t xml:space="preserve">ой </w:t>
      </w:r>
      <w:r w:rsidR="00C5772E" w:rsidRPr="00C5772E">
        <w:rPr>
          <w:rFonts w:ascii="Times New Roman" w:hAnsi="Times New Roman" w:cs="Times New Roman"/>
          <w:sz w:val="24"/>
          <w:szCs w:val="24"/>
        </w:rPr>
        <w:t>культур</w:t>
      </w:r>
      <w:r w:rsidR="009762AA">
        <w:rPr>
          <w:rFonts w:ascii="Times New Roman" w:hAnsi="Times New Roman" w:cs="Times New Roman"/>
          <w:sz w:val="24"/>
          <w:szCs w:val="24"/>
        </w:rPr>
        <w:t>ы</w:t>
      </w:r>
      <w:r w:rsidR="00C5772E" w:rsidRPr="00C5772E">
        <w:rPr>
          <w:rFonts w:ascii="Times New Roman" w:hAnsi="Times New Roman" w:cs="Times New Roman"/>
          <w:sz w:val="24"/>
          <w:szCs w:val="24"/>
        </w:rPr>
        <w:t xml:space="preserve"> и спорт</w:t>
      </w:r>
      <w:r w:rsidR="009762AA">
        <w:rPr>
          <w:rFonts w:ascii="Times New Roman" w:hAnsi="Times New Roman" w:cs="Times New Roman"/>
          <w:sz w:val="24"/>
          <w:szCs w:val="24"/>
        </w:rPr>
        <w:t>а</w:t>
      </w:r>
      <w:r w:rsidR="00C5772E" w:rsidRPr="00C5772E">
        <w:rPr>
          <w:rFonts w:ascii="Times New Roman" w:hAnsi="Times New Roman" w:cs="Times New Roman"/>
          <w:sz w:val="24"/>
          <w:szCs w:val="24"/>
        </w:rPr>
        <w:t>,</w:t>
      </w:r>
      <w:r w:rsidR="00C5772E">
        <w:rPr>
          <w:rFonts w:ascii="Times New Roman" w:hAnsi="Times New Roman" w:cs="Times New Roman"/>
          <w:sz w:val="24"/>
          <w:szCs w:val="24"/>
        </w:rPr>
        <w:t xml:space="preserve"> </w:t>
      </w:r>
      <w:r w:rsidR="009762AA">
        <w:rPr>
          <w:rFonts w:ascii="Times New Roman" w:hAnsi="Times New Roman" w:cs="Times New Roman"/>
          <w:sz w:val="24"/>
          <w:szCs w:val="24"/>
        </w:rPr>
        <w:t>здравоохранения</w:t>
      </w:r>
      <w:r w:rsidR="00C5772E">
        <w:rPr>
          <w:rFonts w:ascii="Times New Roman" w:hAnsi="Times New Roman" w:cs="Times New Roman"/>
          <w:sz w:val="24"/>
          <w:szCs w:val="24"/>
        </w:rPr>
        <w:t>,</w:t>
      </w:r>
      <w:r w:rsidR="00C5772E" w:rsidRPr="00C5772E">
        <w:rPr>
          <w:rFonts w:ascii="Times New Roman" w:hAnsi="Times New Roman" w:cs="Times New Roman"/>
          <w:sz w:val="24"/>
          <w:szCs w:val="24"/>
        </w:rPr>
        <w:t xml:space="preserve"> уход</w:t>
      </w:r>
      <w:r w:rsidR="009762AA">
        <w:rPr>
          <w:rFonts w:ascii="Times New Roman" w:hAnsi="Times New Roman" w:cs="Times New Roman"/>
          <w:sz w:val="24"/>
          <w:szCs w:val="24"/>
        </w:rPr>
        <w:t>а</w:t>
      </w:r>
      <w:r w:rsidR="00C5772E" w:rsidRPr="00C5772E">
        <w:rPr>
          <w:rFonts w:ascii="Times New Roman" w:hAnsi="Times New Roman" w:cs="Times New Roman"/>
          <w:sz w:val="24"/>
          <w:szCs w:val="24"/>
        </w:rPr>
        <w:t xml:space="preserve"> за пожилыми</w:t>
      </w:r>
      <w:r w:rsidR="00C5772E">
        <w:rPr>
          <w:rFonts w:ascii="Times New Roman" w:hAnsi="Times New Roman" w:cs="Times New Roman"/>
          <w:sz w:val="24"/>
          <w:szCs w:val="24"/>
        </w:rPr>
        <w:t>, реабилитаци</w:t>
      </w:r>
      <w:r w:rsidR="009762AA">
        <w:rPr>
          <w:rFonts w:ascii="Times New Roman" w:hAnsi="Times New Roman" w:cs="Times New Roman"/>
          <w:sz w:val="24"/>
          <w:szCs w:val="24"/>
        </w:rPr>
        <w:t>и</w:t>
      </w:r>
      <w:r w:rsidR="00C5772E">
        <w:rPr>
          <w:rFonts w:ascii="Times New Roman" w:hAnsi="Times New Roman" w:cs="Times New Roman"/>
          <w:sz w:val="24"/>
          <w:szCs w:val="24"/>
        </w:rPr>
        <w:t xml:space="preserve"> </w:t>
      </w:r>
      <w:r w:rsidR="00C5772E" w:rsidRPr="00C5772E">
        <w:rPr>
          <w:rFonts w:ascii="Times New Roman" w:hAnsi="Times New Roman" w:cs="Times New Roman"/>
          <w:sz w:val="24"/>
          <w:szCs w:val="24"/>
        </w:rPr>
        <w:t>люд</w:t>
      </w:r>
      <w:r w:rsidR="00C5772E">
        <w:rPr>
          <w:rFonts w:ascii="Times New Roman" w:hAnsi="Times New Roman" w:cs="Times New Roman"/>
          <w:sz w:val="24"/>
          <w:szCs w:val="24"/>
        </w:rPr>
        <w:t>ей с ограниченными возможностями здоровья</w:t>
      </w:r>
      <w:r w:rsidR="00C5772E" w:rsidRPr="00C577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5772E" w:rsidRPr="00C5772E">
        <w:rPr>
          <w:rFonts w:ascii="Times New Roman" w:hAnsi="Times New Roman" w:cs="Times New Roman"/>
          <w:sz w:val="24"/>
          <w:szCs w:val="24"/>
        </w:rPr>
        <w:t xml:space="preserve"> Много инициатив направлено на всестороннее развитие детей, в том числе «особенных» ребят.</w:t>
      </w:r>
    </w:p>
    <w:p w:rsidR="00011ED9" w:rsidRDefault="00011ED9" w:rsidP="0026695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157DA1">
        <w:rPr>
          <w:bCs/>
          <w:color w:val="000000"/>
        </w:rPr>
        <w:t>Важно отметить, что качественное бизнес-образование для социальных предпринимателей и некоммерческих организаций региона, стало возможным благодаря программе Школы, которая была разработана</w:t>
      </w:r>
      <w:r>
        <w:rPr>
          <w:bCs/>
          <w:color w:val="000000"/>
        </w:rPr>
        <w:t xml:space="preserve"> Фондом поддержки предпринимательства Югры</w:t>
      </w:r>
      <w:r w:rsidRPr="00157DA1">
        <w:rPr>
          <w:bCs/>
          <w:color w:val="000000"/>
        </w:rPr>
        <w:t xml:space="preserve"> совместно с Фондом региональных социальных программ «Наше будущее» и сформирована с учетом специфики региона.</w:t>
      </w:r>
    </w:p>
    <w:p w:rsidR="00326B76" w:rsidRPr="00817B6E" w:rsidRDefault="00291009" w:rsidP="002669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r w:rsidRPr="008D7DE9">
        <w:rPr>
          <w:rFonts w:eastAsia="Calibri"/>
          <w:lang w:eastAsia="en-US"/>
        </w:rPr>
        <w:t>Проект реализован в соответствии с государственной программой «Социально-экономическое развитие и повышение инвестиционной привлекательности Ханты-Мансийского автономного округа – Югры в 2018 – 2025 г</w:t>
      </w:r>
      <w:r w:rsidR="00AD4A46">
        <w:rPr>
          <w:rFonts w:eastAsia="Calibri"/>
          <w:lang w:eastAsia="en-US"/>
        </w:rPr>
        <w:t>одах и на период до 2030 года»</w:t>
      </w:r>
      <w:r>
        <w:rPr>
          <w:rFonts w:eastAsia="Calibri"/>
          <w:lang w:eastAsia="en-US"/>
        </w:rPr>
        <w:t>.</w:t>
      </w:r>
    </w:p>
    <w:sectPr w:rsidR="00326B76" w:rsidRPr="00817B6E" w:rsidSect="008D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94E"/>
    <w:rsid w:val="00011ED9"/>
    <w:rsid w:val="00033F61"/>
    <w:rsid w:val="00101F6D"/>
    <w:rsid w:val="00174162"/>
    <w:rsid w:val="001801BA"/>
    <w:rsid w:val="0018427A"/>
    <w:rsid w:val="001F3471"/>
    <w:rsid w:val="001F4C40"/>
    <w:rsid w:val="002029F7"/>
    <w:rsid w:val="002039A9"/>
    <w:rsid w:val="0026577C"/>
    <w:rsid w:val="00266958"/>
    <w:rsid w:val="00277B9A"/>
    <w:rsid w:val="0029026C"/>
    <w:rsid w:val="00291009"/>
    <w:rsid w:val="0029380E"/>
    <w:rsid w:val="002B1CDF"/>
    <w:rsid w:val="002E1ECB"/>
    <w:rsid w:val="002F29AB"/>
    <w:rsid w:val="00326B76"/>
    <w:rsid w:val="003425F3"/>
    <w:rsid w:val="003446E8"/>
    <w:rsid w:val="0034595D"/>
    <w:rsid w:val="00347A44"/>
    <w:rsid w:val="003607D2"/>
    <w:rsid w:val="00383038"/>
    <w:rsid w:val="003F021E"/>
    <w:rsid w:val="004462C1"/>
    <w:rsid w:val="00467DD7"/>
    <w:rsid w:val="004C2E40"/>
    <w:rsid w:val="004D1BE3"/>
    <w:rsid w:val="004F6687"/>
    <w:rsid w:val="0051199C"/>
    <w:rsid w:val="005B19AC"/>
    <w:rsid w:val="005B7BAB"/>
    <w:rsid w:val="005C79AF"/>
    <w:rsid w:val="00600AA5"/>
    <w:rsid w:val="00625925"/>
    <w:rsid w:val="006401E0"/>
    <w:rsid w:val="00643142"/>
    <w:rsid w:val="00661F5B"/>
    <w:rsid w:val="006C415A"/>
    <w:rsid w:val="006D7F69"/>
    <w:rsid w:val="006F101B"/>
    <w:rsid w:val="0071581A"/>
    <w:rsid w:val="007222AA"/>
    <w:rsid w:val="0073564F"/>
    <w:rsid w:val="0076087D"/>
    <w:rsid w:val="007635AF"/>
    <w:rsid w:val="0078095B"/>
    <w:rsid w:val="00791F05"/>
    <w:rsid w:val="007D5A59"/>
    <w:rsid w:val="007E5350"/>
    <w:rsid w:val="00817B6E"/>
    <w:rsid w:val="00823FE4"/>
    <w:rsid w:val="0083499D"/>
    <w:rsid w:val="0083768D"/>
    <w:rsid w:val="00841206"/>
    <w:rsid w:val="00843D0D"/>
    <w:rsid w:val="008B312F"/>
    <w:rsid w:val="008B7D03"/>
    <w:rsid w:val="008D0D20"/>
    <w:rsid w:val="008D6672"/>
    <w:rsid w:val="0093394E"/>
    <w:rsid w:val="0094317E"/>
    <w:rsid w:val="00966500"/>
    <w:rsid w:val="009762AA"/>
    <w:rsid w:val="00977F7C"/>
    <w:rsid w:val="00995C76"/>
    <w:rsid w:val="00A12A78"/>
    <w:rsid w:val="00A1441C"/>
    <w:rsid w:val="00A40257"/>
    <w:rsid w:val="00A4499F"/>
    <w:rsid w:val="00A46620"/>
    <w:rsid w:val="00A6008B"/>
    <w:rsid w:val="00A63F40"/>
    <w:rsid w:val="00A809BA"/>
    <w:rsid w:val="00A96C45"/>
    <w:rsid w:val="00AD259D"/>
    <w:rsid w:val="00AD4A46"/>
    <w:rsid w:val="00BB6B2D"/>
    <w:rsid w:val="00BD0FB1"/>
    <w:rsid w:val="00BD4DD8"/>
    <w:rsid w:val="00BE091B"/>
    <w:rsid w:val="00BE5FE6"/>
    <w:rsid w:val="00BF10D5"/>
    <w:rsid w:val="00C37AA1"/>
    <w:rsid w:val="00C5772E"/>
    <w:rsid w:val="00CC6131"/>
    <w:rsid w:val="00CD13F3"/>
    <w:rsid w:val="00D322D9"/>
    <w:rsid w:val="00D81F7C"/>
    <w:rsid w:val="00DD0D35"/>
    <w:rsid w:val="00DD2E33"/>
    <w:rsid w:val="00E36257"/>
    <w:rsid w:val="00E97852"/>
    <w:rsid w:val="00EA04C7"/>
    <w:rsid w:val="00ED3AC8"/>
    <w:rsid w:val="00ED4B01"/>
    <w:rsid w:val="00ED6E5A"/>
    <w:rsid w:val="00EE2EA0"/>
    <w:rsid w:val="00F16EDF"/>
    <w:rsid w:val="00F26AD9"/>
    <w:rsid w:val="00F31824"/>
    <w:rsid w:val="00F539CD"/>
    <w:rsid w:val="00F9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91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091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2480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Анастасия</dc:creator>
  <cp:lastModifiedBy>Синица Ирина Владимировна</cp:lastModifiedBy>
  <cp:revision>2</cp:revision>
  <cp:lastPrinted>2018-06-07T07:39:00Z</cp:lastPrinted>
  <dcterms:created xsi:type="dcterms:W3CDTF">2018-06-15T07:22:00Z</dcterms:created>
  <dcterms:modified xsi:type="dcterms:W3CDTF">2018-06-15T07:22:00Z</dcterms:modified>
</cp:coreProperties>
</file>