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C32F1" w14:textId="37EFDF40" w:rsidR="0024377B" w:rsidRDefault="0024377B" w:rsidP="0024377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</w:t>
      </w:r>
      <w:r w:rsidR="00F4303B">
        <w:rPr>
          <w:b/>
          <w:bCs/>
          <w:sz w:val="26"/>
          <w:szCs w:val="26"/>
        </w:rPr>
        <w:t>униципальные</w:t>
      </w:r>
      <w:r>
        <w:rPr>
          <w:b/>
          <w:bCs/>
          <w:sz w:val="26"/>
          <w:szCs w:val="26"/>
        </w:rPr>
        <w:t xml:space="preserve"> м</w:t>
      </w:r>
      <w:r w:rsidRPr="006C0C9D">
        <w:rPr>
          <w:b/>
          <w:bCs/>
          <w:sz w:val="26"/>
          <w:szCs w:val="26"/>
        </w:rPr>
        <w:t xml:space="preserve">еры </w:t>
      </w:r>
      <w:r>
        <w:rPr>
          <w:b/>
          <w:bCs/>
          <w:sz w:val="26"/>
          <w:szCs w:val="26"/>
        </w:rPr>
        <w:t xml:space="preserve">поддержки </w:t>
      </w:r>
      <w:r w:rsidR="00F4303B">
        <w:rPr>
          <w:b/>
          <w:bCs/>
          <w:sz w:val="26"/>
          <w:szCs w:val="26"/>
        </w:rPr>
        <w:t>бизнеса</w:t>
      </w:r>
      <w:r>
        <w:rPr>
          <w:b/>
          <w:bCs/>
          <w:sz w:val="26"/>
          <w:szCs w:val="26"/>
        </w:rPr>
        <w:t xml:space="preserve"> </w:t>
      </w:r>
    </w:p>
    <w:p w14:paraId="65BAF854" w14:textId="77777777" w:rsidR="0024377B" w:rsidRPr="006C0C9D" w:rsidRDefault="0024377B" w:rsidP="0024377B">
      <w:pPr>
        <w:jc w:val="center"/>
        <w:rPr>
          <w:b/>
          <w:bCs/>
          <w:sz w:val="26"/>
          <w:szCs w:val="26"/>
        </w:rPr>
      </w:pPr>
    </w:p>
    <w:p w14:paraId="50D591DF" w14:textId="6B76D0D6" w:rsidR="0024377B" w:rsidRPr="00F613DA" w:rsidRDefault="0024377B" w:rsidP="0024377B">
      <w:pPr>
        <w:ind w:firstLine="709"/>
        <w:jc w:val="both"/>
        <w:rPr>
          <w:sz w:val="26"/>
          <w:szCs w:val="26"/>
        </w:rPr>
      </w:pPr>
      <w:r w:rsidRPr="006C0C9D">
        <w:rPr>
          <w:sz w:val="26"/>
          <w:szCs w:val="26"/>
        </w:rPr>
        <w:t>В Нефтеюганском районе финансовая поддержка субъектов малого и среднего предпринимательства осуществляется через реализацию региональных проектов «Акселерация субъектов малого и среднего предпринимательства» и «Создание условий для легкого старта и комфортного ведения бизнеса»</w:t>
      </w:r>
      <w:r w:rsidR="002B6F79">
        <w:rPr>
          <w:sz w:val="26"/>
          <w:szCs w:val="26"/>
        </w:rPr>
        <w:t>:</w:t>
      </w:r>
    </w:p>
    <w:p w14:paraId="2C49EC4F" w14:textId="77777777" w:rsidR="0024377B" w:rsidRPr="00F613DA" w:rsidRDefault="0024377B" w:rsidP="0024377B">
      <w:pPr>
        <w:ind w:firstLine="709"/>
        <w:jc w:val="both"/>
        <w:rPr>
          <w:sz w:val="26"/>
          <w:szCs w:val="26"/>
        </w:rPr>
      </w:pPr>
      <w:r w:rsidRPr="00F613DA">
        <w:rPr>
          <w:sz w:val="26"/>
          <w:szCs w:val="26"/>
        </w:rPr>
        <w:t>- по оплате коммунальных услуг нежилых помещений;</w:t>
      </w:r>
    </w:p>
    <w:p w14:paraId="2AFB5370" w14:textId="77777777" w:rsidR="0024377B" w:rsidRPr="00F613DA" w:rsidRDefault="0024377B" w:rsidP="0024377B">
      <w:pPr>
        <w:ind w:firstLine="709"/>
        <w:jc w:val="both"/>
        <w:rPr>
          <w:sz w:val="26"/>
          <w:szCs w:val="26"/>
        </w:rPr>
      </w:pPr>
      <w:r w:rsidRPr="00F613DA">
        <w:rPr>
          <w:sz w:val="26"/>
          <w:szCs w:val="26"/>
        </w:rPr>
        <w:t>- по оплате аренды (субаренды) нежилых помещений;</w:t>
      </w:r>
    </w:p>
    <w:p w14:paraId="06BCC722" w14:textId="3FBFA589" w:rsidR="0024377B" w:rsidRDefault="0024377B" w:rsidP="0024377B">
      <w:pPr>
        <w:ind w:firstLine="709"/>
        <w:jc w:val="both"/>
        <w:rPr>
          <w:sz w:val="26"/>
          <w:szCs w:val="26"/>
        </w:rPr>
      </w:pPr>
      <w:r w:rsidRPr="00F613DA">
        <w:rPr>
          <w:sz w:val="26"/>
          <w:szCs w:val="26"/>
        </w:rPr>
        <w:t>- по оплате оборудования (основных средств) и лиц</w:t>
      </w:r>
      <w:r>
        <w:rPr>
          <w:sz w:val="26"/>
          <w:szCs w:val="26"/>
        </w:rPr>
        <w:t>ензионных программных продуктов</w:t>
      </w:r>
      <w:r w:rsidR="002B6F79">
        <w:rPr>
          <w:sz w:val="26"/>
          <w:szCs w:val="26"/>
        </w:rPr>
        <w:t>.</w:t>
      </w:r>
    </w:p>
    <w:p w14:paraId="133015DB" w14:textId="6E3E08B7" w:rsidR="0024377B" w:rsidRPr="00F613DA" w:rsidRDefault="0024377B" w:rsidP="0024377B">
      <w:pPr>
        <w:ind w:firstLine="709"/>
        <w:jc w:val="both"/>
        <w:rPr>
          <w:sz w:val="26"/>
          <w:szCs w:val="26"/>
        </w:rPr>
      </w:pPr>
      <w:r w:rsidRPr="006C0C9D">
        <w:rPr>
          <w:sz w:val="26"/>
          <w:szCs w:val="26"/>
        </w:rPr>
        <w:t xml:space="preserve">В рамках мероприятия </w:t>
      </w:r>
      <w:r>
        <w:rPr>
          <w:sz w:val="26"/>
          <w:szCs w:val="26"/>
        </w:rPr>
        <w:t xml:space="preserve">муниципальной программы </w:t>
      </w:r>
      <w:r w:rsidRPr="006C0C9D">
        <w:rPr>
          <w:sz w:val="26"/>
          <w:szCs w:val="26"/>
        </w:rPr>
        <w:t>«Финансовая поддержка субъектам малого и среднего</w:t>
      </w:r>
      <w:r>
        <w:rPr>
          <w:sz w:val="26"/>
          <w:szCs w:val="26"/>
        </w:rPr>
        <w:t xml:space="preserve"> </w:t>
      </w:r>
      <w:r w:rsidRPr="006C0C9D">
        <w:rPr>
          <w:sz w:val="26"/>
          <w:szCs w:val="26"/>
        </w:rPr>
        <w:t>предпринимательства и начинающим предпринимателям»</w:t>
      </w:r>
      <w:r w:rsidRPr="00F613DA">
        <w:rPr>
          <w:sz w:val="26"/>
          <w:szCs w:val="26"/>
        </w:rPr>
        <w:t xml:space="preserve"> предоставляется финансовая поддержка:</w:t>
      </w:r>
    </w:p>
    <w:p w14:paraId="36C3365F" w14:textId="77777777" w:rsidR="0024377B" w:rsidRPr="00F613DA" w:rsidRDefault="0024377B" w:rsidP="0024377B">
      <w:pPr>
        <w:ind w:firstLine="709"/>
        <w:jc w:val="both"/>
        <w:rPr>
          <w:sz w:val="26"/>
          <w:szCs w:val="26"/>
        </w:rPr>
      </w:pPr>
      <w:r w:rsidRPr="00F613DA">
        <w:rPr>
          <w:sz w:val="26"/>
          <w:szCs w:val="26"/>
        </w:rPr>
        <w:t>- грант в форме субсидий начинающим предпринимателям;</w:t>
      </w:r>
    </w:p>
    <w:p w14:paraId="7A099CBF" w14:textId="77777777" w:rsidR="0024377B" w:rsidRPr="00F613DA" w:rsidRDefault="0024377B" w:rsidP="0024377B">
      <w:pPr>
        <w:ind w:firstLine="709"/>
        <w:jc w:val="both"/>
        <w:rPr>
          <w:sz w:val="26"/>
          <w:szCs w:val="26"/>
        </w:rPr>
      </w:pPr>
      <w:r w:rsidRPr="00F613DA">
        <w:rPr>
          <w:sz w:val="26"/>
          <w:szCs w:val="26"/>
        </w:rPr>
        <w:t>- грант в форме субсидий на развитие бизнеса.</w:t>
      </w:r>
    </w:p>
    <w:p w14:paraId="5DCF3B1A" w14:textId="3FB75C5B" w:rsidR="0024377B" w:rsidRPr="00F613DA" w:rsidRDefault="0024377B" w:rsidP="0024377B">
      <w:pPr>
        <w:ind w:firstLine="709"/>
        <w:jc w:val="both"/>
        <w:rPr>
          <w:sz w:val="26"/>
          <w:szCs w:val="26"/>
        </w:rPr>
      </w:pPr>
      <w:r w:rsidRPr="00F613DA">
        <w:rPr>
          <w:sz w:val="26"/>
          <w:szCs w:val="26"/>
        </w:rPr>
        <w:t xml:space="preserve">- </w:t>
      </w:r>
      <w:r w:rsidR="002B6F79">
        <w:rPr>
          <w:sz w:val="26"/>
          <w:szCs w:val="26"/>
        </w:rPr>
        <w:t xml:space="preserve">субсидия на возмещение </w:t>
      </w:r>
      <w:r w:rsidRPr="00F613DA">
        <w:rPr>
          <w:sz w:val="26"/>
          <w:szCs w:val="26"/>
        </w:rPr>
        <w:t>части затрат по приобретению основных средств;</w:t>
      </w:r>
    </w:p>
    <w:p w14:paraId="721B4E0D" w14:textId="006A7B14" w:rsidR="0024377B" w:rsidRPr="00F613DA" w:rsidRDefault="0024377B" w:rsidP="0024377B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F613DA">
        <w:rPr>
          <w:sz w:val="26"/>
          <w:szCs w:val="26"/>
        </w:rPr>
        <w:t>-</w:t>
      </w:r>
      <w:r w:rsidR="002B6F79">
        <w:rPr>
          <w:sz w:val="26"/>
          <w:szCs w:val="26"/>
        </w:rPr>
        <w:t xml:space="preserve"> субсидия на возмещение части </w:t>
      </w:r>
      <w:r w:rsidRPr="00F613DA">
        <w:rPr>
          <w:sz w:val="26"/>
          <w:szCs w:val="26"/>
        </w:rPr>
        <w:t>затрат по обязательной и добровольной сертификации (декларированию) продукции (в том числе продовольственного сырья) местных товаропроизводителей;</w:t>
      </w:r>
    </w:p>
    <w:p w14:paraId="1C8E415C" w14:textId="4621C321" w:rsidR="0024377B" w:rsidRPr="00F613DA" w:rsidRDefault="0024377B" w:rsidP="0024377B">
      <w:pPr>
        <w:ind w:firstLine="709"/>
        <w:jc w:val="both"/>
        <w:rPr>
          <w:sz w:val="26"/>
          <w:szCs w:val="26"/>
        </w:rPr>
      </w:pPr>
      <w:r w:rsidRPr="00F613DA">
        <w:rPr>
          <w:sz w:val="26"/>
          <w:szCs w:val="26"/>
        </w:rPr>
        <w:t xml:space="preserve">- </w:t>
      </w:r>
      <w:r w:rsidR="002B6F79">
        <w:rPr>
          <w:sz w:val="26"/>
          <w:szCs w:val="26"/>
        </w:rPr>
        <w:t>субсидия на возмещение</w:t>
      </w:r>
      <w:r w:rsidRPr="00F613DA">
        <w:rPr>
          <w:sz w:val="26"/>
          <w:szCs w:val="26"/>
        </w:rPr>
        <w:t xml:space="preserve"> части затрат, связанных с участием в выставках, ярмарках.</w:t>
      </w:r>
    </w:p>
    <w:p w14:paraId="5573C0BD" w14:textId="68909B43" w:rsidR="0024377B" w:rsidRPr="006C0C9D" w:rsidRDefault="0024377B" w:rsidP="0024377B">
      <w:pPr>
        <w:ind w:firstLine="709"/>
        <w:jc w:val="both"/>
        <w:rPr>
          <w:sz w:val="26"/>
          <w:szCs w:val="26"/>
        </w:rPr>
      </w:pPr>
      <w:r w:rsidRPr="006C0C9D">
        <w:rPr>
          <w:sz w:val="26"/>
          <w:szCs w:val="26"/>
        </w:rPr>
        <w:t xml:space="preserve">Меры поддержки </w:t>
      </w:r>
      <w:r w:rsidR="002B6F79">
        <w:rPr>
          <w:sz w:val="26"/>
          <w:szCs w:val="26"/>
        </w:rPr>
        <w:t>агропромышленного комплекса</w:t>
      </w:r>
      <w:r w:rsidRPr="006C0C9D">
        <w:rPr>
          <w:sz w:val="26"/>
          <w:szCs w:val="26"/>
        </w:rPr>
        <w:t xml:space="preserve"> на территории Нефтеюганского района (окружной бюджет):</w:t>
      </w:r>
    </w:p>
    <w:p w14:paraId="54B5FF88" w14:textId="5F17799D" w:rsidR="0024377B" w:rsidRPr="006C0C9D" w:rsidRDefault="002B6F79" w:rsidP="002437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4377B" w:rsidRPr="006C0C9D">
        <w:rPr>
          <w:sz w:val="26"/>
          <w:szCs w:val="26"/>
        </w:rPr>
        <w:t>поддержка и развитие растениеводства</w:t>
      </w:r>
      <w:r w:rsidR="0024377B">
        <w:rPr>
          <w:sz w:val="26"/>
          <w:szCs w:val="26"/>
        </w:rPr>
        <w:t>;</w:t>
      </w:r>
    </w:p>
    <w:p w14:paraId="6518DB52" w14:textId="266D55C0" w:rsidR="0024377B" w:rsidRPr="006C0C9D" w:rsidRDefault="002B6F79" w:rsidP="002437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4377B" w:rsidRPr="006C0C9D">
        <w:rPr>
          <w:sz w:val="26"/>
          <w:szCs w:val="26"/>
        </w:rPr>
        <w:t>субсидии на поддержку и развитие животноводства</w:t>
      </w:r>
      <w:r w:rsidR="0024377B">
        <w:rPr>
          <w:sz w:val="26"/>
          <w:szCs w:val="26"/>
        </w:rPr>
        <w:t>;</w:t>
      </w:r>
    </w:p>
    <w:p w14:paraId="05A2CD9B" w14:textId="72C31190" w:rsidR="0024377B" w:rsidRPr="006C0C9D" w:rsidRDefault="002B6F79" w:rsidP="002437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4377B" w:rsidRPr="006C0C9D">
        <w:rPr>
          <w:sz w:val="26"/>
          <w:szCs w:val="26"/>
        </w:rPr>
        <w:t>субсидии на развитие рыбохозяйственного комплекса</w:t>
      </w:r>
      <w:r w:rsidR="0024377B">
        <w:rPr>
          <w:sz w:val="26"/>
          <w:szCs w:val="26"/>
        </w:rPr>
        <w:t>;</w:t>
      </w:r>
    </w:p>
    <w:p w14:paraId="51B66D9A" w14:textId="650A85F5" w:rsidR="0024377B" w:rsidRPr="006C0C9D" w:rsidRDefault="002B6F79" w:rsidP="002437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4377B" w:rsidRPr="006C0C9D">
        <w:rPr>
          <w:sz w:val="26"/>
          <w:szCs w:val="26"/>
        </w:rPr>
        <w:t>субсидии на поддержку и развитие малых форм хозяйствования</w:t>
      </w:r>
      <w:r w:rsidR="0024377B">
        <w:rPr>
          <w:sz w:val="26"/>
          <w:szCs w:val="26"/>
        </w:rPr>
        <w:t>;</w:t>
      </w:r>
    </w:p>
    <w:p w14:paraId="5E9792EC" w14:textId="337BD477" w:rsidR="0024377B" w:rsidRPr="006C0C9D" w:rsidRDefault="002B6F79" w:rsidP="002437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4377B" w:rsidRPr="006C0C9D">
        <w:rPr>
          <w:sz w:val="26"/>
          <w:szCs w:val="26"/>
        </w:rPr>
        <w:t>субсидии на развитие деятельности по заготовке и переработке дикоросов</w:t>
      </w:r>
      <w:r w:rsidR="0024377B">
        <w:rPr>
          <w:sz w:val="26"/>
          <w:szCs w:val="26"/>
        </w:rPr>
        <w:t>;</w:t>
      </w:r>
    </w:p>
    <w:p w14:paraId="77EC49BD" w14:textId="78EA92C5" w:rsidR="0024377B" w:rsidRPr="006C0C9D" w:rsidRDefault="0024377B" w:rsidP="0024377B">
      <w:pPr>
        <w:ind w:firstLine="709"/>
        <w:jc w:val="both"/>
        <w:rPr>
          <w:sz w:val="26"/>
          <w:szCs w:val="26"/>
        </w:rPr>
      </w:pPr>
      <w:r w:rsidRPr="006C0C9D">
        <w:rPr>
          <w:sz w:val="26"/>
          <w:szCs w:val="26"/>
        </w:rPr>
        <w:t xml:space="preserve">Меры поддержки </w:t>
      </w:r>
      <w:r w:rsidR="002B6F79" w:rsidRPr="002B6F79">
        <w:rPr>
          <w:sz w:val="26"/>
          <w:szCs w:val="26"/>
        </w:rPr>
        <w:t>агропромышленного комплекса</w:t>
      </w:r>
      <w:r w:rsidRPr="006C0C9D">
        <w:rPr>
          <w:sz w:val="26"/>
          <w:szCs w:val="26"/>
        </w:rPr>
        <w:t xml:space="preserve"> на территории Нефтеюганского района (местный бюджет):</w:t>
      </w:r>
    </w:p>
    <w:p w14:paraId="3ED5C7FA" w14:textId="77777777" w:rsidR="0024377B" w:rsidRPr="006C0C9D" w:rsidRDefault="0024377B" w:rsidP="0024377B">
      <w:pPr>
        <w:ind w:firstLine="709"/>
        <w:jc w:val="both"/>
        <w:rPr>
          <w:sz w:val="26"/>
          <w:szCs w:val="26"/>
        </w:rPr>
      </w:pPr>
      <w:r w:rsidRPr="006C0C9D">
        <w:rPr>
          <w:sz w:val="26"/>
          <w:szCs w:val="26"/>
        </w:rPr>
        <w:t>Финансовое возмещение и (или) обеспечение затрат сельскохозяйственных товаропроизводителей в связи с производством сельскохозяйственной продукции (развитие животноводства, рыбохозяйственного комплекса, системы заготовки и переработки дикоросов) на безвозмездной и безвозвратной основе по следующим направлениям:</w:t>
      </w:r>
    </w:p>
    <w:p w14:paraId="2A65A673" w14:textId="557C6872" w:rsidR="0024377B" w:rsidRPr="006C0C9D" w:rsidRDefault="002B6F79" w:rsidP="002437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4377B" w:rsidRPr="006C0C9D">
        <w:rPr>
          <w:sz w:val="26"/>
          <w:szCs w:val="26"/>
        </w:rPr>
        <w:t>приобретение кормов для сельскохозяйственных животных</w:t>
      </w:r>
      <w:r w:rsidR="0024377B">
        <w:rPr>
          <w:sz w:val="26"/>
          <w:szCs w:val="26"/>
        </w:rPr>
        <w:t>;</w:t>
      </w:r>
    </w:p>
    <w:p w14:paraId="18AF6172" w14:textId="7A277944" w:rsidR="0024377B" w:rsidRPr="006C0C9D" w:rsidRDefault="002B6F79" w:rsidP="002437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4377B" w:rsidRPr="006C0C9D">
        <w:rPr>
          <w:sz w:val="26"/>
          <w:szCs w:val="26"/>
        </w:rPr>
        <w:t>обеспечение сельскохозяйственных объектов коммунальными услугами</w:t>
      </w:r>
      <w:r w:rsidR="0024377B">
        <w:rPr>
          <w:sz w:val="26"/>
          <w:szCs w:val="26"/>
        </w:rPr>
        <w:t>;</w:t>
      </w:r>
    </w:p>
    <w:p w14:paraId="1B3A19D3" w14:textId="5CEF2677" w:rsidR="0024377B" w:rsidRPr="006C0C9D" w:rsidRDefault="002B6F79" w:rsidP="002437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4377B" w:rsidRPr="006C0C9D">
        <w:rPr>
          <w:sz w:val="26"/>
          <w:szCs w:val="26"/>
        </w:rPr>
        <w:t>приобретение горюче-смазочных материалов и запасных частей для сельскохозяйственной техники и (или) техники.</w:t>
      </w:r>
    </w:p>
    <w:p w14:paraId="7B0287CD" w14:textId="77777777" w:rsidR="0024377B" w:rsidRPr="00C95936" w:rsidRDefault="0024377B" w:rsidP="0024377B">
      <w:pPr>
        <w:ind w:firstLine="709"/>
        <w:jc w:val="both"/>
        <w:rPr>
          <w:sz w:val="26"/>
          <w:szCs w:val="26"/>
        </w:rPr>
      </w:pPr>
      <w:r w:rsidRPr="00C95936">
        <w:rPr>
          <w:sz w:val="26"/>
          <w:szCs w:val="26"/>
        </w:rPr>
        <w:t>В муниципальном образовании Нефтеюганский район, а также в муниципальных образованиях, входящих в состав Нефтеюганского района, приняты муниципальные правовые акты, регулирующие оказание имущественной поддержки субъектам малого и среднего предпринимательства.</w:t>
      </w:r>
    </w:p>
    <w:p w14:paraId="2B20CEFE" w14:textId="77777777" w:rsidR="0024377B" w:rsidRDefault="0024377B" w:rsidP="0024377B">
      <w:pPr>
        <w:ind w:firstLine="709"/>
        <w:jc w:val="both"/>
        <w:rPr>
          <w:sz w:val="26"/>
          <w:szCs w:val="26"/>
        </w:rPr>
      </w:pPr>
      <w:r w:rsidRPr="00C95936">
        <w:rPr>
          <w:sz w:val="26"/>
          <w:szCs w:val="26"/>
        </w:rPr>
        <w:t>Имущественная поддержка в виде передачи имущества, включенного в перечень, в пользование и (или) владение предоставл</w:t>
      </w:r>
      <w:r>
        <w:rPr>
          <w:sz w:val="26"/>
          <w:szCs w:val="26"/>
        </w:rPr>
        <w:t xml:space="preserve">яется субъектам </w:t>
      </w:r>
      <w:r w:rsidRPr="00C95936">
        <w:rPr>
          <w:sz w:val="26"/>
          <w:szCs w:val="26"/>
        </w:rPr>
        <w:t>малого и среднего предпринимательства</w:t>
      </w:r>
      <w:r>
        <w:rPr>
          <w:sz w:val="26"/>
          <w:szCs w:val="26"/>
        </w:rPr>
        <w:t xml:space="preserve"> на льготных условиях</w:t>
      </w:r>
      <w:r w:rsidRPr="00C95936">
        <w:rPr>
          <w:sz w:val="26"/>
          <w:szCs w:val="26"/>
        </w:rPr>
        <w:t>.</w:t>
      </w:r>
    </w:p>
    <w:p w14:paraId="24B1A225" w14:textId="77777777" w:rsidR="0024377B" w:rsidRPr="00C95936" w:rsidRDefault="0024377B" w:rsidP="0024377B">
      <w:pPr>
        <w:ind w:firstLine="709"/>
        <w:jc w:val="both"/>
        <w:rPr>
          <w:sz w:val="26"/>
          <w:szCs w:val="26"/>
        </w:rPr>
      </w:pPr>
      <w:r w:rsidRPr="00C95936">
        <w:rPr>
          <w:sz w:val="26"/>
          <w:szCs w:val="26"/>
        </w:rPr>
        <w:t xml:space="preserve">Продлили действия льготы по освобождению от уплаты земельного налога (Решение Думы Нефтеюганского района от 28.10.2020 № 535 «О внесении изменений в решение Думы Нефтеюганского района от 21.10.2011 № 90 «Об установлении </w:t>
      </w:r>
      <w:r>
        <w:rPr>
          <w:sz w:val="26"/>
          <w:szCs w:val="26"/>
        </w:rPr>
        <w:t>з</w:t>
      </w:r>
      <w:r w:rsidRPr="00C95936">
        <w:rPr>
          <w:sz w:val="26"/>
          <w:szCs w:val="26"/>
        </w:rPr>
        <w:t>емельного налога»)</w:t>
      </w:r>
      <w:r w:rsidRPr="00C95936">
        <w:t xml:space="preserve"> </w:t>
      </w:r>
      <w:r w:rsidRPr="00C95936">
        <w:rPr>
          <w:i/>
          <w:iCs/>
          <w:sz w:val="26"/>
          <w:szCs w:val="26"/>
        </w:rPr>
        <w:t>освобождаются от уплаты земельного налога</w:t>
      </w:r>
      <w:r w:rsidRPr="00C95936">
        <w:rPr>
          <w:sz w:val="26"/>
          <w:szCs w:val="26"/>
        </w:rPr>
        <w:t>:</w:t>
      </w:r>
    </w:p>
    <w:p w14:paraId="4DA61DF0" w14:textId="5028D8BC" w:rsidR="0024377B" w:rsidRPr="00C95936" w:rsidRDefault="0024377B" w:rsidP="00F4303B">
      <w:pPr>
        <w:tabs>
          <w:tab w:val="left" w:pos="851"/>
          <w:tab w:val="left" w:pos="993"/>
          <w:tab w:val="left" w:pos="1276"/>
          <w:tab w:val="left" w:pos="1701"/>
        </w:tabs>
        <w:ind w:firstLine="709"/>
        <w:jc w:val="both"/>
        <w:rPr>
          <w:sz w:val="26"/>
          <w:szCs w:val="26"/>
        </w:rPr>
      </w:pPr>
      <w:r w:rsidRPr="00C95936">
        <w:rPr>
          <w:sz w:val="26"/>
          <w:szCs w:val="26"/>
        </w:rPr>
        <w:t>- организации-инвесторы, реализующие инвестиционные проекты в</w:t>
      </w:r>
      <w:r w:rsidR="00F4303B">
        <w:rPr>
          <w:sz w:val="26"/>
          <w:szCs w:val="26"/>
        </w:rPr>
        <w:t xml:space="preserve"> </w:t>
      </w:r>
      <w:r w:rsidRPr="00C95936">
        <w:rPr>
          <w:sz w:val="26"/>
          <w:szCs w:val="26"/>
        </w:rPr>
        <w:t xml:space="preserve">Нефтеюганском районе по объектам, определенным постановлением Правительства </w:t>
      </w:r>
      <w:r w:rsidRPr="00C95936">
        <w:rPr>
          <w:sz w:val="26"/>
          <w:szCs w:val="26"/>
        </w:rPr>
        <w:lastRenderedPageBreak/>
        <w:t>Ханты-Мансийского автономного округа-Югра от 05.04.2013 № 106-п «О плане создания объектов инвестиционной инфраструктуры в Ханты-Мансийском автономном округе - Югре» в размере не менее 100 миллионов рублей;</w:t>
      </w:r>
    </w:p>
    <w:p w14:paraId="78D75860" w14:textId="35185F79" w:rsidR="0024377B" w:rsidRPr="00C95936" w:rsidRDefault="0024377B" w:rsidP="0024377B">
      <w:pPr>
        <w:ind w:firstLine="709"/>
        <w:jc w:val="both"/>
        <w:rPr>
          <w:sz w:val="26"/>
          <w:szCs w:val="26"/>
        </w:rPr>
      </w:pPr>
      <w:r w:rsidRPr="00C95936">
        <w:rPr>
          <w:sz w:val="26"/>
          <w:szCs w:val="26"/>
        </w:rPr>
        <w:t>-</w:t>
      </w:r>
      <w:r w:rsidR="00483AE0">
        <w:rPr>
          <w:sz w:val="26"/>
          <w:szCs w:val="26"/>
        </w:rPr>
        <w:t xml:space="preserve"> </w:t>
      </w:r>
      <w:r w:rsidRPr="00C95936">
        <w:rPr>
          <w:sz w:val="26"/>
          <w:szCs w:val="26"/>
        </w:rPr>
        <w:t xml:space="preserve">субъекты малого (среднего) предпринимательства, реализующие инвестиционные проекты в Нефтеюганском районе, в соответствии с приоритетными направлениями развития Нефтеюганского района, в размере не менее 20 миллионов рублей; </w:t>
      </w:r>
    </w:p>
    <w:p w14:paraId="7866530F" w14:textId="77777777" w:rsidR="0024377B" w:rsidRPr="00C95936" w:rsidRDefault="0024377B" w:rsidP="0024377B">
      <w:pPr>
        <w:ind w:firstLine="709"/>
        <w:jc w:val="both"/>
        <w:rPr>
          <w:sz w:val="26"/>
          <w:szCs w:val="26"/>
        </w:rPr>
      </w:pPr>
      <w:r w:rsidRPr="00C95936">
        <w:rPr>
          <w:sz w:val="26"/>
          <w:szCs w:val="26"/>
        </w:rPr>
        <w:t>- вновь зарегистрированные субъекты малого (среднего) предпринимательства Нефтеюганского района, в течение двух налоговых периодов с момента государственной регистрации, имеющие в собственности земельный участок, используемый для осуществления деятельности в соответствии с приоритетными направлениями развития Нефтеюганского района;</w:t>
      </w:r>
    </w:p>
    <w:p w14:paraId="088D4DC7" w14:textId="2FE2EDDA" w:rsidR="0024377B" w:rsidRDefault="0024377B" w:rsidP="0024377B">
      <w:pPr>
        <w:ind w:firstLine="709"/>
        <w:jc w:val="both"/>
        <w:rPr>
          <w:sz w:val="26"/>
          <w:szCs w:val="26"/>
        </w:rPr>
      </w:pPr>
      <w:r w:rsidRPr="00C95936">
        <w:rPr>
          <w:sz w:val="26"/>
          <w:szCs w:val="26"/>
        </w:rPr>
        <w:t>-</w:t>
      </w:r>
      <w:r w:rsidR="00483AE0">
        <w:rPr>
          <w:sz w:val="26"/>
          <w:szCs w:val="26"/>
        </w:rPr>
        <w:t xml:space="preserve"> </w:t>
      </w:r>
      <w:r w:rsidRPr="00C95936">
        <w:rPr>
          <w:sz w:val="26"/>
          <w:szCs w:val="26"/>
        </w:rPr>
        <w:t>организации, реализующие инвестиционный проект в соответствии с соглашением о защите и поощрении капиталовложений.</w:t>
      </w:r>
    </w:p>
    <w:p w14:paraId="2FED915A" w14:textId="25F48C06" w:rsidR="0024377B" w:rsidRDefault="0024377B" w:rsidP="002437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Продолжает действовать налоговая льгота для субъектов предпринимательской деятельности в условиях принимаемых ограничительных мер в период распространения новой коронавирусной инфекции (COVID-2019), на межселенной территории муниципального образования Нефтеюганский район с 1 января 2020 года снижена ставка налога на имущество физических лиц с 1,7% до 0,7%.</w:t>
      </w:r>
    </w:p>
    <w:p w14:paraId="47EDFD2A" w14:textId="77777777" w:rsidR="0024377B" w:rsidRDefault="0024377B" w:rsidP="0024377B">
      <w:pPr>
        <w:ind w:firstLine="709"/>
        <w:jc w:val="both"/>
        <w:rPr>
          <w:sz w:val="26"/>
          <w:szCs w:val="26"/>
        </w:rPr>
      </w:pPr>
    </w:p>
    <w:p w14:paraId="10161B70" w14:textId="77777777" w:rsidR="0024377B" w:rsidRDefault="0024377B" w:rsidP="0024377B">
      <w:pPr>
        <w:ind w:firstLine="709"/>
        <w:jc w:val="both"/>
        <w:rPr>
          <w:sz w:val="26"/>
          <w:szCs w:val="26"/>
        </w:rPr>
      </w:pPr>
    </w:p>
    <w:p w14:paraId="3B274FBC" w14:textId="77777777" w:rsidR="0024377B" w:rsidRDefault="0024377B" w:rsidP="0024377B">
      <w:pPr>
        <w:ind w:firstLine="709"/>
        <w:jc w:val="both"/>
        <w:rPr>
          <w:sz w:val="26"/>
          <w:szCs w:val="26"/>
        </w:rPr>
      </w:pPr>
    </w:p>
    <w:p w14:paraId="508FBC9F" w14:textId="35441267" w:rsidR="0024377B" w:rsidRDefault="0024377B" w:rsidP="0024377B">
      <w:pPr>
        <w:rPr>
          <w:b/>
          <w:sz w:val="28"/>
          <w:szCs w:val="28"/>
        </w:rPr>
      </w:pPr>
    </w:p>
    <w:p w14:paraId="0F82CFD0" w14:textId="77777777" w:rsidR="0024377B" w:rsidRPr="006A20F1" w:rsidRDefault="0024377B" w:rsidP="0024377B">
      <w:pPr>
        <w:rPr>
          <w:b/>
          <w:sz w:val="28"/>
          <w:szCs w:val="28"/>
        </w:rPr>
      </w:pPr>
    </w:p>
    <w:p w14:paraId="1C249DA9" w14:textId="4FABD348" w:rsidR="0024377B" w:rsidRPr="00F4303B" w:rsidRDefault="0024377B" w:rsidP="00F4303B">
      <w:pPr>
        <w:rPr>
          <w:rStyle w:val="aa"/>
          <w:b/>
          <w:color w:val="auto"/>
          <w:sz w:val="28"/>
          <w:szCs w:val="28"/>
          <w:u w:val="none"/>
        </w:rPr>
      </w:pPr>
    </w:p>
    <w:sectPr w:rsidR="0024377B" w:rsidRPr="00F4303B" w:rsidSect="00787DEE">
      <w:headerReference w:type="even" r:id="rId8"/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27886" w14:textId="77777777" w:rsidR="008B2DCC" w:rsidRDefault="008B2DCC">
      <w:r>
        <w:separator/>
      </w:r>
    </w:p>
  </w:endnote>
  <w:endnote w:type="continuationSeparator" w:id="0">
    <w:p w14:paraId="4B639FA6" w14:textId="77777777" w:rsidR="008B2DCC" w:rsidRDefault="008B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4F703" w14:textId="77777777" w:rsidR="008B2DCC" w:rsidRDefault="008B2DCC">
      <w:r>
        <w:separator/>
      </w:r>
    </w:p>
  </w:footnote>
  <w:footnote w:type="continuationSeparator" w:id="0">
    <w:p w14:paraId="69B8C3C5" w14:textId="77777777" w:rsidR="008B2DCC" w:rsidRDefault="008B2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CA6F73">
      <w:rPr>
        <w:rStyle w:val="a6"/>
        <w:noProof/>
      </w:rPr>
      <w:t>6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359C2"/>
    <w:multiLevelType w:val="hybridMultilevel"/>
    <w:tmpl w:val="2F6A6CC4"/>
    <w:lvl w:ilvl="0" w:tplc="75CA4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D35340"/>
    <w:multiLevelType w:val="hybridMultilevel"/>
    <w:tmpl w:val="0ECE603A"/>
    <w:lvl w:ilvl="0" w:tplc="E8384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E4E23"/>
    <w:multiLevelType w:val="hybridMultilevel"/>
    <w:tmpl w:val="9FDEB724"/>
    <w:lvl w:ilvl="0" w:tplc="E1E2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A4E50"/>
    <w:multiLevelType w:val="hybridMultilevel"/>
    <w:tmpl w:val="2452E84A"/>
    <w:lvl w:ilvl="0" w:tplc="4AB2E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61F8F"/>
    <w:multiLevelType w:val="hybridMultilevel"/>
    <w:tmpl w:val="515CAC00"/>
    <w:lvl w:ilvl="0" w:tplc="84C031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AA7788A"/>
    <w:multiLevelType w:val="hybridMultilevel"/>
    <w:tmpl w:val="8D22ED72"/>
    <w:lvl w:ilvl="0" w:tplc="DF0091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FA3C60"/>
    <w:multiLevelType w:val="hybridMultilevel"/>
    <w:tmpl w:val="F5C062FE"/>
    <w:lvl w:ilvl="0" w:tplc="E8384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71946"/>
    <w:multiLevelType w:val="hybridMultilevel"/>
    <w:tmpl w:val="98AEEB90"/>
    <w:lvl w:ilvl="0" w:tplc="4AB2E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327E7"/>
    <w:multiLevelType w:val="hybridMultilevel"/>
    <w:tmpl w:val="D2583AFA"/>
    <w:lvl w:ilvl="0" w:tplc="E8384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30201"/>
    <w:multiLevelType w:val="hybridMultilevel"/>
    <w:tmpl w:val="42C274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94457F6"/>
    <w:multiLevelType w:val="hybridMultilevel"/>
    <w:tmpl w:val="97FC3E52"/>
    <w:lvl w:ilvl="0" w:tplc="04190005">
      <w:start w:val="1"/>
      <w:numFmt w:val="bullet"/>
      <w:lvlText w:val=""/>
      <w:lvlJc w:val="left"/>
      <w:pPr>
        <w:tabs>
          <w:tab w:val="num" w:pos="1067"/>
        </w:tabs>
        <w:ind w:left="10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59C821BF"/>
    <w:multiLevelType w:val="hybridMultilevel"/>
    <w:tmpl w:val="54C214F2"/>
    <w:lvl w:ilvl="0" w:tplc="E1E2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062E77"/>
    <w:multiLevelType w:val="hybridMultilevel"/>
    <w:tmpl w:val="3FB8C362"/>
    <w:lvl w:ilvl="0" w:tplc="BD68F2DC">
      <w:start w:val="1"/>
      <w:numFmt w:val="bullet"/>
      <w:lvlText w:val="-"/>
      <w:lvlJc w:val="left"/>
      <w:pPr>
        <w:ind w:left="103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5" w15:restartNumberingAfterBreak="0">
    <w:nsid w:val="790F0841"/>
    <w:multiLevelType w:val="hybridMultilevel"/>
    <w:tmpl w:val="5234F7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0"/>
  </w:num>
  <w:num w:numId="5">
    <w:abstractNumId w:val="4"/>
  </w:num>
  <w:num w:numId="6">
    <w:abstractNumId w:val="15"/>
  </w:num>
  <w:num w:numId="7">
    <w:abstractNumId w:val="8"/>
  </w:num>
  <w:num w:numId="8">
    <w:abstractNumId w:val="1"/>
  </w:num>
  <w:num w:numId="9">
    <w:abstractNumId w:val="6"/>
  </w:num>
  <w:num w:numId="10">
    <w:abstractNumId w:val="11"/>
  </w:num>
  <w:num w:numId="11">
    <w:abstractNumId w:val="9"/>
  </w:num>
  <w:num w:numId="12">
    <w:abstractNumId w:val="12"/>
  </w:num>
  <w:num w:numId="13">
    <w:abstractNumId w:val="2"/>
  </w:num>
  <w:num w:numId="14">
    <w:abstractNumId w:val="3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66"/>
    <w:rsid w:val="000019D7"/>
    <w:rsid w:val="00020847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3DA0"/>
    <w:rsid w:val="0010181D"/>
    <w:rsid w:val="00102732"/>
    <w:rsid w:val="00116486"/>
    <w:rsid w:val="001432A4"/>
    <w:rsid w:val="00161AD5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D6DB7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4377B"/>
    <w:rsid w:val="002455D1"/>
    <w:rsid w:val="00252790"/>
    <w:rsid w:val="00255D2E"/>
    <w:rsid w:val="0026692D"/>
    <w:rsid w:val="00271322"/>
    <w:rsid w:val="00284AB7"/>
    <w:rsid w:val="00291E60"/>
    <w:rsid w:val="002A0412"/>
    <w:rsid w:val="002A6CAD"/>
    <w:rsid w:val="002B6F79"/>
    <w:rsid w:val="002D50DD"/>
    <w:rsid w:val="002D5305"/>
    <w:rsid w:val="002E1A43"/>
    <w:rsid w:val="002F4E41"/>
    <w:rsid w:val="00300B55"/>
    <w:rsid w:val="00305B10"/>
    <w:rsid w:val="0032155A"/>
    <w:rsid w:val="003236FD"/>
    <w:rsid w:val="00336653"/>
    <w:rsid w:val="00336C3A"/>
    <w:rsid w:val="00337177"/>
    <w:rsid w:val="00364547"/>
    <w:rsid w:val="0037535C"/>
    <w:rsid w:val="00380C92"/>
    <w:rsid w:val="003832B9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4F25"/>
    <w:rsid w:val="004075A8"/>
    <w:rsid w:val="004171DD"/>
    <w:rsid w:val="00431C56"/>
    <w:rsid w:val="0044623E"/>
    <w:rsid w:val="00452C61"/>
    <w:rsid w:val="00470312"/>
    <w:rsid w:val="00483654"/>
    <w:rsid w:val="00483AE0"/>
    <w:rsid w:val="00485EB1"/>
    <w:rsid w:val="00487927"/>
    <w:rsid w:val="004A493C"/>
    <w:rsid w:val="004B543F"/>
    <w:rsid w:val="004B698B"/>
    <w:rsid w:val="004C7733"/>
    <w:rsid w:val="004D11B4"/>
    <w:rsid w:val="00507049"/>
    <w:rsid w:val="00511784"/>
    <w:rsid w:val="00520C92"/>
    <w:rsid w:val="005367B6"/>
    <w:rsid w:val="00542FB2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B7C32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7D5C"/>
    <w:rsid w:val="00655AA2"/>
    <w:rsid w:val="00673BF0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87DEE"/>
    <w:rsid w:val="007922E8"/>
    <w:rsid w:val="00793D48"/>
    <w:rsid w:val="007A7CCD"/>
    <w:rsid w:val="007B524B"/>
    <w:rsid w:val="007B6E4F"/>
    <w:rsid w:val="007B7DA4"/>
    <w:rsid w:val="007C121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B2DCC"/>
    <w:rsid w:val="008D5F52"/>
    <w:rsid w:val="00902CF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96279"/>
    <w:rsid w:val="009B56B7"/>
    <w:rsid w:val="009C21F2"/>
    <w:rsid w:val="009D47CF"/>
    <w:rsid w:val="009D6281"/>
    <w:rsid w:val="00A135BF"/>
    <w:rsid w:val="00A13E36"/>
    <w:rsid w:val="00A20135"/>
    <w:rsid w:val="00A20F3A"/>
    <w:rsid w:val="00A26A8A"/>
    <w:rsid w:val="00A30837"/>
    <w:rsid w:val="00A46200"/>
    <w:rsid w:val="00A52BDA"/>
    <w:rsid w:val="00A6415D"/>
    <w:rsid w:val="00A672EE"/>
    <w:rsid w:val="00AA54E7"/>
    <w:rsid w:val="00AB29BA"/>
    <w:rsid w:val="00AC7186"/>
    <w:rsid w:val="00AF32A1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E3320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75710"/>
    <w:rsid w:val="00C77BEE"/>
    <w:rsid w:val="00C87735"/>
    <w:rsid w:val="00C87A66"/>
    <w:rsid w:val="00CA5F30"/>
    <w:rsid w:val="00CA6F73"/>
    <w:rsid w:val="00CC62D5"/>
    <w:rsid w:val="00CD3E38"/>
    <w:rsid w:val="00CD691A"/>
    <w:rsid w:val="00CE5297"/>
    <w:rsid w:val="00CE5E43"/>
    <w:rsid w:val="00CF1A26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C6A63"/>
    <w:rsid w:val="00DD04FA"/>
    <w:rsid w:val="00DF048F"/>
    <w:rsid w:val="00DF4837"/>
    <w:rsid w:val="00E27D4C"/>
    <w:rsid w:val="00E736FC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27E24"/>
    <w:rsid w:val="00F32174"/>
    <w:rsid w:val="00F36963"/>
    <w:rsid w:val="00F4303B"/>
    <w:rsid w:val="00F44C63"/>
    <w:rsid w:val="00F46BF7"/>
    <w:rsid w:val="00F5370B"/>
    <w:rsid w:val="00F65824"/>
    <w:rsid w:val="00F960A2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416ECF27-94E6-42FB-B7E4-5FBD448F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aliases w:val="Абзац списка для документа,List Paragraph1,Proposal Bullet List,TOC style,Table,Нумерованый список,Список нумерованный цифры,Варианты ответов,UL,Абзац маркированнный,Список_Ав,Содержание. 2 уровень,Список с булитами,LSTBUL,Bullet Number,lp1"/>
    <w:basedOn w:val="a"/>
    <w:link w:val="ae"/>
    <w:uiPriority w:val="34"/>
    <w:qFormat/>
    <w:rsid w:val="00CE5297"/>
    <w:pPr>
      <w:ind w:left="720"/>
      <w:contextualSpacing/>
    </w:pPr>
    <w:rPr>
      <w:rFonts w:eastAsiaTheme="minorHAnsi"/>
    </w:rPr>
  </w:style>
  <w:style w:type="character" w:customStyle="1" w:styleId="ae">
    <w:name w:val="Абзац списка Знак"/>
    <w:aliases w:val="Абзац списка для документа Знак,List Paragraph1 Знак,Proposal Bullet List Знак,TOC style Знак,Table Знак,Нумерованый список Знак,Список нумерованный цифры Знак,Варианты ответов Знак,UL Знак,Абзац маркированнный Знак,Список_Ав Знак"/>
    <w:link w:val="ad"/>
    <w:uiPriority w:val="34"/>
    <w:locked/>
    <w:rsid w:val="00CE5297"/>
    <w:rPr>
      <w:rFonts w:eastAsiaTheme="minorHAnsi"/>
      <w:sz w:val="24"/>
      <w:szCs w:val="24"/>
    </w:rPr>
  </w:style>
  <w:style w:type="paragraph" w:styleId="af">
    <w:name w:val="Normal (Web)"/>
    <w:basedOn w:val="a"/>
    <w:uiPriority w:val="99"/>
    <w:unhideWhenUsed/>
    <w:rsid w:val="0024377B"/>
    <w:pPr>
      <w:spacing w:before="100" w:beforeAutospacing="1" w:after="100" w:afterAutospacing="1"/>
    </w:pPr>
  </w:style>
  <w:style w:type="character" w:styleId="af0">
    <w:name w:val="Unresolved Mention"/>
    <w:basedOn w:val="a0"/>
    <w:uiPriority w:val="99"/>
    <w:semiHidden/>
    <w:unhideWhenUsed/>
    <w:rsid w:val="00787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02D8F-4C06-4E1F-B49A-51198FEE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4255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Кожина Анна Игоревна</cp:lastModifiedBy>
  <cp:revision>2</cp:revision>
  <cp:lastPrinted>2007-09-25T09:36:00Z</cp:lastPrinted>
  <dcterms:created xsi:type="dcterms:W3CDTF">2022-03-24T07:36:00Z</dcterms:created>
  <dcterms:modified xsi:type="dcterms:W3CDTF">2022-03-24T07:36:00Z</dcterms:modified>
</cp:coreProperties>
</file>