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A95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8C8211B" wp14:editId="50AAC4F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D3E3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8187E6A" w14:textId="578A3776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Администрация Нефтеюганского района</w:t>
      </w:r>
    </w:p>
    <w:p w14:paraId="2EB65EE8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2563BF2D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7EA9F37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58EE1F6E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2389AE6" w14:textId="29450D2E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35D8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80308"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7E01F1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14:paraId="109B3E87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EBA73C5" w14:textId="4DB349AC" w:rsidR="009446F1" w:rsidRPr="003E27B0" w:rsidRDefault="00F83A9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22</w:t>
      </w:r>
      <w:r w:rsidR="00480308" w:rsidRPr="003E27B0">
        <w:rPr>
          <w:rFonts w:ascii="Times New Roman" w:eastAsia="Calibri" w:hAnsi="Times New Roman" w:cs="Times New Roman"/>
          <w:sz w:val="25"/>
          <w:szCs w:val="25"/>
        </w:rPr>
        <w:t xml:space="preserve"> декабря</w:t>
      </w:r>
      <w:r w:rsidR="00AC76BB" w:rsidRPr="003E27B0">
        <w:rPr>
          <w:rFonts w:ascii="Times New Roman" w:eastAsia="Calibri" w:hAnsi="Times New Roman" w:cs="Times New Roman"/>
          <w:sz w:val="25"/>
          <w:szCs w:val="25"/>
        </w:rPr>
        <w:t xml:space="preserve"> 202</w:t>
      </w:r>
      <w:r w:rsidR="00A60EC1" w:rsidRPr="003E27B0">
        <w:rPr>
          <w:rFonts w:ascii="Times New Roman" w:eastAsia="Calibri" w:hAnsi="Times New Roman" w:cs="Times New Roman"/>
          <w:sz w:val="25"/>
          <w:szCs w:val="25"/>
        </w:rPr>
        <w:t>2</w:t>
      </w:r>
      <w:r w:rsidR="00261986" w:rsidRPr="003E27B0">
        <w:rPr>
          <w:rFonts w:ascii="Times New Roman" w:eastAsia="Calibri" w:hAnsi="Times New Roman" w:cs="Times New Roman"/>
          <w:sz w:val="25"/>
          <w:szCs w:val="25"/>
        </w:rPr>
        <w:t xml:space="preserve"> года, 10 – </w:t>
      </w:r>
      <w:r w:rsidR="00953D21" w:rsidRPr="003E27B0">
        <w:rPr>
          <w:rFonts w:ascii="Times New Roman" w:eastAsia="Calibri" w:hAnsi="Times New Roman" w:cs="Times New Roman"/>
          <w:sz w:val="25"/>
          <w:szCs w:val="25"/>
        </w:rPr>
        <w:t>00</w:t>
      </w:r>
      <w:r w:rsidR="009446F1" w:rsidRPr="003E27B0">
        <w:rPr>
          <w:rFonts w:ascii="Times New Roman" w:eastAsia="Calibri" w:hAnsi="Times New Roman" w:cs="Times New Roman"/>
          <w:sz w:val="25"/>
          <w:szCs w:val="25"/>
        </w:rPr>
        <w:t xml:space="preserve"> ч. </w:t>
      </w:r>
    </w:p>
    <w:p w14:paraId="41F82548" w14:textId="0AB31FDD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>г. Нефтеюганск</w:t>
      </w:r>
      <w:r w:rsidR="002E7FCB" w:rsidRPr="003E27B0">
        <w:rPr>
          <w:rFonts w:ascii="Times New Roman" w:eastAsia="Calibri" w:hAnsi="Times New Roman" w:cs="Times New Roman"/>
          <w:sz w:val="25"/>
          <w:szCs w:val="25"/>
        </w:rPr>
        <w:t>, 3мкрн., д. 21</w:t>
      </w:r>
      <w:r w:rsidR="00435D82" w:rsidRPr="003E27B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435D82" w:rsidRPr="003E27B0">
        <w:rPr>
          <w:rFonts w:ascii="Times New Roman" w:eastAsia="Calibri" w:hAnsi="Times New Roman" w:cs="Times New Roman"/>
          <w:sz w:val="25"/>
          <w:szCs w:val="25"/>
        </w:rPr>
        <w:t>каб</w:t>
      </w:r>
      <w:proofErr w:type="spellEnd"/>
      <w:r w:rsidR="00435D82" w:rsidRPr="003E27B0">
        <w:rPr>
          <w:rFonts w:ascii="Times New Roman" w:eastAsia="Calibri" w:hAnsi="Times New Roman" w:cs="Times New Roman"/>
          <w:sz w:val="25"/>
          <w:szCs w:val="25"/>
        </w:rPr>
        <w:t>. 4</w:t>
      </w:r>
      <w:r w:rsidR="00AA7C9B" w:rsidRPr="003E27B0">
        <w:rPr>
          <w:rFonts w:ascii="Times New Roman" w:eastAsia="Calibri" w:hAnsi="Times New Roman" w:cs="Times New Roman"/>
          <w:sz w:val="25"/>
          <w:szCs w:val="25"/>
        </w:rPr>
        <w:t>30</w:t>
      </w:r>
    </w:p>
    <w:p w14:paraId="67BB1764" w14:textId="77777777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>зал совещаний администрации Нефтеюганского района,</w:t>
      </w:r>
    </w:p>
    <w:p w14:paraId="0F7D482C" w14:textId="4E35FD7E" w:rsidR="002E7FCB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 xml:space="preserve">(сведения об участниках </w:t>
      </w:r>
      <w:r w:rsidR="00E62279" w:rsidRPr="003E27B0">
        <w:rPr>
          <w:rFonts w:ascii="Times New Roman" w:eastAsia="Calibri" w:hAnsi="Times New Roman" w:cs="Times New Roman"/>
          <w:sz w:val="25"/>
          <w:szCs w:val="25"/>
        </w:rPr>
        <w:t>заседания указаны в протоколе №</w:t>
      </w:r>
      <w:r w:rsidR="00435D82" w:rsidRPr="003E27B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83A93">
        <w:rPr>
          <w:rFonts w:ascii="Times New Roman" w:eastAsia="Calibri" w:hAnsi="Times New Roman" w:cs="Times New Roman"/>
          <w:sz w:val="25"/>
          <w:szCs w:val="25"/>
        </w:rPr>
        <w:t>70</w:t>
      </w:r>
    </w:p>
    <w:p w14:paraId="54468897" w14:textId="77777777" w:rsidR="009446F1" w:rsidRPr="003E27B0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3E27B0">
        <w:rPr>
          <w:rFonts w:ascii="Times New Roman" w:eastAsia="Calibri" w:hAnsi="Times New Roman" w:cs="Times New Roman"/>
          <w:sz w:val="25"/>
          <w:szCs w:val="25"/>
        </w:rPr>
        <w:t xml:space="preserve"> заседания МКДН и ЗП Нефтеюганского района</w:t>
      </w:r>
      <w:r w:rsidR="009446F1" w:rsidRPr="003E27B0">
        <w:rPr>
          <w:rFonts w:ascii="Times New Roman" w:eastAsia="Calibri" w:hAnsi="Times New Roman" w:cs="Times New Roman"/>
          <w:sz w:val="25"/>
          <w:szCs w:val="25"/>
        </w:rPr>
        <w:t>)</w:t>
      </w:r>
    </w:p>
    <w:p w14:paraId="30F2E312" w14:textId="77777777" w:rsidR="009446F1" w:rsidRPr="003E27B0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</w:p>
    <w:p w14:paraId="414F33DE" w14:textId="77777777" w:rsidR="007E01F1" w:rsidRPr="00FB6E3A" w:rsidRDefault="007E01F1" w:rsidP="0066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22884187"/>
      <w:r w:rsidRPr="00FB6E3A">
        <w:rPr>
          <w:rFonts w:ascii="Times New Roman" w:eastAsia="Times New Roman" w:hAnsi="Times New Roman" w:cs="Times New Roman"/>
          <w:b/>
          <w:sz w:val="26"/>
          <w:szCs w:val="26"/>
        </w:rPr>
        <w:t xml:space="preserve">О работе органов и учреждений системы профилактики безнадзорности </w:t>
      </w:r>
    </w:p>
    <w:p w14:paraId="1FFC8027" w14:textId="77777777" w:rsidR="007E01F1" w:rsidRPr="00FB6E3A" w:rsidRDefault="007E01F1" w:rsidP="0066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E3A">
        <w:rPr>
          <w:rFonts w:ascii="Times New Roman" w:eastAsia="Times New Roman" w:hAnsi="Times New Roman" w:cs="Times New Roman"/>
          <w:b/>
          <w:sz w:val="26"/>
          <w:szCs w:val="26"/>
        </w:rPr>
        <w:t xml:space="preserve">и правонарушений несовершеннолетних по формированию и реализации </w:t>
      </w:r>
    </w:p>
    <w:p w14:paraId="3744A25B" w14:textId="34CD26C5" w:rsidR="00667C3A" w:rsidRPr="00FB6E3A" w:rsidRDefault="007E01F1" w:rsidP="0066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E3A">
        <w:rPr>
          <w:rFonts w:ascii="Times New Roman" w:eastAsia="Times New Roman" w:hAnsi="Times New Roman" w:cs="Times New Roman"/>
          <w:b/>
          <w:sz w:val="26"/>
          <w:szCs w:val="26"/>
        </w:rPr>
        <w:t>межведомственных комплексных программ социальной реабилитации семей, несовершеннолетних, находящихся в социально опасном положении</w:t>
      </w:r>
    </w:p>
    <w:p w14:paraId="3D551BCC" w14:textId="05183ED9" w:rsidR="007E01F1" w:rsidRPr="00FB6E3A" w:rsidRDefault="007E01F1" w:rsidP="00667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0"/>
    <w:p w14:paraId="503EF49B" w14:textId="66ED4388" w:rsidR="00435D82" w:rsidRPr="002322C0" w:rsidRDefault="00435D82" w:rsidP="00667C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2C0">
        <w:rPr>
          <w:rFonts w:ascii="Times New Roman" w:eastAsia="Calibri" w:hAnsi="Times New Roman" w:cs="Times New Roman"/>
          <w:sz w:val="26"/>
          <w:szCs w:val="26"/>
        </w:rPr>
        <w:tab/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A60EC1" w:rsidRPr="002322C0">
        <w:rPr>
          <w:rFonts w:ascii="Times New Roman" w:eastAsia="Calibri" w:hAnsi="Times New Roman" w:cs="Times New Roman"/>
          <w:sz w:val="26"/>
          <w:szCs w:val="26"/>
        </w:rPr>
        <w:t>2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0EC1" w:rsidRPr="002322C0">
        <w:rPr>
          <w:rFonts w:ascii="Times New Roman" w:eastAsia="Calibri" w:hAnsi="Times New Roman" w:cs="Times New Roman"/>
          <w:sz w:val="26"/>
          <w:szCs w:val="26"/>
        </w:rPr>
        <w:t>год, муниципальная</w:t>
      </w:r>
      <w:r w:rsidRPr="002322C0">
        <w:rPr>
          <w:rFonts w:ascii="Times New Roman" w:eastAsia="Calibri" w:hAnsi="Times New Roman" w:cs="Times New Roman"/>
          <w:sz w:val="26"/>
          <w:szCs w:val="26"/>
        </w:rPr>
        <w:t xml:space="preserve"> комиссия </w:t>
      </w:r>
      <w:r w:rsidRPr="002322C0">
        <w:rPr>
          <w:rFonts w:ascii="Times New Roman" w:eastAsia="Calibri" w:hAnsi="Times New Roman" w:cs="Times New Roman"/>
          <w:b/>
          <w:sz w:val="26"/>
          <w:szCs w:val="26"/>
        </w:rPr>
        <w:t>установила:</w:t>
      </w:r>
    </w:p>
    <w:p w14:paraId="57338F0F" w14:textId="7B6BACC1" w:rsidR="00A60EC1" w:rsidRPr="002322C0" w:rsidRDefault="00A60EC1" w:rsidP="00667C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3B7790" w14:textId="1CCE4CC6" w:rsidR="00B174A3" w:rsidRDefault="00FE7B60" w:rsidP="007E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5086">
        <w:rPr>
          <w:rFonts w:ascii="Times New Roman" w:hAnsi="Times New Roman" w:cs="Times New Roman"/>
          <w:sz w:val="26"/>
          <w:szCs w:val="26"/>
          <w:lang w:eastAsia="ru-RU"/>
        </w:rPr>
        <w:t>В течение 2022 года индивидуальная профилактическая работа</w:t>
      </w:r>
      <w:r w:rsidR="00667C3A" w:rsidRPr="001A50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A5086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проводилась с </w:t>
      </w:r>
      <w:r w:rsidR="00E95804" w:rsidRPr="001A5086">
        <w:rPr>
          <w:rFonts w:ascii="Times New Roman" w:hAnsi="Times New Roman" w:cs="Times New Roman"/>
          <w:sz w:val="26"/>
          <w:szCs w:val="26"/>
          <w:lang w:eastAsia="ru-RU"/>
        </w:rPr>
        <w:t>40</w:t>
      </w:r>
      <w:r w:rsidRPr="001A5086">
        <w:rPr>
          <w:rFonts w:ascii="Times New Roman" w:hAnsi="Times New Roman" w:cs="Times New Roman"/>
          <w:sz w:val="26"/>
          <w:szCs w:val="26"/>
          <w:lang w:eastAsia="ru-RU"/>
        </w:rPr>
        <w:t xml:space="preserve"> семьями </w:t>
      </w:r>
      <w:r w:rsidR="001A5086">
        <w:rPr>
          <w:rFonts w:ascii="Times New Roman" w:hAnsi="Times New Roman" w:cs="Times New Roman"/>
          <w:sz w:val="26"/>
          <w:szCs w:val="26"/>
          <w:lang w:eastAsia="ru-RU"/>
        </w:rPr>
        <w:t xml:space="preserve">(91 ребенок) </w:t>
      </w:r>
      <w:r w:rsidRPr="001A5086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E95804" w:rsidRPr="001A5086">
        <w:rPr>
          <w:rFonts w:ascii="Times New Roman" w:hAnsi="Times New Roman" w:cs="Times New Roman"/>
          <w:sz w:val="26"/>
          <w:szCs w:val="26"/>
          <w:lang w:eastAsia="ru-RU"/>
        </w:rPr>
        <w:t>53</w:t>
      </w:r>
      <w:r w:rsidRPr="001A5086">
        <w:rPr>
          <w:rFonts w:ascii="Times New Roman" w:hAnsi="Times New Roman" w:cs="Times New Roman"/>
          <w:sz w:val="26"/>
          <w:szCs w:val="26"/>
          <w:lang w:eastAsia="ru-RU"/>
        </w:rPr>
        <w:t xml:space="preserve"> несовершеннолетними, находящимися в социально опасном положении. В течение ответного года было выявлено </w:t>
      </w:r>
      <w:r w:rsidR="001A5086" w:rsidRPr="001A5086"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Pr="001A5086">
        <w:rPr>
          <w:rFonts w:ascii="Times New Roman" w:hAnsi="Times New Roman" w:cs="Times New Roman"/>
          <w:sz w:val="26"/>
          <w:szCs w:val="26"/>
          <w:lang w:eastAsia="ru-RU"/>
        </w:rPr>
        <w:t xml:space="preserve"> семей</w:t>
      </w:r>
      <w:r w:rsidR="001A5086">
        <w:rPr>
          <w:rFonts w:ascii="Times New Roman" w:hAnsi="Times New Roman" w:cs="Times New Roman"/>
          <w:sz w:val="26"/>
          <w:szCs w:val="26"/>
          <w:lang w:eastAsia="ru-RU"/>
        </w:rPr>
        <w:t xml:space="preserve"> (56 детей)</w:t>
      </w:r>
      <w:r w:rsidRPr="001A508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A5086" w:rsidRPr="001A5086">
        <w:rPr>
          <w:rFonts w:ascii="Times New Roman" w:hAnsi="Times New Roman" w:cs="Times New Roman"/>
          <w:sz w:val="26"/>
          <w:szCs w:val="26"/>
          <w:lang w:eastAsia="ru-RU"/>
        </w:rPr>
        <w:t xml:space="preserve">31 </w:t>
      </w:r>
      <w:r w:rsidRPr="001A5086">
        <w:rPr>
          <w:rFonts w:ascii="Times New Roman" w:hAnsi="Times New Roman" w:cs="Times New Roman"/>
          <w:sz w:val="26"/>
          <w:szCs w:val="26"/>
          <w:lang w:eastAsia="ru-RU"/>
        </w:rPr>
        <w:t>несовершеннолетни</w:t>
      </w:r>
      <w:r w:rsidR="001A5086" w:rsidRPr="001A5086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1A5086">
        <w:rPr>
          <w:rFonts w:ascii="Times New Roman" w:hAnsi="Times New Roman" w:cs="Times New Roman"/>
          <w:sz w:val="26"/>
          <w:szCs w:val="26"/>
          <w:lang w:eastAsia="ru-RU"/>
        </w:rPr>
        <w:t xml:space="preserve"> данной категории.</w:t>
      </w:r>
    </w:p>
    <w:p w14:paraId="174A56EB" w14:textId="209EA316" w:rsidR="00FE7B60" w:rsidRDefault="00FE7B60" w:rsidP="007E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отношении каждой семьи и несовершеннолетнего, находящихся в социально опасном положении</w:t>
      </w:r>
      <w:r w:rsidR="00781B4A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СОП)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разработана </w:t>
      </w:r>
      <w:r w:rsidR="00781B4A">
        <w:rPr>
          <w:rFonts w:ascii="Times New Roman" w:hAnsi="Times New Roman" w:cs="Times New Roman"/>
          <w:sz w:val="26"/>
          <w:szCs w:val="26"/>
          <w:lang w:eastAsia="ru-RU"/>
        </w:rPr>
        <w:t xml:space="preserve">и утверждена на заседании муниципальной комиссии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Межведомственная индивидуальная программа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социально-педагогической реабилитации</w:t>
      </w:r>
      <w:r w:rsidR="002C4556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МИПР), исполнителями </w:t>
      </w:r>
      <w:r w:rsidR="00781B4A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2C4556">
        <w:rPr>
          <w:rFonts w:ascii="Times New Roman" w:hAnsi="Times New Roman" w:cs="Times New Roman"/>
          <w:sz w:val="26"/>
          <w:szCs w:val="26"/>
          <w:lang w:eastAsia="ru-RU"/>
        </w:rPr>
        <w:t>которой выступа</w:t>
      </w:r>
      <w:r w:rsidR="00781B4A">
        <w:rPr>
          <w:rFonts w:ascii="Times New Roman" w:hAnsi="Times New Roman" w:cs="Times New Roman"/>
          <w:sz w:val="26"/>
          <w:szCs w:val="26"/>
          <w:lang w:eastAsia="ru-RU"/>
        </w:rPr>
        <w:t>ют</w:t>
      </w:r>
      <w:r w:rsidR="002C4556">
        <w:rPr>
          <w:rFonts w:ascii="Times New Roman" w:hAnsi="Times New Roman" w:cs="Times New Roman"/>
          <w:sz w:val="26"/>
          <w:szCs w:val="26"/>
          <w:lang w:eastAsia="ru-RU"/>
        </w:rPr>
        <w:t xml:space="preserve"> органы и учреждения системы профилактики безнадзорности и правонарушений несовершеннолетних Нефтеюганского района.</w:t>
      </w:r>
    </w:p>
    <w:p w14:paraId="5586D0F3" w14:textId="1CA38FF1" w:rsidR="002C4556" w:rsidRPr="002C4556" w:rsidRDefault="00781B4A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Бюджетным учреждением Ханты-Мансийского автономного округа – Югры «Нефтеюганский районный комплексный центр социального обслуживания населения» (далее – у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чреждения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в течени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отчетного периода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2022 года была реализована работа с 39 семьями и 48 несовершеннолетними</w:t>
      </w:r>
      <w:r>
        <w:rPr>
          <w:rFonts w:ascii="Times New Roman" w:hAnsi="Times New Roman" w:cs="Times New Roman"/>
          <w:sz w:val="26"/>
          <w:szCs w:val="26"/>
          <w:lang w:eastAsia="ru-RU"/>
        </w:rPr>
        <w:t>, находящимися в социально опасном положении.</w:t>
      </w:r>
    </w:p>
    <w:p w14:paraId="1A43FDB0" w14:textId="23692398" w:rsidR="002C4556" w:rsidRPr="002C4556" w:rsidRDefault="00781B4A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Специалистами учреждения в МИПР включаются мероприятия по оказанию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социально-правовы</w:t>
      </w:r>
      <w:r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, социально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педагогически</w:t>
      </w:r>
      <w:r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и социально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психологически</w:t>
      </w:r>
      <w:r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услуг:</w:t>
      </w:r>
    </w:p>
    <w:p w14:paraId="3D67FAFD" w14:textId="321F76F7" w:rsidR="002C4556" w:rsidRPr="002C4556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1).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Социально-правовые услуги - консультирование по мерам социальной поддержки, помощь в оформлении необходимых документов для получения выплат, предусмотренных законодательством РФ, помощь в трудоустройстве. </w:t>
      </w:r>
      <w:r w:rsidR="00781B4A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781B4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аправлены на выход семьи из тяжелой жизненной ситуации.</w:t>
      </w:r>
      <w:r w:rsidR="00781B4A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Проведено 312 консультаций, охват 100%</w:t>
      </w:r>
      <w:r w:rsidR="00781B4A" w:rsidRPr="00781B4A">
        <w:t xml:space="preserve"> </w:t>
      </w:r>
      <w:r w:rsidR="00781B4A" w:rsidRPr="00781B4A">
        <w:rPr>
          <w:rFonts w:ascii="Times New Roman" w:hAnsi="Times New Roman" w:cs="Times New Roman"/>
          <w:sz w:val="26"/>
          <w:szCs w:val="26"/>
          <w:lang w:eastAsia="ru-RU"/>
        </w:rPr>
        <w:t>семей СОП</w:t>
      </w:r>
      <w:r w:rsidR="00781B4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914A2A3" w14:textId="26F536D1" w:rsidR="002C4556" w:rsidRPr="002C4556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2).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Социально-психологические услуги</w:t>
      </w:r>
      <w:r w:rsidR="00781B4A">
        <w:rPr>
          <w:rFonts w:ascii="Times New Roman" w:hAnsi="Times New Roman" w:cs="Times New Roman"/>
          <w:sz w:val="26"/>
          <w:szCs w:val="26"/>
          <w:lang w:eastAsia="ru-RU"/>
        </w:rPr>
        <w:t xml:space="preserve"> включают в себя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07B0222E" w14:textId="7D278DE8" w:rsidR="002C4556" w:rsidRPr="002C4556" w:rsidRDefault="00781B4A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психологическое консультирование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– услугу получили 87 родителей (законных представителей) и 48 несовершеннолетних;</w:t>
      </w:r>
    </w:p>
    <w:p w14:paraId="4D180B3A" w14:textId="34B690B4" w:rsidR="002C4556" w:rsidRPr="002C4556" w:rsidRDefault="00781B4A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психологическ</w:t>
      </w:r>
      <w:r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диагностик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hAnsi="Times New Roman" w:cs="Times New Roman"/>
          <w:sz w:val="26"/>
          <w:szCs w:val="26"/>
          <w:lang w:eastAsia="ru-RU"/>
        </w:rPr>
        <w:t>39 семей, 48 несовершеннолетних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Для семей и несовершеннолетних, поставленных на профилактический учет, проводятся диагностические обследования для выявления акцентуации характера несовершеннолетних, личностных особенностей подростков, склонности к отклоняющемуся поведения, воспитательного потенциала родителей, а также наличие/отсутствие психотравмирующих факторов. Данным видом деятельности охвачено 100% состоящих на учете.  </w:t>
      </w:r>
    </w:p>
    <w:p w14:paraId="20988BAA" w14:textId="369E4188" w:rsidR="002C4556" w:rsidRPr="002C4556" w:rsidRDefault="00781B4A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психологическ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ую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коррекци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ю 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hAnsi="Times New Roman" w:cs="Times New Roman"/>
          <w:sz w:val="26"/>
          <w:szCs w:val="26"/>
          <w:lang w:eastAsia="ru-RU"/>
        </w:rPr>
        <w:t>39 семей, 48 несовершеннолетних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1F3EF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диагностических мероприятий, составляется план коррекционных занятий с несовершеннолетними и родителями, направленных на социализацию личности, формирование положительных личностных качеств подростков, повышение психолого-педагогической грамотности родителей в вопросах воспитания детей, гармонизацию детско-родительских отношений, мотиваци</w:t>
      </w:r>
      <w:r w:rsidR="001F3EFF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к ведению здорового образа жизни. </w:t>
      </w:r>
    </w:p>
    <w:p w14:paraId="115EE4EF" w14:textId="0351EF41" w:rsidR="002C4556" w:rsidRPr="002C4556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3).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Социально-педагогические услуги включают в себя следующие направления:</w:t>
      </w:r>
    </w:p>
    <w:p w14:paraId="00815768" w14:textId="52D4C141" w:rsidR="002C4556" w:rsidRPr="002C4556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педагогическая диагностика, с целью выявление педагогических трудностей у родителей, причин и условий, ведущих к отклонениям в поведении несовершеннолетних; </w:t>
      </w:r>
    </w:p>
    <w:p w14:paraId="7D02D531" w14:textId="1233E258" w:rsidR="002C4556" w:rsidRPr="002C4556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педагогическое консультирование, с целью повышения родительских компетенций и педагогической грамотности родителей;</w:t>
      </w:r>
    </w:p>
    <w:p w14:paraId="7A5604D5" w14:textId="77777777" w:rsidR="00E95F7E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педагогическая коррекция, с целью изменения воспитательных установок, стиля семейного воспитания, освоение социальных ролей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21936649" w14:textId="351C1717" w:rsidR="002C4556" w:rsidRPr="002C4556" w:rsidRDefault="002C4556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4556">
        <w:rPr>
          <w:rFonts w:ascii="Times New Roman" w:hAnsi="Times New Roman" w:cs="Times New Roman"/>
          <w:sz w:val="26"/>
          <w:szCs w:val="26"/>
          <w:lang w:eastAsia="ru-RU"/>
        </w:rPr>
        <w:t>Для родителей</w:t>
      </w:r>
      <w:r w:rsidR="001F3EF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у которых наблюдается сниженный воспитательный потенциал, организованы и проводятся индивидуальные и групповые коррекционные занятия, направленные на повышение психолого-педагогической грамотности в вопросах воспитания детей «Я-Родитель» и «Родительская гостиная». За отчетный период проведено 103 мероприятия, охвачено 62 родител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2C455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0714773" w14:textId="77777777" w:rsidR="00E95F7E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формирование позитивных интересов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Несовершеннолетние, состоящие на учете и проживающие в семьях, находящихся в социально опасном положении и трудной жизненной ситуации, систематически привлекаются к социально значимым мероприятиям, проводимым в учреждении (клубы по интересам: «ЭРОН», «В кругу друзей</w:t>
      </w:r>
      <w:proofErr w:type="gramStart"/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»,  «</w:t>
      </w:r>
      <w:proofErr w:type="gramEnd"/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Уроки мастерства», «Апельсин», «Мир оригами», программа «Фарватер», «Мастерство коммуникаций») к таким мероприятиям привлечено 48 несовершеннолетних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3231A56" w14:textId="11AE8D59" w:rsidR="002C4556" w:rsidRPr="002C4556" w:rsidRDefault="002C4556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Для несовершеннолетних, состоящих на профилактическом учете, а также детей, воспитывающихся в семьях находящихся в социально опасном положении организован передвижной мини-клуб «Путь к себе», в рамках которого оказывается помощь в виде индивидуальной психолого-педагогической поддержки через консультативные и коррекционные мероприятия. Данным видом деятельности за отчетный период охвачено 41 несовершеннолетний, проведено 92 занятия. </w:t>
      </w:r>
      <w:r w:rsidR="001F3EF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34B62F3B" w14:textId="7561AD03" w:rsidR="002C4556" w:rsidRPr="002C4556" w:rsidRDefault="002C4556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455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период реализации программ летних оздоровительных смен по программе «Радуга детства» охвачено 19 несовершеннолетних, находящихся в социально опасном положении.</w:t>
      </w:r>
    </w:p>
    <w:p w14:paraId="4C3ECA0B" w14:textId="3F375390" w:rsidR="002C4556" w:rsidRPr="002C4556" w:rsidRDefault="002C4556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Осуществляется систематическое патротнирование семей с целью контроля ситуации в семье, проведения разъяснительной и профилактической работы, за отчетный период осуществлен 362 патронажа. </w:t>
      </w:r>
    </w:p>
    <w:p w14:paraId="1FD9D925" w14:textId="1DB83F68" w:rsidR="002C4556" w:rsidRPr="002C4556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Родители из семей, находящихся в СОП, а также родители несовершеннолетних, находящи</w:t>
      </w:r>
      <w:r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ся в СОП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 xml:space="preserve"> получают сертификаты на оплату социальных услуг по программе «Академия родителей», с целью повышения их родительских компетенций. За отчетный период выдано 40 сертификатов. Услуги предоставляет автономная некоммерческая организация «Центр комплексного социального обслуживания «Анастасия».</w:t>
      </w:r>
    </w:p>
    <w:p w14:paraId="5AAB7D42" w14:textId="2C9C380B" w:rsidR="002C4556" w:rsidRPr="002C4556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В рамках благотворительной акции «Собери ребенка в школу» к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C4556" w:rsidRPr="002C4556">
        <w:rPr>
          <w:rFonts w:ascii="Times New Roman" w:hAnsi="Times New Roman" w:cs="Times New Roman"/>
          <w:sz w:val="26"/>
          <w:szCs w:val="26"/>
          <w:lang w:eastAsia="ru-RU"/>
        </w:rPr>
        <w:t>нцелярские и школьные принадлежности получили 22 несовершеннолетних из семей, находящихся в социально опасном положении.</w:t>
      </w:r>
    </w:p>
    <w:p w14:paraId="6C49C8B8" w14:textId="2CE831BF" w:rsidR="00FE7B60" w:rsidRDefault="001F3EFF" w:rsidP="002C4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1001">
        <w:rPr>
          <w:rFonts w:ascii="Times New Roman" w:hAnsi="Times New Roman" w:cs="Times New Roman"/>
          <w:sz w:val="26"/>
          <w:szCs w:val="26"/>
          <w:lang w:eastAsia="ru-RU"/>
        </w:rPr>
        <w:t xml:space="preserve">Общеобразовательными организациями, подведомственными Департаменту образования и молодежной политики Нефтеюганского района, индивидуальная профилактическая работа в отчетном году проводилась в рамках 41 МИПР с несовершеннолетними, и 24 МИПР с семьями. </w:t>
      </w:r>
    </w:p>
    <w:p w14:paraId="53449994" w14:textId="77777777" w:rsidR="008B3040" w:rsidRDefault="00D61001" w:rsidP="007E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рамках индивидуальной профилактической работы педагогами -психологами, социальными педагогами и классными руководителями в течение 2022 года осуществлено более 180 выходов в семьи с целью контроля условий жизни обучающихся, проведено более 2500 консультаций для обучающихся и их родителей (законных представителей), организовано и проведено более 4 150 профилактических воспитательных мероприятий (конкурсы, тренинги, акции и т.д.)</w:t>
      </w:r>
      <w:r w:rsidR="008B304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22ECFF9" w14:textId="7F16CB1F" w:rsidR="00FE7B60" w:rsidRDefault="008B3040" w:rsidP="007E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D61001">
        <w:rPr>
          <w:rFonts w:ascii="Times New Roman" w:hAnsi="Times New Roman" w:cs="Times New Roman"/>
          <w:sz w:val="26"/>
          <w:szCs w:val="26"/>
          <w:lang w:eastAsia="ru-RU"/>
        </w:rPr>
        <w:t xml:space="preserve"> рамках ППМС центров 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рганизовано психолого-педагогическое сопровождение 76 обучающихся, испытывающих трудности в освоении основных общеобразовательных программ, в том числе 18 обучающихся с девиантным поведением. </w:t>
      </w:r>
    </w:p>
    <w:p w14:paraId="287B6597" w14:textId="5909B224" w:rsidR="008B3040" w:rsidRDefault="008B3040" w:rsidP="007E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Все несовершеннолетние, находящиеся в СОП, организованы дополнительным образованием (100%), в каникулярный период охвачено </w:t>
      </w:r>
      <w:r w:rsidR="00E95F7E" w:rsidRPr="00E95F7E">
        <w:rPr>
          <w:rFonts w:ascii="Times New Roman" w:hAnsi="Times New Roman" w:cs="Times New Roman"/>
          <w:sz w:val="26"/>
          <w:szCs w:val="26"/>
          <w:lang w:eastAsia="ru-RU"/>
        </w:rPr>
        <w:t xml:space="preserve">занятостью, оздоровлением и трудоустройством в свободное от учебы время </w:t>
      </w:r>
      <w:r>
        <w:rPr>
          <w:rFonts w:ascii="Times New Roman" w:hAnsi="Times New Roman" w:cs="Times New Roman"/>
          <w:sz w:val="26"/>
          <w:szCs w:val="26"/>
          <w:lang w:eastAsia="ru-RU"/>
        </w:rPr>
        <w:t>100% подростков СОП.</w:t>
      </w:r>
    </w:p>
    <w:p w14:paraId="1EBAA870" w14:textId="14D3A60B" w:rsidR="008B3040" w:rsidRDefault="008B3040" w:rsidP="007E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Во всех школах проводятся диагностики по выявлению суицидального риска, употребления ПАВ, девиантного поведения. При необходимости разрабатывается план коррекционных мероприятий, осуществляется психолого-педагогическое сопровождение обучающегося, а также зачисление в ППМС-центры.</w:t>
      </w:r>
    </w:p>
    <w:p w14:paraId="491E34B2" w14:textId="0B6260E1" w:rsidR="008B3040" w:rsidRDefault="008B3040" w:rsidP="008B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95F7E">
        <w:rPr>
          <w:rFonts w:ascii="Times New Roman" w:hAnsi="Times New Roman" w:cs="Times New Roman"/>
          <w:sz w:val="26"/>
          <w:szCs w:val="26"/>
          <w:lang w:eastAsia="ru-RU"/>
        </w:rPr>
        <w:t xml:space="preserve">В бюджетном учреждении Ханты-Мансийского автономного округа – Югры «Нефтеюганская районная больница» в 2022 году индивидуальная профилактическая работа </w:t>
      </w:r>
      <w:r w:rsidR="006B57C0" w:rsidRPr="00E95F7E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проводилась </w:t>
      </w:r>
      <w:r w:rsidR="00E95F7E" w:rsidRPr="00E95F7E">
        <w:rPr>
          <w:rFonts w:ascii="Times New Roman" w:hAnsi="Times New Roman" w:cs="Times New Roman"/>
          <w:sz w:val="26"/>
          <w:szCs w:val="26"/>
          <w:lang w:eastAsia="ru-RU"/>
        </w:rPr>
        <w:t>с 29</w:t>
      </w:r>
      <w:r w:rsidR="006B57C0" w:rsidRPr="00E95F7E">
        <w:rPr>
          <w:rFonts w:ascii="Times New Roman" w:hAnsi="Times New Roman" w:cs="Times New Roman"/>
          <w:sz w:val="26"/>
          <w:szCs w:val="26"/>
          <w:lang w:eastAsia="ru-RU"/>
        </w:rPr>
        <w:t xml:space="preserve"> семьями </w:t>
      </w:r>
      <w:r w:rsidR="00E95F7E" w:rsidRPr="00E95F7E">
        <w:rPr>
          <w:rFonts w:ascii="Times New Roman" w:hAnsi="Times New Roman" w:cs="Times New Roman"/>
          <w:sz w:val="26"/>
          <w:szCs w:val="26"/>
          <w:lang w:eastAsia="ru-RU"/>
        </w:rPr>
        <w:t xml:space="preserve">(63 ребенка) </w:t>
      </w:r>
      <w:r w:rsidR="006B57C0" w:rsidRPr="00E95F7E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E95F7E" w:rsidRPr="00E95F7E">
        <w:rPr>
          <w:rFonts w:ascii="Times New Roman" w:hAnsi="Times New Roman" w:cs="Times New Roman"/>
          <w:sz w:val="26"/>
          <w:szCs w:val="26"/>
          <w:lang w:eastAsia="ru-RU"/>
        </w:rPr>
        <w:t xml:space="preserve">36 </w:t>
      </w:r>
      <w:r w:rsidR="006B57C0" w:rsidRPr="00E95F7E">
        <w:rPr>
          <w:rFonts w:ascii="Times New Roman" w:hAnsi="Times New Roman" w:cs="Times New Roman"/>
          <w:sz w:val="26"/>
          <w:szCs w:val="26"/>
          <w:lang w:eastAsia="ru-RU"/>
        </w:rPr>
        <w:t>несовершеннолетними, находящимися в социально опасном положении.</w:t>
      </w:r>
      <w:r w:rsidR="006B57C0">
        <w:rPr>
          <w:rFonts w:ascii="Times New Roman" w:hAnsi="Times New Roman" w:cs="Times New Roman"/>
          <w:sz w:val="26"/>
          <w:szCs w:val="26"/>
          <w:lang w:eastAsia="ru-RU"/>
        </w:rPr>
        <w:t xml:space="preserve"> На данный момент состоит на профилактическом учете 21 семья (48 детей) и 17 несовершеннолетних, находящихся в СОП.</w:t>
      </w:r>
    </w:p>
    <w:p w14:paraId="43BE1AA9" w14:textId="77777777" w:rsidR="00FB6E3A" w:rsidRDefault="006B57C0" w:rsidP="008B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рамках утвержденных МИПР</w:t>
      </w:r>
      <w:r w:rsidR="00FB6E3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64C5122" w14:textId="2DBCDC90" w:rsidR="00FB6E3A" w:rsidRDefault="00FB6E3A" w:rsidP="008B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6B57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B6E3A">
        <w:rPr>
          <w:rFonts w:ascii="Times New Roman" w:hAnsi="Times New Roman" w:cs="Times New Roman"/>
          <w:sz w:val="26"/>
          <w:szCs w:val="26"/>
          <w:lang w:eastAsia="ru-RU"/>
        </w:rPr>
        <w:t>рошли оздоровление в медицинских учреждениях 10 (АППГ 10) несовершеннолетних СОП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1E8DDF2E" w14:textId="531BB4EA" w:rsidR="001B3211" w:rsidRDefault="00FB6E3A" w:rsidP="008B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B57C0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проводится </w:t>
      </w:r>
      <w:r w:rsidR="001B3211">
        <w:rPr>
          <w:rFonts w:ascii="Times New Roman" w:hAnsi="Times New Roman" w:cs="Times New Roman"/>
          <w:sz w:val="26"/>
          <w:szCs w:val="26"/>
          <w:lang w:eastAsia="ru-RU"/>
        </w:rPr>
        <w:t xml:space="preserve">распространение </w:t>
      </w:r>
      <w:r w:rsidR="001B3211" w:rsidRPr="001B3211">
        <w:rPr>
          <w:rFonts w:ascii="Times New Roman" w:hAnsi="Times New Roman" w:cs="Times New Roman"/>
          <w:sz w:val="26"/>
          <w:szCs w:val="26"/>
          <w:lang w:eastAsia="ru-RU"/>
        </w:rPr>
        <w:t>санитарно-гигиенических знаний среди несовершеннолетних, их родителей или иных законных представителей, а также пропаганд</w:t>
      </w:r>
      <w:r w:rsidR="001B321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B3211" w:rsidRPr="001B3211">
        <w:rPr>
          <w:rFonts w:ascii="Times New Roman" w:hAnsi="Times New Roman" w:cs="Times New Roman"/>
          <w:sz w:val="26"/>
          <w:szCs w:val="26"/>
          <w:lang w:eastAsia="ru-RU"/>
        </w:rPr>
        <w:t xml:space="preserve"> здорового образа жизни</w:t>
      </w:r>
      <w:r w:rsidR="001B321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B3211" w:rsidRPr="001B3211">
        <w:t xml:space="preserve"> </w:t>
      </w:r>
      <w:r w:rsidR="001B3211" w:rsidRPr="001B3211">
        <w:rPr>
          <w:rFonts w:ascii="Times New Roman" w:hAnsi="Times New Roman" w:cs="Times New Roman"/>
          <w:sz w:val="26"/>
          <w:szCs w:val="26"/>
          <w:lang w:eastAsia="ru-RU"/>
        </w:rPr>
        <w:t xml:space="preserve">Среди родителей и несовершеннолетних находящихся в СОП распространяются буклеты и памятки по формированию здорового </w:t>
      </w:r>
      <w:r w:rsidR="001B3211" w:rsidRPr="001B321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образа жизни, профилактика социально значимых заболеваний, профилактика травматизма у детей, «Алкоголь или здоровье?!», «Бросить курить: с чего начинать?», «Последствия ранних половых связей», «ВИЧ, беременность и здоровье женщин», «Профилактика ранней беременности», «У вас родился малыш…», «Владеешь информацией - владеешь ситуацией», «О вреде снюсов», «Профилактика суицидов», «Алкоголь – яд», «Профилактика чрезвычайных ситуаций», «Здоровый образ жизни», «Отказ от курения», «Движение жизнь!» и многие другие – 560 (АППГ 510) экземпляров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1C30A5BF" w14:textId="186BB2B7" w:rsidR="008B3040" w:rsidRPr="008B3040" w:rsidRDefault="00FB6E3A" w:rsidP="008B3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8B3040" w:rsidRPr="008B304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8B3040" w:rsidRPr="008B3040">
        <w:rPr>
          <w:rFonts w:ascii="Times New Roman" w:hAnsi="Times New Roman" w:cs="Times New Roman"/>
          <w:sz w:val="26"/>
          <w:szCs w:val="26"/>
          <w:lang w:eastAsia="ru-RU"/>
        </w:rPr>
        <w:t>а базе детской поликлиники БУ «Нефтеюганская районная больница» работает медико-социальный кабинет помощи детям и подросткам (врач-нарколог, врач-психиатр, врач-педиатр, специалист социальной работы, при необходимости приглашаются узкие специалисты</w:t>
      </w:r>
      <w:r w:rsidR="001B3211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8B3040" w:rsidRPr="008B304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1B3211">
        <w:rPr>
          <w:rFonts w:ascii="Times New Roman" w:hAnsi="Times New Roman" w:cs="Times New Roman"/>
          <w:sz w:val="26"/>
          <w:szCs w:val="26"/>
          <w:lang w:eastAsia="ru-RU"/>
        </w:rPr>
        <w:t>Родителям из семей, находящимся в СОП, страдающим алкоголизмом, оказывается наркологическая помощь. Несовершеннолетним, замеченным в употреблении спиртных напитков и ПАВ, оказывается консультативная помощь врача-нарколога.</w:t>
      </w:r>
      <w:r w:rsidR="008B3040" w:rsidRPr="008B3040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Разработаны и реализовываются мероприятия для общей профилактики алкоголизма, курения, наркомании и токсикомании среди несовершеннолетних и связанных с этим нарушений в их поведении (проводятся лекции в школах для учеников и их родителей, в том числе из семей находящихся в социально опасном положении), врачом-наркологом, врачом-психиатром, врачом-гинекологом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B3040" w:rsidRPr="008B3040">
        <w:rPr>
          <w:rFonts w:ascii="Times New Roman" w:hAnsi="Times New Roman" w:cs="Times New Roman"/>
          <w:sz w:val="26"/>
          <w:szCs w:val="26"/>
          <w:lang w:eastAsia="ru-RU"/>
        </w:rPr>
        <w:t xml:space="preserve">всего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8B3040" w:rsidRPr="008B3040">
        <w:rPr>
          <w:rFonts w:ascii="Times New Roman" w:hAnsi="Times New Roman" w:cs="Times New Roman"/>
          <w:sz w:val="26"/>
          <w:szCs w:val="26"/>
          <w:lang w:eastAsia="ru-RU"/>
        </w:rPr>
        <w:t>лекций (бесед) – 440 (АППГ 337), всего слушателей (в том числе несовершеннолетних состоящих на учете и семей СОП) – 602 (АППГ 480).</w:t>
      </w:r>
    </w:p>
    <w:p w14:paraId="646ABEF8" w14:textId="7BC8481F" w:rsidR="00FB6E3A" w:rsidRDefault="00FB6E3A" w:rsidP="006B5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Казенное учреждение Ханты-Мансийского автономного округа – Югры «Нефтеюганский центр занятости населения» в</w:t>
      </w:r>
      <w:r w:rsidRPr="00FB6E3A">
        <w:rPr>
          <w:rFonts w:ascii="Times New Roman" w:hAnsi="Times New Roman" w:cs="Times New Roman"/>
          <w:sz w:val="26"/>
          <w:szCs w:val="26"/>
          <w:lang w:eastAsia="ru-RU"/>
        </w:rPr>
        <w:t xml:space="preserve"> текущем году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FB6E3A">
        <w:rPr>
          <w:rFonts w:ascii="Times New Roman" w:hAnsi="Times New Roman" w:cs="Times New Roman"/>
          <w:sz w:val="26"/>
          <w:szCs w:val="26"/>
          <w:lang w:eastAsia="ru-RU"/>
        </w:rPr>
        <w:t>по состоянию на 01.12.2022</w:t>
      </w:r>
      <w:r>
        <w:rPr>
          <w:rFonts w:ascii="Times New Roman" w:hAnsi="Times New Roman" w:cs="Times New Roman"/>
          <w:sz w:val="26"/>
          <w:szCs w:val="26"/>
          <w:lang w:eastAsia="ru-RU"/>
        </w:rPr>
        <w:t>) оказало</w:t>
      </w:r>
      <w:r w:rsidRPr="00FB6E3A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14:paraId="54CFDB94" w14:textId="1C3D9B26" w:rsidR="00FB6E3A" w:rsidRDefault="00FB6E3A" w:rsidP="006B5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B6E3A">
        <w:rPr>
          <w:rFonts w:ascii="Times New Roman" w:hAnsi="Times New Roman" w:cs="Times New Roman"/>
          <w:sz w:val="26"/>
          <w:szCs w:val="26"/>
          <w:lang w:eastAsia="ru-RU"/>
        </w:rPr>
        <w:t>- государственную услугу по профессиональной ориентации в целях выбора сферы деятельности (профессии), трудоустройства, профессионального обучения получили 360 несовершеннолетних жител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FB6E3A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района, в том числе 20 несовершеннолетних, состоящих на различных видах профилактического учета. </w:t>
      </w:r>
    </w:p>
    <w:p w14:paraId="67A2D899" w14:textId="170DC3CF" w:rsidR="00FB6E3A" w:rsidRDefault="00FB6E3A" w:rsidP="006B5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B6E3A">
        <w:rPr>
          <w:rFonts w:ascii="Times New Roman" w:hAnsi="Times New Roman" w:cs="Times New Roman"/>
          <w:sz w:val="26"/>
          <w:szCs w:val="26"/>
          <w:lang w:eastAsia="ru-RU"/>
        </w:rPr>
        <w:t>- общее количество несовершеннолетних граждан, трудоустроенных в свободное от учебы время в 2022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B6E3A">
        <w:rPr>
          <w:rFonts w:ascii="Times New Roman" w:hAnsi="Times New Roman" w:cs="Times New Roman"/>
          <w:sz w:val="26"/>
          <w:szCs w:val="26"/>
          <w:lang w:eastAsia="ru-RU"/>
        </w:rPr>
        <w:t>году</w:t>
      </w:r>
      <w:r w:rsidR="00E95F7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B6E3A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составило 605 человек, из них 20 подростков, состоящих на различных видах профилактического учета. </w:t>
      </w:r>
    </w:p>
    <w:p w14:paraId="1C8C5CDA" w14:textId="6E014685" w:rsidR="008B3040" w:rsidRPr="00FB6E3A" w:rsidRDefault="00FB6E3A" w:rsidP="00E95F7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E3A">
        <w:rPr>
          <w:rFonts w:ascii="Times New Roman" w:hAnsi="Times New Roman" w:cs="Times New Roman"/>
          <w:sz w:val="26"/>
          <w:szCs w:val="26"/>
        </w:rPr>
        <w:t xml:space="preserve"> - с целью оказания консультационных услуг по профориентации, профессиональному обучению, содействию в поиске подходящей работы, согласно планам индивидуальной профилактической работы из списков родителей, нуждающихся в трудоустройстве, в 2022 году было направлено 13 заказных писем, с приглашением посетить центр занятости. В каждом письме указаны часы приема получателей государственных услуг, адрес, куда можно обратиться, необходимый перечень документов, адреса Интернет-ресурсов. Из общего количества граждан, кому в 2022 году были направлены письма-приглашения, отреагировал и обратился в центр занятости 1 родитель.</w:t>
      </w:r>
    </w:p>
    <w:p w14:paraId="6DE4A27E" w14:textId="77777777" w:rsidR="00E95804" w:rsidRDefault="00FB6E3A" w:rsidP="00FB6E3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E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FB6E3A">
        <w:rPr>
          <w:rFonts w:ascii="Times New Roman" w:hAnsi="Times New Roman" w:cs="Times New Roman"/>
          <w:sz w:val="26"/>
          <w:szCs w:val="26"/>
        </w:rPr>
        <w:t xml:space="preserve">Сотрудники ОМВД </w:t>
      </w:r>
      <w:r>
        <w:rPr>
          <w:rFonts w:ascii="Times New Roman" w:hAnsi="Times New Roman" w:cs="Times New Roman"/>
          <w:sz w:val="26"/>
          <w:szCs w:val="26"/>
        </w:rPr>
        <w:t xml:space="preserve">России по Нефтеюганскому району </w:t>
      </w:r>
      <w:r w:rsidRPr="00FB6E3A">
        <w:rPr>
          <w:rFonts w:ascii="Times New Roman" w:hAnsi="Times New Roman" w:cs="Times New Roman"/>
          <w:sz w:val="26"/>
          <w:szCs w:val="26"/>
        </w:rPr>
        <w:t>принимают участие в разработке межведомственных индивидуальных профилактических программ реабилитации. В ходе проведения индивидуальной профилактической работы родителям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B6E3A">
        <w:rPr>
          <w:rFonts w:ascii="Times New Roman" w:hAnsi="Times New Roman" w:cs="Times New Roman"/>
          <w:sz w:val="26"/>
          <w:szCs w:val="26"/>
        </w:rPr>
        <w:t xml:space="preserve"> состоящим на профилактическом учет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B6E3A">
        <w:rPr>
          <w:rFonts w:ascii="Times New Roman" w:hAnsi="Times New Roman" w:cs="Times New Roman"/>
          <w:sz w:val="26"/>
          <w:szCs w:val="26"/>
        </w:rPr>
        <w:t xml:space="preserve"> разъясня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B6E3A">
        <w:rPr>
          <w:rFonts w:ascii="Times New Roman" w:hAnsi="Times New Roman" w:cs="Times New Roman"/>
          <w:sz w:val="26"/>
          <w:szCs w:val="26"/>
        </w:rPr>
        <w:t>тся административн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FB6E3A">
        <w:rPr>
          <w:rFonts w:ascii="Times New Roman" w:hAnsi="Times New Roman" w:cs="Times New Roman"/>
          <w:sz w:val="26"/>
          <w:szCs w:val="26"/>
        </w:rPr>
        <w:t xml:space="preserve"> ответственност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B6E3A">
        <w:rPr>
          <w:rFonts w:ascii="Times New Roman" w:hAnsi="Times New Roman" w:cs="Times New Roman"/>
          <w:sz w:val="26"/>
          <w:szCs w:val="26"/>
        </w:rPr>
        <w:t xml:space="preserve"> по ст. 5.35 КоАП РФ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B6E3A">
        <w:rPr>
          <w:rFonts w:ascii="Times New Roman" w:hAnsi="Times New Roman" w:cs="Times New Roman"/>
          <w:sz w:val="26"/>
          <w:szCs w:val="26"/>
        </w:rPr>
        <w:t xml:space="preserve"> уголовн</w:t>
      </w:r>
      <w:r w:rsidR="00E95F7E">
        <w:rPr>
          <w:rFonts w:ascii="Times New Roman" w:hAnsi="Times New Roman" w:cs="Times New Roman"/>
          <w:sz w:val="26"/>
          <w:szCs w:val="26"/>
        </w:rPr>
        <w:t>ая</w:t>
      </w:r>
      <w:r w:rsidRPr="00FB6E3A">
        <w:rPr>
          <w:rFonts w:ascii="Times New Roman" w:hAnsi="Times New Roman" w:cs="Times New Roman"/>
          <w:sz w:val="26"/>
          <w:szCs w:val="26"/>
        </w:rPr>
        <w:t xml:space="preserve"> ответственность по ст. 156 УК РФ</w:t>
      </w:r>
      <w:r w:rsidR="004248AF">
        <w:rPr>
          <w:rFonts w:ascii="Times New Roman" w:hAnsi="Times New Roman" w:cs="Times New Roman"/>
          <w:sz w:val="26"/>
          <w:szCs w:val="26"/>
        </w:rPr>
        <w:t>,</w:t>
      </w:r>
      <w:r w:rsidRPr="00FB6E3A">
        <w:rPr>
          <w:rFonts w:ascii="Times New Roman" w:hAnsi="Times New Roman" w:cs="Times New Roman"/>
          <w:sz w:val="26"/>
          <w:szCs w:val="26"/>
        </w:rPr>
        <w:t xml:space="preserve"> а также иные нормы законодательства. В ходе работы с несовершеннолетними разъясняется ответственность за участие несовершеннолетних в несанкционированных </w:t>
      </w:r>
      <w:r w:rsidRPr="00FB6E3A">
        <w:rPr>
          <w:rFonts w:ascii="Times New Roman" w:hAnsi="Times New Roman" w:cs="Times New Roman"/>
          <w:sz w:val="26"/>
          <w:szCs w:val="26"/>
        </w:rPr>
        <w:lastRenderedPageBreak/>
        <w:t xml:space="preserve">публичных мероприятиях, разъясняются нормы уголовного и административного законодательства. </w:t>
      </w:r>
    </w:p>
    <w:p w14:paraId="7D7B970A" w14:textId="4E57D265" w:rsidR="00FB6E3A" w:rsidRPr="00FB6E3A" w:rsidRDefault="00FB6E3A" w:rsidP="00E958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E3A">
        <w:rPr>
          <w:rFonts w:ascii="Times New Roman" w:hAnsi="Times New Roman" w:cs="Times New Roman"/>
          <w:sz w:val="26"/>
          <w:szCs w:val="26"/>
        </w:rPr>
        <w:t>Приказом ОМВД за несовершеннолетними</w:t>
      </w:r>
      <w:r w:rsidR="00E95804">
        <w:rPr>
          <w:rFonts w:ascii="Times New Roman" w:hAnsi="Times New Roman" w:cs="Times New Roman"/>
          <w:sz w:val="26"/>
          <w:szCs w:val="26"/>
        </w:rPr>
        <w:t>,</w:t>
      </w:r>
      <w:r w:rsidRPr="00FB6E3A">
        <w:rPr>
          <w:rFonts w:ascii="Times New Roman" w:hAnsi="Times New Roman" w:cs="Times New Roman"/>
          <w:sz w:val="26"/>
          <w:szCs w:val="26"/>
        </w:rPr>
        <w:t xml:space="preserve"> склонными к совершению противоправных деяний</w:t>
      </w:r>
      <w:r w:rsidR="00E95804">
        <w:rPr>
          <w:rFonts w:ascii="Times New Roman" w:hAnsi="Times New Roman" w:cs="Times New Roman"/>
          <w:sz w:val="26"/>
          <w:szCs w:val="26"/>
        </w:rPr>
        <w:t xml:space="preserve">, </w:t>
      </w:r>
      <w:r w:rsidRPr="00FB6E3A">
        <w:rPr>
          <w:rFonts w:ascii="Times New Roman" w:hAnsi="Times New Roman" w:cs="Times New Roman"/>
          <w:sz w:val="26"/>
          <w:szCs w:val="26"/>
        </w:rPr>
        <w:t xml:space="preserve">закрепляются шеф-наставники из числа руководящего состава ОМВД. В истекшем году наставническая деятельность осуществлялась </w:t>
      </w:r>
      <w:r w:rsidR="004248AF">
        <w:rPr>
          <w:rFonts w:ascii="Times New Roman" w:hAnsi="Times New Roman" w:cs="Times New Roman"/>
          <w:sz w:val="26"/>
          <w:szCs w:val="26"/>
        </w:rPr>
        <w:t>с</w:t>
      </w:r>
      <w:r w:rsidRPr="00FB6E3A">
        <w:rPr>
          <w:rFonts w:ascii="Times New Roman" w:hAnsi="Times New Roman" w:cs="Times New Roman"/>
          <w:sz w:val="26"/>
          <w:szCs w:val="26"/>
        </w:rPr>
        <w:t xml:space="preserve"> 10 несовершеннолетними. </w:t>
      </w:r>
    </w:p>
    <w:p w14:paraId="0CC3C895" w14:textId="1A2F463C" w:rsidR="004248AF" w:rsidRPr="004248AF" w:rsidRDefault="004248AF" w:rsidP="004248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4248AF">
        <w:rPr>
          <w:rFonts w:ascii="Times New Roman" w:hAnsi="Times New Roman" w:cs="Times New Roman"/>
          <w:sz w:val="26"/>
          <w:szCs w:val="26"/>
        </w:rPr>
        <w:t>За период январь-декабрь 2022 года Департаментом культуры и спорта проводилась профилактическая работа в отношении 39 несовершеннолетних, состоящих на профилактическом учете и детьми из 38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48AF">
        <w:rPr>
          <w:rFonts w:ascii="Times New Roman" w:hAnsi="Times New Roman" w:cs="Times New Roman"/>
          <w:sz w:val="26"/>
          <w:szCs w:val="26"/>
        </w:rPr>
        <w:t>семей, находящихся в социально опасном положении. Главной целью запланированных мероприятий является содействие в организации занятости несовершеннолетних, привлечение к социально-значимым акциям, событиям.</w:t>
      </w:r>
    </w:p>
    <w:p w14:paraId="4DF2BE84" w14:textId="5D3760AB" w:rsidR="004248AF" w:rsidRPr="004248AF" w:rsidRDefault="004248AF" w:rsidP="004248A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8AF">
        <w:rPr>
          <w:rFonts w:ascii="Times New Roman" w:hAnsi="Times New Roman" w:cs="Times New Roman"/>
          <w:sz w:val="26"/>
          <w:szCs w:val="26"/>
        </w:rPr>
        <w:t>Работники учреждений культуры и спорта активно ведут агитационную работу для привлечения детей и подростков в коллективы народного творчества, клубные формирования по патриотическому, нравственному, эстетическому воспитанию, спортивные секции. В ходе такой работы сотрудниками проводятся индивидуальные беседы с несовершеннолетними и родителями (законными представителями).</w:t>
      </w:r>
    </w:p>
    <w:p w14:paraId="7483A53E" w14:textId="476D9F65" w:rsidR="004248AF" w:rsidRPr="004248AF" w:rsidRDefault="004248AF" w:rsidP="004248A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8AF">
        <w:rPr>
          <w:rFonts w:ascii="Times New Roman" w:hAnsi="Times New Roman" w:cs="Times New Roman"/>
          <w:sz w:val="26"/>
          <w:szCs w:val="26"/>
        </w:rPr>
        <w:t>В учреждениях культуры охват несовершеннолетних, занимающихся в клубных формированиях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248AF">
        <w:rPr>
          <w:rFonts w:ascii="Times New Roman" w:hAnsi="Times New Roman" w:cs="Times New Roman"/>
          <w:sz w:val="26"/>
          <w:szCs w:val="26"/>
        </w:rPr>
        <w:t xml:space="preserve"> составил 8 детей</w:t>
      </w:r>
      <w:r w:rsidR="00E95804">
        <w:rPr>
          <w:rFonts w:ascii="Times New Roman" w:hAnsi="Times New Roman" w:cs="Times New Roman"/>
          <w:sz w:val="26"/>
          <w:szCs w:val="26"/>
        </w:rPr>
        <w:t xml:space="preserve"> категории СОП</w:t>
      </w:r>
      <w:r w:rsidRPr="004248AF">
        <w:rPr>
          <w:rFonts w:ascii="Times New Roman" w:hAnsi="Times New Roman" w:cs="Times New Roman"/>
          <w:sz w:val="26"/>
          <w:szCs w:val="26"/>
        </w:rPr>
        <w:t>. За время проведения профилактической работы, дети принимали активное участие во всех спортивно-массовых и культурных мероприятиях поселений.</w:t>
      </w:r>
    </w:p>
    <w:p w14:paraId="79672CD0" w14:textId="012D88E2" w:rsidR="004248AF" w:rsidRPr="004248AF" w:rsidRDefault="004248AF" w:rsidP="004248A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4248AF">
        <w:rPr>
          <w:rFonts w:ascii="Times New Roman" w:hAnsi="Times New Roman" w:cs="Times New Roman"/>
          <w:sz w:val="26"/>
          <w:szCs w:val="26"/>
        </w:rPr>
        <w:t xml:space="preserve"> Всего в 2022 году специалистами проведено свыше 800 мероприятий, которые посетило около 10 000 человек, из них 77 несовершеннолетних, находящихся в трудной жизненной ситуации, социально опасном положении.</w:t>
      </w:r>
    </w:p>
    <w:p w14:paraId="5222E702" w14:textId="39F17911" w:rsidR="004248AF" w:rsidRPr="004248AF" w:rsidRDefault="00E95804" w:rsidP="001A508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48AF" w:rsidRPr="004248AF">
        <w:rPr>
          <w:rFonts w:ascii="Times New Roman" w:hAnsi="Times New Roman" w:cs="Times New Roman"/>
          <w:sz w:val="26"/>
          <w:szCs w:val="26"/>
        </w:rPr>
        <w:tab/>
        <w:t xml:space="preserve">Специалистами по физической культуре и спорту Нефтеюганского района с целью профилактики безнадзорности и правонарушений несовершеннолетних в </w:t>
      </w:r>
      <w:r w:rsidR="001A5086">
        <w:rPr>
          <w:rFonts w:ascii="Times New Roman" w:hAnsi="Times New Roman" w:cs="Times New Roman"/>
          <w:sz w:val="26"/>
          <w:szCs w:val="26"/>
        </w:rPr>
        <w:t>текущем</w:t>
      </w:r>
      <w:r w:rsidR="004248AF" w:rsidRPr="004248AF">
        <w:rPr>
          <w:rFonts w:ascii="Times New Roman" w:hAnsi="Times New Roman" w:cs="Times New Roman"/>
          <w:sz w:val="26"/>
          <w:szCs w:val="26"/>
        </w:rPr>
        <w:t xml:space="preserve"> году была проведена индивидуальная профилактическая работа с несовершеннолетними и семьями, находящимися в социально опасном положении и (или) трудной жизненной ситуации.</w:t>
      </w:r>
      <w:r w:rsidR="001A5086">
        <w:rPr>
          <w:rFonts w:ascii="Times New Roman" w:hAnsi="Times New Roman" w:cs="Times New Roman"/>
          <w:sz w:val="26"/>
          <w:szCs w:val="26"/>
        </w:rPr>
        <w:t xml:space="preserve"> </w:t>
      </w:r>
      <w:r w:rsidR="004248AF" w:rsidRPr="004248AF">
        <w:rPr>
          <w:rFonts w:ascii="Times New Roman" w:hAnsi="Times New Roman" w:cs="Times New Roman"/>
          <w:sz w:val="26"/>
          <w:szCs w:val="26"/>
        </w:rPr>
        <w:t xml:space="preserve">Родители и дети были привлечены к участию в спортивно-массовых мероприятиях. На сайтах учреждений, в социальных сетях размещалась информация по вопросам профилактики правонарушений, беспризорности, безнадзорности, детского травматизма, семейного неблагополучия. Также были организованы и проведены мероприятия, направленные на усиление роли семьи, формирование семейных ценностей, в том числе в онлайн-формате; распространялись рекламно-информационные материалы среди граждан Нефтеюганского района о деятельности «Детского телефона доверия». </w:t>
      </w:r>
      <w:r w:rsidR="00E405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B2C639" w14:textId="07196974" w:rsidR="0001201C" w:rsidRPr="00FB6E3A" w:rsidRDefault="004248AF" w:rsidP="004248AF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01C" w:rsidRPr="00FB6E3A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41189F" w:rsidRPr="00FB6E3A">
        <w:rPr>
          <w:rFonts w:ascii="Times New Roman" w:eastAsia="Calibri" w:hAnsi="Times New Roman" w:cs="Times New Roman"/>
          <w:sz w:val="26"/>
          <w:szCs w:val="26"/>
        </w:rPr>
        <w:t>9</w:t>
      </w:r>
      <w:r w:rsidR="0001201C" w:rsidRPr="00FB6E3A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 системы профилактики безнадзорности и правонарушений несовершеннолетних</w:t>
      </w:r>
      <w:r w:rsidR="00AA7C9B" w:rsidRPr="00FB6E3A">
        <w:rPr>
          <w:rFonts w:ascii="Times New Roman" w:eastAsia="Calibri" w:hAnsi="Times New Roman" w:cs="Times New Roman"/>
          <w:sz w:val="26"/>
          <w:szCs w:val="26"/>
        </w:rPr>
        <w:t>», в</w:t>
      </w:r>
      <w:r w:rsidR="0001201C" w:rsidRPr="00FB6E3A">
        <w:rPr>
          <w:rFonts w:ascii="Times New Roman" w:eastAsia="Calibri" w:hAnsi="Times New Roman" w:cs="Times New Roman"/>
          <w:sz w:val="26"/>
          <w:szCs w:val="26"/>
        </w:rPr>
        <w:t xml:space="preserve">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="0001201C" w:rsidRPr="00FB6E3A">
        <w:rPr>
          <w:rFonts w:ascii="Times New Roman" w:eastAsia="Calibri" w:hAnsi="Times New Roman" w:cs="Times New Roman"/>
          <w:b/>
          <w:sz w:val="26"/>
          <w:szCs w:val="26"/>
        </w:rPr>
        <w:t>п о с т а н о в и л а:</w:t>
      </w:r>
    </w:p>
    <w:p w14:paraId="2680A849" w14:textId="25F2F3D0" w:rsidR="00A7651D" w:rsidRPr="00FB6E3A" w:rsidRDefault="00E83BE9" w:rsidP="004248AF">
      <w:pPr>
        <w:pStyle w:val="a5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E3A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FB6E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3A93" w:rsidRPr="00FB6E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651D" w:rsidRPr="00FB6E3A">
        <w:rPr>
          <w:rFonts w:ascii="Times New Roman" w:eastAsia="Calibri" w:hAnsi="Times New Roman" w:cs="Times New Roman"/>
          <w:sz w:val="26"/>
          <w:szCs w:val="26"/>
        </w:rPr>
        <w:t xml:space="preserve">Информацию </w:t>
      </w:r>
      <w:r w:rsidR="008D20E4" w:rsidRPr="00FB6E3A">
        <w:rPr>
          <w:rFonts w:ascii="Times New Roman" w:eastAsia="Calibri" w:hAnsi="Times New Roman" w:cs="Times New Roman"/>
          <w:sz w:val="26"/>
          <w:szCs w:val="26"/>
        </w:rPr>
        <w:t>«</w:t>
      </w:r>
      <w:r w:rsidR="004248AF" w:rsidRPr="004248AF">
        <w:rPr>
          <w:rFonts w:ascii="Times New Roman" w:eastAsia="Calibri" w:hAnsi="Times New Roman" w:cs="Times New Roman"/>
          <w:sz w:val="26"/>
          <w:szCs w:val="26"/>
        </w:rPr>
        <w:t>О работе органов и учреждений системы профилактики безнадзорности и правонарушений несовершеннолетних по формированию и реализации межведомственных комплексных программ социальной реабилитации семей, несовершеннолетних, находящихся в социально опасном положении</w:t>
      </w:r>
      <w:r w:rsidR="008D20E4" w:rsidRPr="00FB6E3A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A7651D" w:rsidRPr="00FB6E3A">
        <w:rPr>
          <w:rFonts w:ascii="Times New Roman" w:eastAsia="Calibri" w:hAnsi="Times New Roman" w:cs="Times New Roman"/>
          <w:sz w:val="26"/>
          <w:szCs w:val="26"/>
        </w:rPr>
        <w:t>принять к сведению.</w:t>
      </w:r>
    </w:p>
    <w:p w14:paraId="53EA4A2D" w14:textId="7477DA6A" w:rsidR="00A7651D" w:rsidRPr="00FB6E3A" w:rsidRDefault="00A7651D" w:rsidP="004248AF">
      <w:pPr>
        <w:pStyle w:val="a5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B6E3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Срок: </w:t>
      </w:r>
      <w:r w:rsidRPr="00FB6E3A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22 декабря 2022 года</w:t>
      </w:r>
      <w:r w:rsidRPr="00FB6E3A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2C931D98" w14:textId="30C4ACE5" w:rsidR="00E83BE9" w:rsidRPr="00FB6E3A" w:rsidRDefault="00E83BE9" w:rsidP="00FB6E3A">
      <w:pPr>
        <w:pStyle w:val="a5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21BCE72" w14:textId="727E2AC0" w:rsidR="00FE7B60" w:rsidRPr="00FB6E3A" w:rsidRDefault="008D20E4" w:rsidP="00FB6E3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6E3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67C3A" w:rsidRPr="00FB6E3A">
        <w:rPr>
          <w:rFonts w:ascii="Times New Roman" w:hAnsi="Times New Roman" w:cs="Times New Roman"/>
          <w:bCs/>
          <w:sz w:val="26"/>
          <w:szCs w:val="26"/>
        </w:rPr>
        <w:tab/>
      </w:r>
      <w:r w:rsidR="00FE7B60" w:rsidRPr="004248AF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="00FE7B60" w:rsidRPr="00FB6E3A">
        <w:rPr>
          <w:rFonts w:ascii="Times New Roman" w:hAnsi="Times New Roman" w:cs="Times New Roman"/>
          <w:bCs/>
          <w:sz w:val="26"/>
          <w:szCs w:val="26"/>
        </w:rPr>
        <w:t xml:space="preserve"> Департаменту образования и молодежной политики (А.Н. Кривуля) организовать контроль над вовлечением в дополнительную занятость несовершеннолетних, находящихся в социально опасном поведении. </w:t>
      </w:r>
    </w:p>
    <w:p w14:paraId="5FCBCED8" w14:textId="77777777" w:rsidR="00FE7B60" w:rsidRPr="00FB6E3A" w:rsidRDefault="00FE7B60" w:rsidP="00424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6E3A">
        <w:rPr>
          <w:rFonts w:ascii="Times New Roman" w:hAnsi="Times New Roman" w:cs="Times New Roman"/>
          <w:bCs/>
          <w:sz w:val="26"/>
          <w:szCs w:val="26"/>
        </w:rPr>
        <w:t>Вести реестр дополнительной занятости несовершеннолетних, находящихся в социально опасном положении, уточняя информацию по каждой четверти учебного года.</w:t>
      </w:r>
    </w:p>
    <w:p w14:paraId="28CB0FBC" w14:textId="77777777" w:rsidR="00FE7B60" w:rsidRPr="004248AF" w:rsidRDefault="00FE7B60" w:rsidP="004248AF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8AF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248AF">
        <w:rPr>
          <w:rFonts w:ascii="Times New Roman" w:hAnsi="Times New Roman" w:cs="Times New Roman"/>
          <w:b/>
          <w:sz w:val="26"/>
          <w:szCs w:val="26"/>
          <w:u w:val="single"/>
        </w:rPr>
        <w:t>постоянно</w:t>
      </w:r>
      <w:r w:rsidRPr="004248AF">
        <w:rPr>
          <w:rFonts w:ascii="Times New Roman" w:hAnsi="Times New Roman" w:cs="Times New Roman"/>
          <w:b/>
          <w:sz w:val="26"/>
          <w:szCs w:val="26"/>
        </w:rPr>
        <w:t>.</w:t>
      </w:r>
    </w:p>
    <w:p w14:paraId="11275BEB" w14:textId="77777777" w:rsidR="00FE7B60" w:rsidRPr="00FB6E3A" w:rsidRDefault="00FE7B60" w:rsidP="00FB6E3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DFDF7D3" w14:textId="30A45EB5" w:rsidR="00FE7B60" w:rsidRPr="00FB6E3A" w:rsidRDefault="00FE7B60" w:rsidP="00424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48AF">
        <w:rPr>
          <w:rFonts w:ascii="Times New Roman" w:hAnsi="Times New Roman" w:cs="Times New Roman"/>
          <w:b/>
          <w:sz w:val="26"/>
          <w:szCs w:val="26"/>
        </w:rPr>
        <w:t>3.</w:t>
      </w:r>
      <w:r w:rsidRPr="00FB6E3A">
        <w:rPr>
          <w:rFonts w:ascii="Times New Roman" w:hAnsi="Times New Roman" w:cs="Times New Roman"/>
          <w:bCs/>
          <w:sz w:val="26"/>
          <w:szCs w:val="26"/>
        </w:rPr>
        <w:t xml:space="preserve"> Б</w:t>
      </w:r>
      <w:r w:rsidR="004248AF">
        <w:rPr>
          <w:rFonts w:ascii="Times New Roman" w:hAnsi="Times New Roman" w:cs="Times New Roman"/>
          <w:bCs/>
          <w:sz w:val="26"/>
          <w:szCs w:val="26"/>
        </w:rPr>
        <w:t xml:space="preserve">юджетному учреждению Ханты-Мансийского автономного округа – Югры </w:t>
      </w:r>
      <w:r w:rsidRPr="00FB6E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48AF">
        <w:rPr>
          <w:rFonts w:ascii="Times New Roman" w:hAnsi="Times New Roman" w:cs="Times New Roman"/>
          <w:bCs/>
          <w:sz w:val="26"/>
          <w:szCs w:val="26"/>
        </w:rPr>
        <w:t>«</w:t>
      </w:r>
      <w:r w:rsidRPr="00FB6E3A">
        <w:rPr>
          <w:rFonts w:ascii="Times New Roman" w:hAnsi="Times New Roman" w:cs="Times New Roman"/>
          <w:bCs/>
          <w:sz w:val="26"/>
          <w:szCs w:val="26"/>
        </w:rPr>
        <w:t>Нефтеюганский районный комплексный центр социального обслуживания населения</w:t>
      </w:r>
      <w:r w:rsidR="004248AF">
        <w:rPr>
          <w:rFonts w:ascii="Times New Roman" w:hAnsi="Times New Roman" w:cs="Times New Roman"/>
          <w:bCs/>
          <w:sz w:val="26"/>
          <w:szCs w:val="26"/>
        </w:rPr>
        <w:t xml:space="preserve">» (Е.М. Елизарьева) </w:t>
      </w:r>
      <w:r w:rsidRPr="00FB6E3A">
        <w:rPr>
          <w:rFonts w:ascii="Times New Roman" w:hAnsi="Times New Roman" w:cs="Times New Roman"/>
          <w:bCs/>
          <w:sz w:val="26"/>
          <w:szCs w:val="26"/>
        </w:rPr>
        <w:t>по результатам психологической диагностики несовершеннолетних и их родителей при выявлении проблем, обуславливающих социально опасное положение, разрабатывать план коррекционных мероприятий, который в течение 3-х дней направлять в муниципальную комиссию для внесения дополнений в МИПР.</w:t>
      </w:r>
    </w:p>
    <w:p w14:paraId="03192F00" w14:textId="77777777" w:rsidR="00FE7B60" w:rsidRPr="004248AF" w:rsidRDefault="00FE7B60" w:rsidP="004248AF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8AF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248AF">
        <w:rPr>
          <w:rFonts w:ascii="Times New Roman" w:hAnsi="Times New Roman" w:cs="Times New Roman"/>
          <w:b/>
          <w:sz w:val="26"/>
          <w:szCs w:val="26"/>
          <w:u w:val="single"/>
        </w:rPr>
        <w:t>постоянно</w:t>
      </w:r>
      <w:r w:rsidRPr="004248AF">
        <w:rPr>
          <w:rFonts w:ascii="Times New Roman" w:hAnsi="Times New Roman" w:cs="Times New Roman"/>
          <w:b/>
          <w:sz w:val="26"/>
          <w:szCs w:val="26"/>
        </w:rPr>
        <w:t>.</w:t>
      </w:r>
    </w:p>
    <w:p w14:paraId="782CC234" w14:textId="77777777" w:rsidR="00FE7B60" w:rsidRPr="004248AF" w:rsidRDefault="00FE7B60" w:rsidP="00FB6E3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232F5D" w14:textId="7E71FDCD" w:rsidR="00FE7B60" w:rsidRPr="00FB6E3A" w:rsidRDefault="00FE7B60" w:rsidP="00FB6E3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6E3A">
        <w:rPr>
          <w:rFonts w:ascii="Times New Roman" w:hAnsi="Times New Roman" w:cs="Times New Roman"/>
          <w:bCs/>
          <w:sz w:val="26"/>
          <w:szCs w:val="26"/>
        </w:rPr>
        <w:tab/>
      </w:r>
      <w:r w:rsidRPr="004248AF">
        <w:rPr>
          <w:rFonts w:ascii="Times New Roman" w:hAnsi="Times New Roman" w:cs="Times New Roman"/>
          <w:b/>
          <w:sz w:val="26"/>
          <w:szCs w:val="26"/>
        </w:rPr>
        <w:t>4.</w:t>
      </w:r>
      <w:r w:rsidRPr="00FB6E3A">
        <w:rPr>
          <w:rFonts w:ascii="Times New Roman" w:hAnsi="Times New Roman" w:cs="Times New Roman"/>
          <w:bCs/>
          <w:sz w:val="26"/>
          <w:szCs w:val="26"/>
        </w:rPr>
        <w:t xml:space="preserve"> Департаменту культуры и спорта</w:t>
      </w:r>
      <w:r w:rsidR="00E4059A">
        <w:rPr>
          <w:rFonts w:ascii="Times New Roman" w:hAnsi="Times New Roman" w:cs="Times New Roman"/>
          <w:bCs/>
          <w:sz w:val="26"/>
          <w:szCs w:val="26"/>
        </w:rPr>
        <w:t xml:space="preserve"> Нефтеюганского района</w:t>
      </w:r>
      <w:r w:rsidR="004248AF">
        <w:rPr>
          <w:rFonts w:ascii="Times New Roman" w:hAnsi="Times New Roman" w:cs="Times New Roman"/>
          <w:bCs/>
          <w:sz w:val="26"/>
          <w:szCs w:val="26"/>
        </w:rPr>
        <w:t xml:space="preserve"> (А.Ю. Андреевский)</w:t>
      </w:r>
      <w:r w:rsidRPr="00FB6E3A">
        <w:rPr>
          <w:rFonts w:ascii="Times New Roman" w:hAnsi="Times New Roman" w:cs="Times New Roman"/>
          <w:bCs/>
          <w:sz w:val="26"/>
          <w:szCs w:val="26"/>
        </w:rPr>
        <w:t>:</w:t>
      </w:r>
    </w:p>
    <w:p w14:paraId="28DCF7E6" w14:textId="18B938FB" w:rsidR="00FE7B60" w:rsidRPr="00FB6E3A" w:rsidRDefault="00FE7B60" w:rsidP="00424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48AF">
        <w:rPr>
          <w:rFonts w:ascii="Times New Roman" w:hAnsi="Times New Roman" w:cs="Times New Roman"/>
          <w:b/>
          <w:sz w:val="26"/>
          <w:szCs w:val="26"/>
        </w:rPr>
        <w:t>4.1.</w:t>
      </w:r>
      <w:r w:rsidRPr="00FB6E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48AF">
        <w:rPr>
          <w:rFonts w:ascii="Times New Roman" w:hAnsi="Times New Roman" w:cs="Times New Roman"/>
          <w:bCs/>
          <w:sz w:val="26"/>
          <w:szCs w:val="26"/>
        </w:rPr>
        <w:t>О</w:t>
      </w:r>
      <w:r w:rsidRPr="00FB6E3A">
        <w:rPr>
          <w:rFonts w:ascii="Times New Roman" w:hAnsi="Times New Roman" w:cs="Times New Roman"/>
          <w:bCs/>
          <w:sz w:val="26"/>
          <w:szCs w:val="26"/>
        </w:rPr>
        <w:t>беспечить адресное приглашение несовершеннолетних, находящихся в социально опасном положении, на дни открытых дверей в учреждениях культуры и спорта Нефтеюганского район.</w:t>
      </w:r>
    </w:p>
    <w:p w14:paraId="401F08B9" w14:textId="77777777" w:rsidR="00FE7B60" w:rsidRPr="004248AF" w:rsidRDefault="00FE7B60" w:rsidP="004248AF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48AF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248AF">
        <w:rPr>
          <w:rFonts w:ascii="Times New Roman" w:hAnsi="Times New Roman" w:cs="Times New Roman"/>
          <w:b/>
          <w:sz w:val="26"/>
          <w:szCs w:val="26"/>
          <w:u w:val="single"/>
        </w:rPr>
        <w:t>до 01 октября 2023 года</w:t>
      </w:r>
      <w:r w:rsidRPr="004248AF">
        <w:rPr>
          <w:rFonts w:ascii="Times New Roman" w:hAnsi="Times New Roman" w:cs="Times New Roman"/>
          <w:b/>
          <w:sz w:val="26"/>
          <w:szCs w:val="26"/>
        </w:rPr>
        <w:t>.</w:t>
      </w:r>
    </w:p>
    <w:p w14:paraId="019E76B4" w14:textId="77777777" w:rsidR="00FE7B60" w:rsidRPr="00FB6E3A" w:rsidRDefault="00FE7B60" w:rsidP="00FB6E3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73C9488" w14:textId="5AEA1A6E" w:rsidR="00FE7B60" w:rsidRPr="00FB6E3A" w:rsidRDefault="00FE7B60" w:rsidP="00424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48AF">
        <w:rPr>
          <w:rFonts w:ascii="Times New Roman" w:hAnsi="Times New Roman" w:cs="Times New Roman"/>
          <w:b/>
          <w:sz w:val="26"/>
          <w:szCs w:val="26"/>
        </w:rPr>
        <w:t>4.2.</w:t>
      </w:r>
      <w:r w:rsidRPr="00FB6E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48AF">
        <w:rPr>
          <w:rFonts w:ascii="Times New Roman" w:hAnsi="Times New Roman" w:cs="Times New Roman"/>
          <w:bCs/>
          <w:sz w:val="26"/>
          <w:szCs w:val="26"/>
        </w:rPr>
        <w:t>О</w:t>
      </w:r>
      <w:r w:rsidRPr="00FB6E3A">
        <w:rPr>
          <w:rFonts w:ascii="Times New Roman" w:hAnsi="Times New Roman" w:cs="Times New Roman"/>
          <w:bCs/>
          <w:sz w:val="26"/>
          <w:szCs w:val="26"/>
        </w:rPr>
        <w:t xml:space="preserve">рганизовать проведение информационной кампании для несовершеннолетних, состоящих на профилактическом учете в возрасте от 14 до 18 лет, признанных находящимися в социально опасном положении, по участию их в программе «Пушкинская карта», в случае необходимости оказать методическую помощь </w:t>
      </w:r>
      <w:r w:rsidR="004248AF">
        <w:rPr>
          <w:rFonts w:ascii="Times New Roman" w:hAnsi="Times New Roman" w:cs="Times New Roman"/>
          <w:bCs/>
          <w:sz w:val="26"/>
          <w:szCs w:val="26"/>
        </w:rPr>
        <w:t xml:space="preserve">несовершеннолетним </w:t>
      </w:r>
      <w:r w:rsidRPr="00FB6E3A">
        <w:rPr>
          <w:rFonts w:ascii="Times New Roman" w:hAnsi="Times New Roman" w:cs="Times New Roman"/>
          <w:bCs/>
          <w:sz w:val="26"/>
          <w:szCs w:val="26"/>
        </w:rPr>
        <w:t>в ее оформлении.</w:t>
      </w:r>
    </w:p>
    <w:p w14:paraId="2A1B07A4" w14:textId="77777777" w:rsidR="00FE7B60" w:rsidRPr="00FB6E3A" w:rsidRDefault="00FE7B60" w:rsidP="004248AF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48AF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4248AF">
        <w:rPr>
          <w:rFonts w:ascii="Times New Roman" w:hAnsi="Times New Roman" w:cs="Times New Roman"/>
          <w:b/>
          <w:sz w:val="26"/>
          <w:szCs w:val="26"/>
          <w:u w:val="single"/>
        </w:rPr>
        <w:t>до 01 апреля 2023 года</w:t>
      </w:r>
      <w:r w:rsidRPr="00FB6E3A">
        <w:rPr>
          <w:rFonts w:ascii="Times New Roman" w:hAnsi="Times New Roman" w:cs="Times New Roman"/>
          <w:bCs/>
          <w:sz w:val="26"/>
          <w:szCs w:val="26"/>
        </w:rPr>
        <w:t>.</w:t>
      </w:r>
    </w:p>
    <w:p w14:paraId="3EFF984E" w14:textId="6D3AEE1A" w:rsidR="00FE7B60" w:rsidRPr="00FB6E3A" w:rsidRDefault="00FE7B60" w:rsidP="00FB6E3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6E3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B6B327C" w14:textId="77777777" w:rsidR="00FE7B60" w:rsidRPr="00FB6E3A" w:rsidRDefault="00FE7B60" w:rsidP="00FB6E3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6E3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B6E3A">
        <w:rPr>
          <w:rFonts w:ascii="Times New Roman" w:hAnsi="Times New Roman" w:cs="Times New Roman"/>
          <w:bCs/>
          <w:sz w:val="26"/>
          <w:szCs w:val="26"/>
        </w:rPr>
        <w:tab/>
      </w:r>
      <w:r w:rsidRPr="004248AF">
        <w:rPr>
          <w:rFonts w:ascii="Times New Roman" w:hAnsi="Times New Roman" w:cs="Times New Roman"/>
          <w:b/>
          <w:sz w:val="26"/>
          <w:szCs w:val="26"/>
        </w:rPr>
        <w:t>5</w:t>
      </w:r>
      <w:r w:rsidRPr="00FB6E3A">
        <w:rPr>
          <w:rFonts w:ascii="Times New Roman" w:hAnsi="Times New Roman" w:cs="Times New Roman"/>
          <w:bCs/>
          <w:sz w:val="26"/>
          <w:szCs w:val="26"/>
        </w:rPr>
        <w:t>.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4E0CC35" w14:textId="4439FAFD" w:rsidR="00667C3A" w:rsidRPr="00FB6E3A" w:rsidRDefault="00FE7B60" w:rsidP="00FB6E3A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6E3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1270B0FA" w14:textId="6204CBC5" w:rsidR="00CA466B" w:rsidRDefault="00CA466B" w:rsidP="00FB6E3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D0A2E4A" w14:textId="52232A87" w:rsidR="004248AF" w:rsidRPr="00FB6E3A" w:rsidRDefault="00681CD6" w:rsidP="00FB6E3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DEA9F26" wp14:editId="2499B93C">
            <wp:simplePos x="0" y="0"/>
            <wp:positionH relativeFrom="column">
              <wp:posOffset>2148840</wp:posOffset>
            </wp:positionH>
            <wp:positionV relativeFrom="paragraph">
              <wp:posOffset>75565</wp:posOffset>
            </wp:positionV>
            <wp:extent cx="1000125" cy="809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69BCE" w14:textId="5E74F40B" w:rsidR="00667C3A" w:rsidRPr="00FB6E3A" w:rsidRDefault="00667C3A" w:rsidP="00FB6E3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793E943" w14:textId="565691C6" w:rsidR="001B64B4" w:rsidRPr="003E27B0" w:rsidRDefault="00667C3A" w:rsidP="004248AF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FB6E3A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В.В. Малтакова</w:t>
      </w:r>
    </w:p>
    <w:sectPr w:rsidR="001B64B4" w:rsidRPr="003E27B0" w:rsidSect="0036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66535"/>
    <w:multiLevelType w:val="multilevel"/>
    <w:tmpl w:val="D8BE840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2A442C61"/>
    <w:multiLevelType w:val="hybridMultilevel"/>
    <w:tmpl w:val="620840EA"/>
    <w:lvl w:ilvl="0" w:tplc="63B6C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829BF"/>
    <w:multiLevelType w:val="multilevel"/>
    <w:tmpl w:val="5A18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2BA21DC"/>
    <w:multiLevelType w:val="hybridMultilevel"/>
    <w:tmpl w:val="4318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817A7"/>
    <w:multiLevelType w:val="hybridMultilevel"/>
    <w:tmpl w:val="B580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22DD"/>
    <w:multiLevelType w:val="hybridMultilevel"/>
    <w:tmpl w:val="9DA2EB96"/>
    <w:lvl w:ilvl="0" w:tplc="297014B4">
      <w:start w:val="1"/>
      <w:numFmt w:val="decimal"/>
      <w:lvlText w:val="%1"/>
      <w:lvlJc w:val="left"/>
      <w:pPr>
        <w:ind w:left="720" w:hanging="360"/>
      </w:pPr>
      <w:rPr>
        <w:rFonts w:eastAsia="Calibri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1C3DC5"/>
    <w:multiLevelType w:val="hybridMultilevel"/>
    <w:tmpl w:val="4288A7FA"/>
    <w:lvl w:ilvl="0" w:tplc="07C806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479"/>
    <w:rsid w:val="00004471"/>
    <w:rsid w:val="00005653"/>
    <w:rsid w:val="0001201C"/>
    <w:rsid w:val="00013DFC"/>
    <w:rsid w:val="00015FEC"/>
    <w:rsid w:val="00017D34"/>
    <w:rsid w:val="00021774"/>
    <w:rsid w:val="00044A1E"/>
    <w:rsid w:val="00073121"/>
    <w:rsid w:val="000776D0"/>
    <w:rsid w:val="00077D12"/>
    <w:rsid w:val="000864C3"/>
    <w:rsid w:val="000D440C"/>
    <w:rsid w:val="000E357E"/>
    <w:rsid w:val="00104D1C"/>
    <w:rsid w:val="00112E60"/>
    <w:rsid w:val="00116375"/>
    <w:rsid w:val="00116530"/>
    <w:rsid w:val="00124D24"/>
    <w:rsid w:val="0014396A"/>
    <w:rsid w:val="00153C77"/>
    <w:rsid w:val="00167F35"/>
    <w:rsid w:val="00170B4F"/>
    <w:rsid w:val="00172450"/>
    <w:rsid w:val="00177C15"/>
    <w:rsid w:val="00192F61"/>
    <w:rsid w:val="001A5086"/>
    <w:rsid w:val="001A708A"/>
    <w:rsid w:val="001B3211"/>
    <w:rsid w:val="001B64B4"/>
    <w:rsid w:val="001D256D"/>
    <w:rsid w:val="001D7CED"/>
    <w:rsid w:val="001F0C86"/>
    <w:rsid w:val="001F3EFF"/>
    <w:rsid w:val="001F60EC"/>
    <w:rsid w:val="00200E46"/>
    <w:rsid w:val="002016E8"/>
    <w:rsid w:val="00202D27"/>
    <w:rsid w:val="00220A20"/>
    <w:rsid w:val="00225993"/>
    <w:rsid w:val="002322C0"/>
    <w:rsid w:val="0023396A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45D8"/>
    <w:rsid w:val="002B654E"/>
    <w:rsid w:val="002C1118"/>
    <w:rsid w:val="002C4556"/>
    <w:rsid w:val="002C7C21"/>
    <w:rsid w:val="002E138E"/>
    <w:rsid w:val="002E30B3"/>
    <w:rsid w:val="002E4D62"/>
    <w:rsid w:val="002E7FCB"/>
    <w:rsid w:val="002F20A0"/>
    <w:rsid w:val="0031520E"/>
    <w:rsid w:val="003233D8"/>
    <w:rsid w:val="00326B75"/>
    <w:rsid w:val="00332528"/>
    <w:rsid w:val="00335389"/>
    <w:rsid w:val="003417C4"/>
    <w:rsid w:val="00354435"/>
    <w:rsid w:val="00354E50"/>
    <w:rsid w:val="003567FF"/>
    <w:rsid w:val="00356C76"/>
    <w:rsid w:val="00357C96"/>
    <w:rsid w:val="00362692"/>
    <w:rsid w:val="00362758"/>
    <w:rsid w:val="0036332E"/>
    <w:rsid w:val="00365AB5"/>
    <w:rsid w:val="00372167"/>
    <w:rsid w:val="0038152E"/>
    <w:rsid w:val="00381C47"/>
    <w:rsid w:val="0038267F"/>
    <w:rsid w:val="00387B9C"/>
    <w:rsid w:val="003900A0"/>
    <w:rsid w:val="003A7D4D"/>
    <w:rsid w:val="003B3F72"/>
    <w:rsid w:val="003C4C09"/>
    <w:rsid w:val="003C6F6B"/>
    <w:rsid w:val="003D366E"/>
    <w:rsid w:val="003E27B0"/>
    <w:rsid w:val="003E2AD2"/>
    <w:rsid w:val="003F005C"/>
    <w:rsid w:val="003F5160"/>
    <w:rsid w:val="0041189F"/>
    <w:rsid w:val="00415002"/>
    <w:rsid w:val="00424807"/>
    <w:rsid w:val="004248AF"/>
    <w:rsid w:val="0043178A"/>
    <w:rsid w:val="00432202"/>
    <w:rsid w:val="00435D82"/>
    <w:rsid w:val="00442249"/>
    <w:rsid w:val="00442252"/>
    <w:rsid w:val="00442E23"/>
    <w:rsid w:val="00456A66"/>
    <w:rsid w:val="0046672E"/>
    <w:rsid w:val="00480308"/>
    <w:rsid w:val="00491F7F"/>
    <w:rsid w:val="004A71E4"/>
    <w:rsid w:val="004B4D36"/>
    <w:rsid w:val="004C7C6F"/>
    <w:rsid w:val="004E6E55"/>
    <w:rsid w:val="004F134B"/>
    <w:rsid w:val="005143C9"/>
    <w:rsid w:val="00515935"/>
    <w:rsid w:val="00521172"/>
    <w:rsid w:val="0052223C"/>
    <w:rsid w:val="00525252"/>
    <w:rsid w:val="0053701E"/>
    <w:rsid w:val="005409E3"/>
    <w:rsid w:val="00540DFA"/>
    <w:rsid w:val="00551A44"/>
    <w:rsid w:val="00553349"/>
    <w:rsid w:val="005A6589"/>
    <w:rsid w:val="005B598A"/>
    <w:rsid w:val="005D4F6B"/>
    <w:rsid w:val="005E53DD"/>
    <w:rsid w:val="00600142"/>
    <w:rsid w:val="00601A0C"/>
    <w:rsid w:val="0060457E"/>
    <w:rsid w:val="00610E7F"/>
    <w:rsid w:val="0062775C"/>
    <w:rsid w:val="00640EAB"/>
    <w:rsid w:val="00667C3A"/>
    <w:rsid w:val="00667EC9"/>
    <w:rsid w:val="00681CD6"/>
    <w:rsid w:val="00686D7C"/>
    <w:rsid w:val="00687BE7"/>
    <w:rsid w:val="006A6FDB"/>
    <w:rsid w:val="006B0084"/>
    <w:rsid w:val="006B57C0"/>
    <w:rsid w:val="006C36DF"/>
    <w:rsid w:val="006C6985"/>
    <w:rsid w:val="006D3999"/>
    <w:rsid w:val="006E251E"/>
    <w:rsid w:val="006E3982"/>
    <w:rsid w:val="006F5850"/>
    <w:rsid w:val="006F666E"/>
    <w:rsid w:val="00700A59"/>
    <w:rsid w:val="00707FD5"/>
    <w:rsid w:val="00715723"/>
    <w:rsid w:val="00715A23"/>
    <w:rsid w:val="007353E1"/>
    <w:rsid w:val="00735402"/>
    <w:rsid w:val="00740839"/>
    <w:rsid w:val="0075591C"/>
    <w:rsid w:val="00757749"/>
    <w:rsid w:val="0076180B"/>
    <w:rsid w:val="00765D67"/>
    <w:rsid w:val="007737BA"/>
    <w:rsid w:val="00774A29"/>
    <w:rsid w:val="00781B4A"/>
    <w:rsid w:val="00787204"/>
    <w:rsid w:val="00790E57"/>
    <w:rsid w:val="00792898"/>
    <w:rsid w:val="00793B3C"/>
    <w:rsid w:val="007951C5"/>
    <w:rsid w:val="00795265"/>
    <w:rsid w:val="007A4B4B"/>
    <w:rsid w:val="007B5305"/>
    <w:rsid w:val="007C2096"/>
    <w:rsid w:val="007C48D7"/>
    <w:rsid w:val="007D0B91"/>
    <w:rsid w:val="007E01F1"/>
    <w:rsid w:val="007E3192"/>
    <w:rsid w:val="007E7E1A"/>
    <w:rsid w:val="007E7F4A"/>
    <w:rsid w:val="00804EAF"/>
    <w:rsid w:val="008105F1"/>
    <w:rsid w:val="0082001D"/>
    <w:rsid w:val="00825703"/>
    <w:rsid w:val="00826F74"/>
    <w:rsid w:val="00836D02"/>
    <w:rsid w:val="008411A6"/>
    <w:rsid w:val="008423EA"/>
    <w:rsid w:val="00846B0E"/>
    <w:rsid w:val="008521DB"/>
    <w:rsid w:val="00856EE3"/>
    <w:rsid w:val="00886058"/>
    <w:rsid w:val="0089139C"/>
    <w:rsid w:val="00894DB1"/>
    <w:rsid w:val="008A1F2B"/>
    <w:rsid w:val="008A7EF1"/>
    <w:rsid w:val="008B3040"/>
    <w:rsid w:val="008D20E4"/>
    <w:rsid w:val="008E48DA"/>
    <w:rsid w:val="008F7AD9"/>
    <w:rsid w:val="009045AC"/>
    <w:rsid w:val="009309F4"/>
    <w:rsid w:val="009412B9"/>
    <w:rsid w:val="009446F1"/>
    <w:rsid w:val="00946EE1"/>
    <w:rsid w:val="00953D21"/>
    <w:rsid w:val="00953FB0"/>
    <w:rsid w:val="00962AF2"/>
    <w:rsid w:val="0096452B"/>
    <w:rsid w:val="00985534"/>
    <w:rsid w:val="00992D1D"/>
    <w:rsid w:val="009A2891"/>
    <w:rsid w:val="009A468F"/>
    <w:rsid w:val="009A572F"/>
    <w:rsid w:val="009A6504"/>
    <w:rsid w:val="009A76BD"/>
    <w:rsid w:val="009D41A8"/>
    <w:rsid w:val="009E2C0A"/>
    <w:rsid w:val="009E56BB"/>
    <w:rsid w:val="00A10E14"/>
    <w:rsid w:val="00A10FC5"/>
    <w:rsid w:val="00A26A63"/>
    <w:rsid w:val="00A426DC"/>
    <w:rsid w:val="00A449CA"/>
    <w:rsid w:val="00A53AE0"/>
    <w:rsid w:val="00A60EC1"/>
    <w:rsid w:val="00A61525"/>
    <w:rsid w:val="00A7651D"/>
    <w:rsid w:val="00A90781"/>
    <w:rsid w:val="00A9080D"/>
    <w:rsid w:val="00A90AFF"/>
    <w:rsid w:val="00A97BA5"/>
    <w:rsid w:val="00AA7C9B"/>
    <w:rsid w:val="00AB3717"/>
    <w:rsid w:val="00AC2C37"/>
    <w:rsid w:val="00AC57E2"/>
    <w:rsid w:val="00AC76BB"/>
    <w:rsid w:val="00AD608E"/>
    <w:rsid w:val="00AD642D"/>
    <w:rsid w:val="00AD6E36"/>
    <w:rsid w:val="00AE3759"/>
    <w:rsid w:val="00B029D7"/>
    <w:rsid w:val="00B10DAA"/>
    <w:rsid w:val="00B174A3"/>
    <w:rsid w:val="00B2463E"/>
    <w:rsid w:val="00B51691"/>
    <w:rsid w:val="00B5277C"/>
    <w:rsid w:val="00B57E9E"/>
    <w:rsid w:val="00B6064F"/>
    <w:rsid w:val="00B75361"/>
    <w:rsid w:val="00B760A4"/>
    <w:rsid w:val="00B810B2"/>
    <w:rsid w:val="00B93667"/>
    <w:rsid w:val="00BC2D4D"/>
    <w:rsid w:val="00BC6D77"/>
    <w:rsid w:val="00BD17F4"/>
    <w:rsid w:val="00BE3EBB"/>
    <w:rsid w:val="00C00142"/>
    <w:rsid w:val="00C03E10"/>
    <w:rsid w:val="00C16F1A"/>
    <w:rsid w:val="00C23439"/>
    <w:rsid w:val="00C26180"/>
    <w:rsid w:val="00C26CB6"/>
    <w:rsid w:val="00C47A84"/>
    <w:rsid w:val="00C5085F"/>
    <w:rsid w:val="00C53392"/>
    <w:rsid w:val="00C66157"/>
    <w:rsid w:val="00C83F72"/>
    <w:rsid w:val="00C84EEA"/>
    <w:rsid w:val="00C959C9"/>
    <w:rsid w:val="00C97812"/>
    <w:rsid w:val="00CA3C66"/>
    <w:rsid w:val="00CA466B"/>
    <w:rsid w:val="00CB17F5"/>
    <w:rsid w:val="00CB5327"/>
    <w:rsid w:val="00CC0801"/>
    <w:rsid w:val="00CD0E65"/>
    <w:rsid w:val="00CD16CE"/>
    <w:rsid w:val="00D07AC0"/>
    <w:rsid w:val="00D412E9"/>
    <w:rsid w:val="00D45904"/>
    <w:rsid w:val="00D61001"/>
    <w:rsid w:val="00D712EB"/>
    <w:rsid w:val="00D764D5"/>
    <w:rsid w:val="00D85769"/>
    <w:rsid w:val="00D920E8"/>
    <w:rsid w:val="00D92B1C"/>
    <w:rsid w:val="00D97892"/>
    <w:rsid w:val="00DA6278"/>
    <w:rsid w:val="00DB5ABF"/>
    <w:rsid w:val="00DD1DCB"/>
    <w:rsid w:val="00DD3486"/>
    <w:rsid w:val="00DE419D"/>
    <w:rsid w:val="00DF0411"/>
    <w:rsid w:val="00E017B2"/>
    <w:rsid w:val="00E10CD2"/>
    <w:rsid w:val="00E14A68"/>
    <w:rsid w:val="00E32516"/>
    <w:rsid w:val="00E35222"/>
    <w:rsid w:val="00E4059A"/>
    <w:rsid w:val="00E51A7C"/>
    <w:rsid w:val="00E53097"/>
    <w:rsid w:val="00E53F1D"/>
    <w:rsid w:val="00E62279"/>
    <w:rsid w:val="00E639D1"/>
    <w:rsid w:val="00E7605E"/>
    <w:rsid w:val="00E83BE9"/>
    <w:rsid w:val="00E95804"/>
    <w:rsid w:val="00E95F7E"/>
    <w:rsid w:val="00E971FB"/>
    <w:rsid w:val="00EA2A53"/>
    <w:rsid w:val="00EB39EC"/>
    <w:rsid w:val="00EB5922"/>
    <w:rsid w:val="00EB783D"/>
    <w:rsid w:val="00EC124E"/>
    <w:rsid w:val="00ED4A8D"/>
    <w:rsid w:val="00EE4143"/>
    <w:rsid w:val="00EF1DF4"/>
    <w:rsid w:val="00EF26A9"/>
    <w:rsid w:val="00EF3318"/>
    <w:rsid w:val="00EF7E33"/>
    <w:rsid w:val="00F06E82"/>
    <w:rsid w:val="00F227B8"/>
    <w:rsid w:val="00F36628"/>
    <w:rsid w:val="00F6797E"/>
    <w:rsid w:val="00F81AA7"/>
    <w:rsid w:val="00F83A93"/>
    <w:rsid w:val="00F937B9"/>
    <w:rsid w:val="00F955B6"/>
    <w:rsid w:val="00FA1F2D"/>
    <w:rsid w:val="00FA3973"/>
    <w:rsid w:val="00FB30A5"/>
    <w:rsid w:val="00FB6246"/>
    <w:rsid w:val="00FB6E3A"/>
    <w:rsid w:val="00FB7761"/>
    <w:rsid w:val="00FD1F1A"/>
    <w:rsid w:val="00FD4AA1"/>
    <w:rsid w:val="00FE4CCF"/>
    <w:rsid w:val="00FE7B60"/>
    <w:rsid w:val="00FF054B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C1A"/>
  <w15:docId w15:val="{70C0ADD4-9E8D-4134-9753-59FD800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qFormat/>
    <w:rsid w:val="00220A20"/>
    <w:rPr>
      <w:i/>
      <w:iCs w:val="0"/>
    </w:rPr>
  </w:style>
  <w:style w:type="character" w:styleId="af1">
    <w:name w:val="Strong"/>
    <w:basedOn w:val="a0"/>
    <w:qFormat/>
    <w:rsid w:val="00220A20"/>
    <w:rPr>
      <w:b/>
      <w:bCs w:val="0"/>
    </w:rPr>
  </w:style>
  <w:style w:type="table" w:customStyle="1" w:styleId="22">
    <w:name w:val="Сетка таблицы22"/>
    <w:basedOn w:val="a1"/>
    <w:uiPriority w:val="59"/>
    <w:rsid w:val="00667C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1D3E-D7B0-41D5-9B14-A780BF6F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6</cp:revision>
  <cp:lastPrinted>2022-12-26T04:53:00Z</cp:lastPrinted>
  <dcterms:created xsi:type="dcterms:W3CDTF">2022-12-25T11:26:00Z</dcterms:created>
  <dcterms:modified xsi:type="dcterms:W3CDTF">2022-12-26T04:53:00Z</dcterms:modified>
</cp:coreProperties>
</file>