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578A3776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089EFD6F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80308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="00F83A93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4DB349AC" w:rsidR="009446F1" w:rsidRPr="003E27B0" w:rsidRDefault="00F83A9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22</w:t>
      </w:r>
      <w:r w:rsidR="00480308" w:rsidRPr="003E27B0">
        <w:rPr>
          <w:rFonts w:ascii="Times New Roman" w:eastAsia="Calibri" w:hAnsi="Times New Roman" w:cs="Times New Roman"/>
          <w:sz w:val="25"/>
          <w:szCs w:val="25"/>
        </w:rPr>
        <w:t xml:space="preserve"> декабря</w:t>
      </w:r>
      <w:r w:rsidR="00AC76BB" w:rsidRPr="003E27B0">
        <w:rPr>
          <w:rFonts w:ascii="Times New Roman" w:eastAsia="Calibri" w:hAnsi="Times New Roman" w:cs="Times New Roman"/>
          <w:sz w:val="25"/>
          <w:szCs w:val="25"/>
        </w:rPr>
        <w:t xml:space="preserve"> 202</w:t>
      </w:r>
      <w:r w:rsidR="00A60EC1" w:rsidRPr="003E27B0">
        <w:rPr>
          <w:rFonts w:ascii="Times New Roman" w:eastAsia="Calibri" w:hAnsi="Times New Roman" w:cs="Times New Roman"/>
          <w:sz w:val="25"/>
          <w:szCs w:val="25"/>
        </w:rPr>
        <w:t>2</w:t>
      </w:r>
      <w:r w:rsidR="00261986" w:rsidRPr="003E27B0">
        <w:rPr>
          <w:rFonts w:ascii="Times New Roman" w:eastAsia="Calibri" w:hAnsi="Times New Roman" w:cs="Times New Roman"/>
          <w:sz w:val="25"/>
          <w:szCs w:val="25"/>
        </w:rPr>
        <w:t xml:space="preserve"> года, 10 – </w:t>
      </w:r>
      <w:r w:rsidR="00953D21" w:rsidRPr="003E27B0">
        <w:rPr>
          <w:rFonts w:ascii="Times New Roman" w:eastAsia="Calibri" w:hAnsi="Times New Roman" w:cs="Times New Roman"/>
          <w:sz w:val="25"/>
          <w:szCs w:val="25"/>
        </w:rPr>
        <w:t>00</w:t>
      </w:r>
      <w:r w:rsidR="009446F1" w:rsidRPr="003E27B0">
        <w:rPr>
          <w:rFonts w:ascii="Times New Roman" w:eastAsia="Calibri" w:hAnsi="Times New Roman" w:cs="Times New Roman"/>
          <w:sz w:val="25"/>
          <w:szCs w:val="25"/>
        </w:rPr>
        <w:t xml:space="preserve"> ч. </w:t>
      </w:r>
    </w:p>
    <w:p w14:paraId="41F82548" w14:textId="0AB31FDD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>г. Нефтеюганск</w:t>
      </w:r>
      <w:r w:rsidR="002E7FCB" w:rsidRPr="003E27B0">
        <w:rPr>
          <w:rFonts w:ascii="Times New Roman" w:eastAsia="Calibri" w:hAnsi="Times New Roman" w:cs="Times New Roman"/>
          <w:sz w:val="25"/>
          <w:szCs w:val="25"/>
        </w:rPr>
        <w:t>, 3мкрн., д. 21</w:t>
      </w:r>
      <w:r w:rsidR="00435D82" w:rsidRPr="003E27B0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spellStart"/>
      <w:r w:rsidR="00435D82" w:rsidRPr="003E27B0">
        <w:rPr>
          <w:rFonts w:ascii="Times New Roman" w:eastAsia="Calibri" w:hAnsi="Times New Roman" w:cs="Times New Roman"/>
          <w:sz w:val="25"/>
          <w:szCs w:val="25"/>
        </w:rPr>
        <w:t>каб</w:t>
      </w:r>
      <w:proofErr w:type="spellEnd"/>
      <w:r w:rsidR="00435D82" w:rsidRPr="003E27B0">
        <w:rPr>
          <w:rFonts w:ascii="Times New Roman" w:eastAsia="Calibri" w:hAnsi="Times New Roman" w:cs="Times New Roman"/>
          <w:sz w:val="25"/>
          <w:szCs w:val="25"/>
        </w:rPr>
        <w:t>. 4</w:t>
      </w:r>
      <w:r w:rsidR="00AA7C9B" w:rsidRPr="003E27B0">
        <w:rPr>
          <w:rFonts w:ascii="Times New Roman" w:eastAsia="Calibri" w:hAnsi="Times New Roman" w:cs="Times New Roman"/>
          <w:sz w:val="25"/>
          <w:szCs w:val="25"/>
        </w:rPr>
        <w:t>30</w:t>
      </w:r>
    </w:p>
    <w:p w14:paraId="67BB1764" w14:textId="77777777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>зал совещаний администрации Нефтеюганского района,</w:t>
      </w:r>
    </w:p>
    <w:p w14:paraId="0F7D482C" w14:textId="4E35FD7E" w:rsidR="002E7FCB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 xml:space="preserve">(сведения об участниках </w:t>
      </w:r>
      <w:r w:rsidR="00E62279" w:rsidRPr="003E27B0">
        <w:rPr>
          <w:rFonts w:ascii="Times New Roman" w:eastAsia="Calibri" w:hAnsi="Times New Roman" w:cs="Times New Roman"/>
          <w:sz w:val="25"/>
          <w:szCs w:val="25"/>
        </w:rPr>
        <w:t>заседания указаны в протоколе №</w:t>
      </w:r>
      <w:r w:rsidR="00435D82" w:rsidRPr="003E27B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83A93">
        <w:rPr>
          <w:rFonts w:ascii="Times New Roman" w:eastAsia="Calibri" w:hAnsi="Times New Roman" w:cs="Times New Roman"/>
          <w:sz w:val="25"/>
          <w:szCs w:val="25"/>
        </w:rPr>
        <w:t>70</w:t>
      </w:r>
    </w:p>
    <w:p w14:paraId="54468897" w14:textId="77777777" w:rsidR="009446F1" w:rsidRPr="003E27B0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 xml:space="preserve"> заседания МКДН и ЗП Нефтеюганского района</w:t>
      </w:r>
      <w:r w:rsidR="009446F1" w:rsidRPr="003E27B0">
        <w:rPr>
          <w:rFonts w:ascii="Times New Roman" w:eastAsia="Calibri" w:hAnsi="Times New Roman" w:cs="Times New Roman"/>
          <w:sz w:val="25"/>
          <w:szCs w:val="25"/>
        </w:rPr>
        <w:t>)</w:t>
      </w:r>
    </w:p>
    <w:p w14:paraId="30F2E312" w14:textId="77777777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14:paraId="4039F457" w14:textId="77777777" w:rsidR="00F83A93" w:rsidRDefault="00F83A93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F83A93">
        <w:rPr>
          <w:rFonts w:ascii="Times New Roman" w:eastAsia="Times New Roman" w:hAnsi="Times New Roman" w:cs="Times New Roman"/>
          <w:b/>
          <w:sz w:val="25"/>
          <w:szCs w:val="25"/>
        </w:rPr>
        <w:t xml:space="preserve">О защите прав несовершеннолетних в части взыскания алиментов </w:t>
      </w:r>
    </w:p>
    <w:p w14:paraId="2CDF3DFF" w14:textId="77777777" w:rsidR="00F83A93" w:rsidRDefault="00F83A93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83A93">
        <w:rPr>
          <w:rFonts w:ascii="Times New Roman" w:eastAsia="Times New Roman" w:hAnsi="Times New Roman" w:cs="Times New Roman"/>
          <w:b/>
          <w:sz w:val="25"/>
          <w:szCs w:val="25"/>
        </w:rPr>
        <w:t xml:space="preserve">на их содержание, в том числе детей-сирот и детей, </w:t>
      </w:r>
    </w:p>
    <w:p w14:paraId="41D29918" w14:textId="0AB7164D" w:rsidR="00480308" w:rsidRPr="003E27B0" w:rsidRDefault="00F83A93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83A93">
        <w:rPr>
          <w:rFonts w:ascii="Times New Roman" w:eastAsia="Times New Roman" w:hAnsi="Times New Roman" w:cs="Times New Roman"/>
          <w:b/>
          <w:sz w:val="25"/>
          <w:szCs w:val="25"/>
        </w:rPr>
        <w:t>оставшихся без попечения родителей</w:t>
      </w:r>
    </w:p>
    <w:p w14:paraId="4D3A4A3D" w14:textId="30477EA7" w:rsidR="0001201C" w:rsidRPr="003E27B0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</w:pPr>
      <w:r w:rsidRPr="003E27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503EF49B" w14:textId="31664185" w:rsidR="00435D82" w:rsidRPr="002322C0" w:rsidRDefault="00435D82" w:rsidP="00435D82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ab/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A60EC1" w:rsidRPr="002322C0">
        <w:rPr>
          <w:rFonts w:ascii="Times New Roman" w:eastAsia="Calibri" w:hAnsi="Times New Roman" w:cs="Times New Roman"/>
          <w:sz w:val="26"/>
          <w:szCs w:val="26"/>
        </w:rPr>
        <w:t>2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0EC1" w:rsidRPr="002322C0">
        <w:rPr>
          <w:rFonts w:ascii="Times New Roman" w:eastAsia="Calibri" w:hAnsi="Times New Roman" w:cs="Times New Roman"/>
          <w:sz w:val="26"/>
          <w:szCs w:val="26"/>
        </w:rPr>
        <w:t>год, муниципальная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комиссия </w:t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>установила:</w:t>
      </w:r>
    </w:p>
    <w:p w14:paraId="57338F0F" w14:textId="7B6BACC1" w:rsidR="00A60EC1" w:rsidRPr="002322C0" w:rsidRDefault="00A60EC1" w:rsidP="00A60E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16AB06" w14:textId="18EAEECB" w:rsidR="00F83A93" w:rsidRP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D16CE">
        <w:rPr>
          <w:rFonts w:ascii="Times New Roman" w:hAnsi="Times New Roman" w:cs="Times New Roman"/>
          <w:sz w:val="26"/>
          <w:szCs w:val="26"/>
          <w:lang w:eastAsia="ru-RU"/>
        </w:rPr>
        <w:t>По данным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Управления Федеральной службы судебных приставов по Ханты-Мансийскому автономному округу – Югре </w:t>
      </w:r>
      <w:r w:rsidR="00CD16CE">
        <w:rPr>
          <w:rFonts w:ascii="Times New Roman" w:hAnsi="Times New Roman" w:cs="Times New Roman"/>
          <w:sz w:val="26"/>
          <w:szCs w:val="26"/>
          <w:lang w:eastAsia="ru-RU"/>
        </w:rPr>
        <w:t xml:space="preserve">ОСП </w:t>
      </w:r>
      <w:r w:rsidR="00CD16CE" w:rsidRPr="00CD16CE">
        <w:rPr>
          <w:rFonts w:ascii="Times New Roman" w:hAnsi="Times New Roman" w:cs="Times New Roman"/>
          <w:sz w:val="26"/>
          <w:szCs w:val="26"/>
          <w:lang w:eastAsia="ru-RU"/>
        </w:rPr>
        <w:t xml:space="preserve">по г. Нефтеюганску и Нефтеюганскому району </w:t>
      </w:r>
      <w:r>
        <w:rPr>
          <w:rFonts w:ascii="Times New Roman" w:hAnsi="Times New Roman" w:cs="Times New Roman"/>
          <w:sz w:val="26"/>
          <w:szCs w:val="26"/>
          <w:lang w:eastAsia="ru-RU"/>
        </w:rPr>
        <w:t>за 11 месяцев 2022 года возбуждено 3181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исполнительн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ое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 производств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 о взыскании алиментов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(г. Нефтеюганск и Нефтеюганский район), окончено за отчетный период 1958 исполнительных производств.</w:t>
      </w:r>
    </w:p>
    <w:p w14:paraId="006929F1" w14:textId="02D3180C" w:rsid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Привлечено за текущий период 2022 года должников, проживающих на территории Нефтеюганского района:</w:t>
      </w:r>
    </w:p>
    <w:p w14:paraId="774E2ACB" w14:textId="16CF3677" w:rsid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  к административной ответственности по ч. 1 ст. 5.35.1 КоАП РФ – 7 человек;</w:t>
      </w:r>
    </w:p>
    <w:p w14:paraId="44B1FE3B" w14:textId="07D7AAA8" w:rsid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к уголовной ответственности по ч. 1 ст. 157 УК РФ – 2 человека.</w:t>
      </w:r>
    </w:p>
    <w:p w14:paraId="015B4451" w14:textId="433447C8" w:rsidR="00F83A93" w:rsidRP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 данным отдела по опеке и попечительству администрации Нефтеюганского района, и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>з 129 детей, проживающих в замещающих семьях Нефтеюганского района, имеют право на получение алиментов от родителей, лишенных родительских прав (в том числе ограниченных) в судебном порядке – 90 детей (АППГ – 95), из них 34 ребенка (АППГ – 17) получают алименты. В настоящее время в отношении должников 56 детей, не получающих алименты, совместно с судебными приставами ведется работа по установлению их места проживания, работы, а также привлечения их к административной и уголовной ответственности. 21 должник проживает на территории Нефтеюганского района и 35 должников на территори</w:t>
      </w:r>
      <w:r w:rsidR="00CD16CE">
        <w:rPr>
          <w:rFonts w:ascii="Times New Roman" w:hAnsi="Times New Roman" w:cs="Times New Roman"/>
          <w:sz w:val="26"/>
          <w:szCs w:val="26"/>
          <w:lang w:eastAsia="ru-RU"/>
        </w:rPr>
        <w:t>ях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 друг</w:t>
      </w:r>
      <w:r>
        <w:rPr>
          <w:rFonts w:ascii="Times New Roman" w:hAnsi="Times New Roman" w:cs="Times New Roman"/>
          <w:sz w:val="26"/>
          <w:szCs w:val="26"/>
          <w:lang w:eastAsia="ru-RU"/>
        </w:rPr>
        <w:t>их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 субъект</w:t>
      </w:r>
      <w:r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 РФ.</w:t>
      </w:r>
    </w:p>
    <w:p w14:paraId="25587BB2" w14:textId="77777777" w:rsidR="00F83A93" w:rsidRP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Законным представителям подопечных детей оказывается помощь в составлении и оформлении заявлений о замене взыскателя в исполнительном производстве,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а также оказывается помощь в составлении писем в отделы судебных приставов по розыску должников, о предоставлении сведений о ходе исполнительного производства и о привлечении должников к административной ответственности по ст.5.35.1 КоАП РФ, уголовной ответственности по ч. 1 ст. 157 УК РФ. </w:t>
      </w:r>
    </w:p>
    <w:p w14:paraId="4E8E1757" w14:textId="6486F4C6" w:rsidR="00F83A93" w:rsidRP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3A93">
        <w:rPr>
          <w:rFonts w:ascii="Times New Roman" w:hAnsi="Times New Roman" w:cs="Times New Roman"/>
          <w:sz w:val="26"/>
          <w:szCs w:val="26"/>
          <w:lang w:eastAsia="ru-RU"/>
        </w:rPr>
        <w:t>В 2022</w:t>
      </w:r>
      <w:r w:rsidR="00CD16CE">
        <w:rPr>
          <w:rFonts w:ascii="Times New Roman" w:hAnsi="Times New Roman" w:cs="Times New Roman"/>
          <w:sz w:val="26"/>
          <w:szCs w:val="26"/>
          <w:lang w:eastAsia="ru-RU"/>
        </w:rPr>
        <w:t xml:space="preserve"> году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направлено </w:t>
      </w:r>
      <w:r w:rsidR="00CD16CE">
        <w:rPr>
          <w:rFonts w:ascii="Times New Roman" w:hAnsi="Times New Roman" w:cs="Times New Roman"/>
          <w:sz w:val="26"/>
          <w:szCs w:val="26"/>
          <w:lang w:eastAsia="ru-RU"/>
        </w:rPr>
        <w:t xml:space="preserve">63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заявлений и писем в отделы судебных приставов, в том числе </w:t>
      </w:r>
      <w:r w:rsidR="00CD16CE">
        <w:rPr>
          <w:rFonts w:ascii="Times New Roman" w:hAnsi="Times New Roman" w:cs="Times New Roman"/>
          <w:sz w:val="26"/>
          <w:szCs w:val="26"/>
          <w:lang w:eastAsia="ru-RU"/>
        </w:rPr>
        <w:t xml:space="preserve">с целью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оказания помощи гражданам в получении информации о ходе исполнительного производства через единый портал государственных услуг Российской Федерации.  </w:t>
      </w:r>
    </w:p>
    <w:p w14:paraId="3C225496" w14:textId="38B294FF" w:rsidR="00F83A93" w:rsidRP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3A93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="00AC071E">
        <w:rPr>
          <w:rFonts w:ascii="Times New Roman" w:hAnsi="Times New Roman" w:cs="Times New Roman"/>
          <w:sz w:val="26"/>
          <w:szCs w:val="26"/>
          <w:lang w:eastAsia="ru-RU"/>
        </w:rPr>
        <w:t xml:space="preserve"> мая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2022 </w:t>
      </w:r>
      <w:r w:rsidR="00AC071E">
        <w:rPr>
          <w:rFonts w:ascii="Times New Roman" w:hAnsi="Times New Roman" w:cs="Times New Roman"/>
          <w:sz w:val="26"/>
          <w:szCs w:val="26"/>
          <w:lang w:eastAsia="ru-RU"/>
        </w:rPr>
        <w:t xml:space="preserve">г.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>отделом по опеке и попечительству проведено онлайн собрание с законными представителями детей-сирот и детей, оставшихся без попечения родителей, в ходе которого освещены вопросы по защите имущественных прав подопечных несовершеннолетних детей в части взыскания алиментов.</w:t>
      </w:r>
    </w:p>
    <w:p w14:paraId="70286901" w14:textId="20CBB738" w:rsidR="00F83A93" w:rsidRP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защиты имущественных прав несовершеннолетних, специалисты отдела по опеке и попечительству совместно со службой судебных приставов </w:t>
      </w:r>
      <w:r w:rsidR="00CD16CE">
        <w:rPr>
          <w:rFonts w:ascii="Times New Roman" w:hAnsi="Times New Roman" w:cs="Times New Roman"/>
          <w:sz w:val="26"/>
          <w:szCs w:val="26"/>
          <w:lang w:eastAsia="ru-RU"/>
        </w:rPr>
        <w:t xml:space="preserve">и инспекторами ОМВД России по Нефтеюганскому району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>пров</w:t>
      </w:r>
      <w:r w:rsidR="00AC071E">
        <w:rPr>
          <w:rFonts w:ascii="Times New Roman" w:hAnsi="Times New Roman" w:cs="Times New Roman"/>
          <w:sz w:val="26"/>
          <w:szCs w:val="26"/>
          <w:lang w:eastAsia="ru-RU"/>
        </w:rPr>
        <w:t>ели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 рейдовые мероприятия с выездом по месту нахождения должников. За текущий период 2022 </w:t>
      </w:r>
      <w:r w:rsidR="00CD16CE">
        <w:rPr>
          <w:rFonts w:ascii="Times New Roman" w:hAnsi="Times New Roman" w:cs="Times New Roman"/>
          <w:sz w:val="26"/>
          <w:szCs w:val="26"/>
          <w:lang w:eastAsia="ru-RU"/>
        </w:rPr>
        <w:t xml:space="preserve">года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осуществлено 5 (2021 </w:t>
      </w:r>
      <w:r w:rsidR="00CD16CE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– 4) рейдовых мероприятий, из них: совместно с УФССП по ХМАО – Югре - 3 (14.03.2022, 23.05.2022 - </w:t>
      </w:r>
      <w:r w:rsidR="00CD16CE" w:rsidRPr="00F83A93">
        <w:rPr>
          <w:rFonts w:ascii="Times New Roman" w:hAnsi="Times New Roman" w:cs="Times New Roman"/>
          <w:sz w:val="26"/>
          <w:szCs w:val="26"/>
          <w:lang w:eastAsia="ru-RU"/>
        </w:rPr>
        <w:t>пгт. Пойковский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CD16CE" w:rsidRPr="00F83A93">
        <w:rPr>
          <w:rFonts w:ascii="Times New Roman" w:hAnsi="Times New Roman" w:cs="Times New Roman"/>
          <w:sz w:val="26"/>
          <w:szCs w:val="26"/>
          <w:lang w:eastAsia="ru-RU"/>
        </w:rPr>
        <w:t>п. Сингапай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>, 13.07.2022 -п.</w:t>
      </w:r>
      <w:r w:rsidR="00CD16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Салым, </w:t>
      </w:r>
      <w:r w:rsidR="00CD16CE" w:rsidRPr="00F83A93">
        <w:rPr>
          <w:rFonts w:ascii="Times New Roman" w:hAnsi="Times New Roman" w:cs="Times New Roman"/>
          <w:sz w:val="26"/>
          <w:szCs w:val="26"/>
          <w:lang w:eastAsia="ru-RU"/>
        </w:rPr>
        <w:t>п. Куть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-Ях). </w:t>
      </w:r>
    </w:p>
    <w:p w14:paraId="59514CB0" w14:textId="04538E1B" w:rsidR="00F83A93" w:rsidRP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В 2022 </w:t>
      </w:r>
      <w:r w:rsidR="00CD16CE">
        <w:rPr>
          <w:rFonts w:ascii="Times New Roman" w:hAnsi="Times New Roman" w:cs="Times New Roman"/>
          <w:sz w:val="26"/>
          <w:szCs w:val="26"/>
          <w:lang w:eastAsia="ru-RU"/>
        </w:rPr>
        <w:t xml:space="preserve">г.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направлено 12 сообщений в ОМВД России о привлечении должников к административной ответственности </w:t>
      </w:r>
      <w:r w:rsidRPr="008E2EBD">
        <w:rPr>
          <w:rFonts w:ascii="Times New Roman" w:hAnsi="Times New Roman" w:cs="Times New Roman"/>
          <w:sz w:val="26"/>
          <w:szCs w:val="26"/>
          <w:lang w:eastAsia="ru-RU"/>
        </w:rPr>
        <w:t>по ч.1 ст. 5.35 КоАП РФ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, из них </w:t>
      </w:r>
      <w:r w:rsidR="00C726D7">
        <w:rPr>
          <w:rFonts w:ascii="Times New Roman" w:hAnsi="Times New Roman" w:cs="Times New Roman"/>
          <w:sz w:val="26"/>
          <w:szCs w:val="26"/>
          <w:lang w:eastAsia="ru-RU"/>
        </w:rPr>
        <w:t>6 человек привлечены</w:t>
      </w:r>
      <w:r w:rsidRPr="00C726D7">
        <w:rPr>
          <w:rFonts w:ascii="Times New Roman" w:hAnsi="Times New Roman" w:cs="Times New Roman"/>
          <w:sz w:val="26"/>
          <w:szCs w:val="26"/>
          <w:lang w:eastAsia="ru-RU"/>
        </w:rPr>
        <w:t xml:space="preserve"> к административной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 ответственности КоАП </w:t>
      </w:r>
      <w:proofErr w:type="gramStart"/>
      <w:r w:rsidRPr="00F83A93">
        <w:rPr>
          <w:rFonts w:ascii="Times New Roman" w:hAnsi="Times New Roman" w:cs="Times New Roman"/>
          <w:sz w:val="26"/>
          <w:szCs w:val="26"/>
          <w:lang w:eastAsia="ru-RU"/>
        </w:rPr>
        <w:t>РФ  (</w:t>
      </w:r>
      <w:proofErr w:type="gramEnd"/>
      <w:r w:rsidRPr="00F83A93">
        <w:rPr>
          <w:rFonts w:ascii="Times New Roman" w:hAnsi="Times New Roman" w:cs="Times New Roman"/>
          <w:sz w:val="26"/>
          <w:szCs w:val="26"/>
          <w:lang w:eastAsia="ru-RU"/>
        </w:rPr>
        <w:t>АППГ-16).</w:t>
      </w:r>
    </w:p>
    <w:p w14:paraId="1EF7E98F" w14:textId="3416B4C5" w:rsidR="00F83A93" w:rsidRPr="00F83A93" w:rsidRDefault="00792898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 текущий период 2022 года </w:t>
      </w:r>
      <w:r w:rsidR="00F83A93"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специалистами отдела направлено в суд 3 исковых заявления о лишении родительских прав 3 родителей, которые уклоняются от уплаты алиментов в пользу своих детей. </w:t>
      </w:r>
    </w:p>
    <w:p w14:paraId="27C7E2D3" w14:textId="6EE6E652" w:rsidR="00F83A93" w:rsidRP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792898">
        <w:rPr>
          <w:rFonts w:ascii="Times New Roman" w:hAnsi="Times New Roman" w:cs="Times New Roman"/>
          <w:sz w:val="26"/>
          <w:szCs w:val="26"/>
          <w:lang w:eastAsia="ru-RU"/>
        </w:rPr>
        <w:t xml:space="preserve">отчетном периоде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отделом по опеке и попечительству оказана юридическая помощь 12 (АППГ-4) семьям в подготовке материалов в суды Российской Федерации на лишение родительских прав должников (4- удовлетворено, 8-отказано, из них: по 2 </w:t>
      </w:r>
      <w:r w:rsidR="00792898">
        <w:rPr>
          <w:rFonts w:ascii="Times New Roman" w:hAnsi="Times New Roman" w:cs="Times New Roman"/>
          <w:sz w:val="26"/>
          <w:szCs w:val="26"/>
          <w:lang w:eastAsia="ru-RU"/>
        </w:rPr>
        <w:t xml:space="preserve">искам </w:t>
      </w: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подана апелляция). </w:t>
      </w:r>
    </w:p>
    <w:p w14:paraId="3A558441" w14:textId="77777777" w:rsidR="00F83A93" w:rsidRPr="00F83A93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3A93">
        <w:rPr>
          <w:rFonts w:ascii="Times New Roman" w:hAnsi="Times New Roman" w:cs="Times New Roman"/>
          <w:sz w:val="26"/>
          <w:szCs w:val="26"/>
          <w:lang w:eastAsia="ru-RU"/>
        </w:rPr>
        <w:t xml:space="preserve"> 12 замещающим родителям оказана помощь в составлении заявления и направлении в службы ФССП о привлечении должников (родителей подопечных детей) к уголовной ответственности по ст.157 УК РФ, из них: 3 должника привлечены к уголовной ответственности по ст.157 УК РФ. </w:t>
      </w:r>
    </w:p>
    <w:p w14:paraId="43A0B56E" w14:textId="2B1ECA0E" w:rsidR="000776D0" w:rsidRDefault="00F83A93" w:rsidP="00F83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3A93">
        <w:rPr>
          <w:rFonts w:ascii="Times New Roman" w:hAnsi="Times New Roman" w:cs="Times New Roman"/>
          <w:sz w:val="26"/>
          <w:szCs w:val="26"/>
          <w:lang w:eastAsia="ru-RU"/>
        </w:rPr>
        <w:t>В ходе межведомственной работы 4 должника (АППГ-2) приступили к уплате алиментных обязательств.</w:t>
      </w:r>
    </w:p>
    <w:p w14:paraId="1D90F922" w14:textId="77777777" w:rsidR="00792898" w:rsidRPr="00792898" w:rsidRDefault="00792898" w:rsidP="00792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бюджетном учреждении Ханты-Мансийского автономного округа-Югры «Нефтеюганский районный комплексный центр социального обслуживания населения» организована системная работа по сопровождению семей с детьми, в отношении которых родитель уклоняется от уплаты алиментов на основании:</w:t>
      </w:r>
    </w:p>
    <w:p w14:paraId="5DB25834" w14:textId="16DF68B7" w:rsidR="00792898" w:rsidRPr="00792898" w:rsidRDefault="00792898" w:rsidP="00792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приказа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епартамента социального развития Ханты-Мансийского автономного округа – Югры 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29.01.2021 № 97-р «О межведомственном взаимодействии по выявлению семей с детьми, в которых родители уклоняются от уплаты алиментов, и оказанию им социально-правовой помощи»;</w:t>
      </w:r>
    </w:p>
    <w:p w14:paraId="68A30536" w14:textId="6F951C46" w:rsidR="00792898" w:rsidRPr="00792898" w:rsidRDefault="00792898" w:rsidP="00792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 Департамента социального развития Ханты-Мансийского автономного округа – Югры от 22.01.2021 № 66-р «Об утверждении технологии (модельной программы) социального сопровождения семей с детьми, в отношении которых родитель уклоняется от уплаты алиментов»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10BDF01" w14:textId="67BFF135" w:rsidR="00792898" w:rsidRPr="00792898" w:rsidRDefault="00792898" w:rsidP="00792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2022 году в реестре граждан, в отношении которых принято решение о назначении (об отказе в уплаты алиментов)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 учреждении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«Нефтеюганский районный комплексный центр социального облуживания населения» внесены 84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>109 несовершеннолетних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726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F7702E7" w14:textId="7713F774" w:rsidR="00792898" w:rsidRPr="00792898" w:rsidRDefault="00792898" w:rsidP="00792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2022 года оказана социально-правовая помощь по межведомственному социальному сопровождению </w:t>
      </w:r>
      <w:r w:rsidRPr="00C726D7">
        <w:rPr>
          <w:rFonts w:ascii="Times New Roman" w:eastAsia="Times New Roman" w:hAnsi="Times New Roman" w:cs="Times New Roman"/>
          <w:sz w:val="26"/>
          <w:szCs w:val="26"/>
          <w:lang w:eastAsia="ru-RU"/>
        </w:rPr>
        <w:t>49 семьям (64 несовершеннолетних детей) и 18 семей отказались от социального сопровождения в учреждении. Назначена единовременная выплата на основании постановления Правительства Ханты-Мансийского автономного округа - Югры от 29.12.2020 № 644-п – 17 семьям, в отношении 23 детей, принят отказ от выплаты – 49 семьям, в отношении 64 несовершеннолетних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3B73415" w14:textId="06C35C41" w:rsidR="00792898" w:rsidRPr="00792898" w:rsidRDefault="00792898" w:rsidP="00792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период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было организовано 3 встречи граждан с судебными приставами и организованы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совместные 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рейды по семьям,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в 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уклоняются от оплаты алиментов </w:t>
      </w:r>
    </w:p>
    <w:p w14:paraId="573A5513" w14:textId="4C724F59" w:rsidR="00792898" w:rsidRPr="000776D0" w:rsidRDefault="00792898" w:rsidP="00792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Вместе с тем, н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двухстороннего соглашения № 1 от 09.02.2021 года с отделом судебных приставов по г. Нефтеюганску и Нефтеюганскому району ХМАО-Югры встречи судебных приставов с гражданами </w:t>
      </w:r>
      <w:r w:rsidR="00A76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консультирования по вопросу взыскания алиментов на содержание детей должн</w:t>
      </w:r>
      <w:r w:rsidR="00A7651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проводиться ежемесячно, в 2022 году</w:t>
      </w:r>
      <w:r w:rsidR="00A76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</w:t>
      </w:r>
      <w:r w:rsidR="00A7651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</w:t>
      </w:r>
      <w:r w:rsidR="008E2EB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6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встреч</w:t>
      </w:r>
      <w:r w:rsidR="00A7651D" w:rsidRPr="00A7651D">
        <w:t xml:space="preserve"> </w:t>
      </w:r>
      <w:r w:rsidR="00A7651D" w:rsidRPr="00A7651D">
        <w:rPr>
          <w:rFonts w:ascii="Times New Roman" w:eastAsia="Times New Roman" w:hAnsi="Times New Roman" w:cs="Times New Roman"/>
          <w:sz w:val="26"/>
          <w:szCs w:val="26"/>
          <w:lang w:eastAsia="ru-RU"/>
        </w:rPr>
        <w:t>(04.05.2022, 04.07.2022, 18.11.2022)</w:t>
      </w:r>
      <w:r w:rsidR="00A76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остальные состояться не смогли </w:t>
      </w:r>
      <w:r w:rsidRPr="007928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причине загруженности судебных приставов.</w:t>
      </w:r>
    </w:p>
    <w:p w14:paraId="32B2C639" w14:textId="658F63C0" w:rsidR="0001201C" w:rsidRDefault="0001201C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</w:t>
      </w:r>
      <w:r w:rsidR="0041189F" w:rsidRPr="002322C0">
        <w:rPr>
          <w:rFonts w:ascii="Times New Roman" w:eastAsia="Calibri" w:hAnsi="Times New Roman" w:cs="Times New Roman"/>
          <w:sz w:val="26"/>
          <w:szCs w:val="26"/>
        </w:rPr>
        <w:t>9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№120-ФЗ «Об основах системы профилактики безнадзорности и правонарушений несовершеннолетних</w:t>
      </w:r>
      <w:r w:rsidR="00AA7C9B" w:rsidRPr="002322C0">
        <w:rPr>
          <w:rFonts w:ascii="Times New Roman" w:eastAsia="Calibri" w:hAnsi="Times New Roman" w:cs="Times New Roman"/>
          <w:sz w:val="26"/>
          <w:szCs w:val="26"/>
        </w:rPr>
        <w:t>», в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>п о с т а н о в и л а:</w:t>
      </w:r>
    </w:p>
    <w:p w14:paraId="48F2B216" w14:textId="77777777" w:rsidR="002322C0" w:rsidRPr="002322C0" w:rsidRDefault="002322C0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80A849" w14:textId="66047430" w:rsidR="00A7651D" w:rsidRDefault="00E83BE9" w:rsidP="00A76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3A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651D">
        <w:rPr>
          <w:rFonts w:ascii="Times New Roman" w:eastAsia="Calibri" w:hAnsi="Times New Roman" w:cs="Times New Roman"/>
          <w:sz w:val="26"/>
          <w:szCs w:val="26"/>
        </w:rPr>
        <w:t>Информацию «</w:t>
      </w:r>
      <w:r w:rsidR="00A7651D" w:rsidRPr="00A7651D">
        <w:rPr>
          <w:rFonts w:ascii="Times New Roman" w:eastAsia="Calibri" w:hAnsi="Times New Roman" w:cs="Times New Roman"/>
          <w:sz w:val="26"/>
          <w:szCs w:val="26"/>
        </w:rPr>
        <w:t>О защите прав несовершеннолетних в части взыскания алиментов на их содержание, в том числе детей-сирот и детей, оставшихся без попечения родителей</w:t>
      </w:r>
      <w:r w:rsidR="00A7651D">
        <w:rPr>
          <w:rFonts w:ascii="Times New Roman" w:eastAsia="Calibri" w:hAnsi="Times New Roman" w:cs="Times New Roman"/>
          <w:sz w:val="26"/>
          <w:szCs w:val="26"/>
        </w:rPr>
        <w:t>» принять к сведению.</w:t>
      </w:r>
    </w:p>
    <w:p w14:paraId="53EA4A2D" w14:textId="7477DA6A" w:rsidR="00A7651D" w:rsidRPr="00A7651D" w:rsidRDefault="00A7651D" w:rsidP="00A76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7651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A7651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22 декабря 2022 года</w:t>
      </w:r>
      <w:r w:rsidRPr="00A7651D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2C931D98" w14:textId="30C4ACE5" w:rsidR="00E83BE9" w:rsidRPr="00A7651D" w:rsidRDefault="00E83BE9" w:rsidP="00F83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6A53A75" w14:textId="05A1361A" w:rsidR="00A7651D" w:rsidRPr="00A7651D" w:rsidRDefault="00A7651D" w:rsidP="00A76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651D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Pr="00A7651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05653">
        <w:rPr>
          <w:rFonts w:ascii="Times New Roman" w:eastAsia="Calibri" w:hAnsi="Times New Roman" w:cs="Times New Roman"/>
          <w:sz w:val="26"/>
          <w:szCs w:val="26"/>
        </w:rPr>
        <w:t xml:space="preserve">Рекомендовать </w:t>
      </w:r>
      <w:r w:rsidRPr="00A7651D">
        <w:rPr>
          <w:rFonts w:ascii="Times New Roman" w:eastAsia="Calibri" w:hAnsi="Times New Roman" w:cs="Times New Roman"/>
          <w:sz w:val="26"/>
          <w:szCs w:val="26"/>
        </w:rPr>
        <w:t xml:space="preserve">Управлению социальной защиты населения по г. Нефтеюганску и Нефтеюганскому району </w:t>
      </w:r>
      <w:r w:rsidR="00005653">
        <w:rPr>
          <w:rFonts w:ascii="Times New Roman" w:eastAsia="Calibri" w:hAnsi="Times New Roman" w:cs="Times New Roman"/>
          <w:sz w:val="26"/>
          <w:szCs w:val="26"/>
        </w:rPr>
        <w:t xml:space="preserve">(О.В. Загородникова) </w:t>
      </w:r>
      <w:r w:rsidRPr="00A7651D">
        <w:rPr>
          <w:rFonts w:ascii="Times New Roman" w:eastAsia="Calibri" w:hAnsi="Times New Roman" w:cs="Times New Roman"/>
          <w:sz w:val="26"/>
          <w:szCs w:val="26"/>
        </w:rPr>
        <w:t>предусмотреть проведение в 2023 году:</w:t>
      </w:r>
    </w:p>
    <w:p w14:paraId="0BC053C1" w14:textId="1E0F48FE" w:rsidR="00A7651D" w:rsidRPr="00A7651D" w:rsidRDefault="00A7651D" w:rsidP="00A76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651D">
        <w:rPr>
          <w:rFonts w:ascii="Times New Roman" w:eastAsia="Calibri" w:hAnsi="Times New Roman" w:cs="Times New Roman"/>
          <w:sz w:val="26"/>
          <w:szCs w:val="26"/>
        </w:rPr>
        <w:t xml:space="preserve">- совещания с </w:t>
      </w:r>
      <w:r w:rsidR="00005653">
        <w:rPr>
          <w:rFonts w:ascii="Times New Roman" w:eastAsia="Calibri" w:hAnsi="Times New Roman" w:cs="Times New Roman"/>
          <w:sz w:val="26"/>
          <w:szCs w:val="26"/>
        </w:rPr>
        <w:t>Отделом судебных приставов</w:t>
      </w:r>
      <w:r w:rsidRPr="00A7651D">
        <w:rPr>
          <w:rFonts w:ascii="Times New Roman" w:eastAsia="Calibri" w:hAnsi="Times New Roman" w:cs="Times New Roman"/>
          <w:sz w:val="26"/>
          <w:szCs w:val="26"/>
        </w:rPr>
        <w:t xml:space="preserve"> по г. Нефтеюганску и Нефтеюганскому району по вопросу </w:t>
      </w:r>
      <w:r w:rsidR="00005653">
        <w:rPr>
          <w:rFonts w:ascii="Times New Roman" w:eastAsia="Calibri" w:hAnsi="Times New Roman" w:cs="Times New Roman"/>
          <w:sz w:val="26"/>
          <w:szCs w:val="26"/>
        </w:rPr>
        <w:t xml:space="preserve">межведомственного </w:t>
      </w:r>
      <w:r w:rsidRPr="00A7651D">
        <w:rPr>
          <w:rFonts w:ascii="Times New Roman" w:eastAsia="Calibri" w:hAnsi="Times New Roman" w:cs="Times New Roman"/>
          <w:sz w:val="26"/>
          <w:szCs w:val="26"/>
        </w:rPr>
        <w:t xml:space="preserve">взаимодействия в работе с должниками </w:t>
      </w:r>
      <w:r w:rsidR="00005653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A7651D">
        <w:rPr>
          <w:rFonts w:ascii="Times New Roman" w:eastAsia="Calibri" w:hAnsi="Times New Roman" w:cs="Times New Roman"/>
          <w:sz w:val="26"/>
          <w:szCs w:val="26"/>
        </w:rPr>
        <w:t>алимент</w:t>
      </w:r>
      <w:r w:rsidR="00005653">
        <w:rPr>
          <w:rFonts w:ascii="Times New Roman" w:eastAsia="Calibri" w:hAnsi="Times New Roman" w:cs="Times New Roman"/>
          <w:sz w:val="26"/>
          <w:szCs w:val="26"/>
        </w:rPr>
        <w:t>ам</w:t>
      </w:r>
      <w:r w:rsidRPr="00A7651D">
        <w:rPr>
          <w:rFonts w:ascii="Times New Roman" w:eastAsia="Calibri" w:hAnsi="Times New Roman" w:cs="Times New Roman"/>
          <w:sz w:val="26"/>
          <w:szCs w:val="26"/>
        </w:rPr>
        <w:t xml:space="preserve"> на детей-сирот и детей, оставшихся без попечения родителей;</w:t>
      </w:r>
    </w:p>
    <w:p w14:paraId="6C59BDE5" w14:textId="2AFA3210" w:rsidR="00A7651D" w:rsidRPr="00A7651D" w:rsidRDefault="00A7651D" w:rsidP="00A76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651D">
        <w:rPr>
          <w:rFonts w:ascii="Times New Roman" w:eastAsia="Calibri" w:hAnsi="Times New Roman" w:cs="Times New Roman"/>
          <w:sz w:val="26"/>
          <w:szCs w:val="26"/>
        </w:rPr>
        <w:t xml:space="preserve"> - собрания с замещающими родителями по вопросу взыскания алиментов на детей-сирот и детей, оставшихся без попечения родителей, с участием судебных приставов </w:t>
      </w:r>
      <w:r w:rsidR="00005653">
        <w:rPr>
          <w:rFonts w:ascii="Times New Roman" w:eastAsia="Calibri" w:hAnsi="Times New Roman" w:cs="Times New Roman"/>
          <w:sz w:val="26"/>
          <w:szCs w:val="26"/>
        </w:rPr>
        <w:t>Отдела судебных приставов</w:t>
      </w:r>
      <w:r w:rsidRPr="00A7651D">
        <w:rPr>
          <w:rFonts w:ascii="Times New Roman" w:eastAsia="Calibri" w:hAnsi="Times New Roman" w:cs="Times New Roman"/>
          <w:sz w:val="26"/>
          <w:szCs w:val="26"/>
        </w:rPr>
        <w:t xml:space="preserve"> по г. Нефтеюганску и Нефтеюганскому району.</w:t>
      </w:r>
    </w:p>
    <w:p w14:paraId="30032304" w14:textId="5B5F52CC" w:rsidR="00A7651D" w:rsidRPr="00005653" w:rsidRDefault="00A7651D" w:rsidP="00A76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0565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005653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 01 июля 2023 года</w:t>
      </w:r>
      <w:r w:rsidRPr="00005653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227A38F9" w14:textId="77777777" w:rsidR="00B06B35" w:rsidRDefault="00E83BE9" w:rsidP="00E83B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ab/>
      </w:r>
    </w:p>
    <w:p w14:paraId="22E30C3D" w14:textId="14E4A427" w:rsidR="00E83BE9" w:rsidRPr="002322C0" w:rsidRDefault="00005653" w:rsidP="00B06B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E83BE9" w:rsidRPr="002322C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83BE9" w:rsidRPr="002322C0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4BC26F0" w14:textId="0248DD59" w:rsidR="00B06B35" w:rsidRDefault="00B06B35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84078" w14:textId="40604A0B" w:rsidR="00AA7C9B" w:rsidRPr="002322C0" w:rsidRDefault="00B06B35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B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FD6BCC" wp14:editId="6BDB1632">
            <wp:simplePos x="0" y="0"/>
            <wp:positionH relativeFrom="margin">
              <wp:posOffset>2203450</wp:posOffset>
            </wp:positionH>
            <wp:positionV relativeFrom="paragraph">
              <wp:posOffset>15240</wp:posOffset>
            </wp:positionV>
            <wp:extent cx="752475" cy="6076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3E943" w14:textId="382589BB" w:rsidR="001B64B4" w:rsidRPr="003E27B0" w:rsidRDefault="0001201C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</w:t>
      </w:r>
      <w:r w:rsidR="001B64B4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3E27B0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005653">
        <w:rPr>
          <w:rFonts w:ascii="Times New Roman" w:eastAsia="Times New Roman" w:hAnsi="Times New Roman" w:cs="Times New Roman"/>
          <w:sz w:val="26"/>
          <w:szCs w:val="26"/>
          <w:lang w:eastAsia="ru-RU"/>
        </w:rPr>
        <w:t>В.Малтакова</w:t>
      </w:r>
      <w:r w:rsidRPr="003E27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sectPr w:rsidR="001B64B4" w:rsidRPr="003E27B0" w:rsidSect="0036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535"/>
    <w:multiLevelType w:val="multilevel"/>
    <w:tmpl w:val="D8BE84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2A442C61"/>
    <w:multiLevelType w:val="hybridMultilevel"/>
    <w:tmpl w:val="620840EA"/>
    <w:lvl w:ilvl="0" w:tplc="63B6C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817A7"/>
    <w:multiLevelType w:val="hybridMultilevel"/>
    <w:tmpl w:val="B580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D22DD"/>
    <w:multiLevelType w:val="hybridMultilevel"/>
    <w:tmpl w:val="9DA2EB96"/>
    <w:lvl w:ilvl="0" w:tplc="297014B4">
      <w:start w:val="1"/>
      <w:numFmt w:val="decimal"/>
      <w:lvlText w:val="%1"/>
      <w:lvlJc w:val="left"/>
      <w:pPr>
        <w:ind w:left="720" w:hanging="360"/>
      </w:pPr>
      <w:rPr>
        <w:rFonts w:eastAsia="Calibri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1C3DC5"/>
    <w:multiLevelType w:val="hybridMultilevel"/>
    <w:tmpl w:val="4288A7FA"/>
    <w:lvl w:ilvl="0" w:tplc="07C806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479"/>
    <w:rsid w:val="00004471"/>
    <w:rsid w:val="00005653"/>
    <w:rsid w:val="0001201C"/>
    <w:rsid w:val="00013DFC"/>
    <w:rsid w:val="00015FEC"/>
    <w:rsid w:val="00017D34"/>
    <w:rsid w:val="00021774"/>
    <w:rsid w:val="00044A1E"/>
    <w:rsid w:val="00073121"/>
    <w:rsid w:val="000776D0"/>
    <w:rsid w:val="00077D12"/>
    <w:rsid w:val="000864C3"/>
    <w:rsid w:val="000D440C"/>
    <w:rsid w:val="000E357E"/>
    <w:rsid w:val="00104D1C"/>
    <w:rsid w:val="00112E60"/>
    <w:rsid w:val="00116375"/>
    <w:rsid w:val="00116530"/>
    <w:rsid w:val="00124D24"/>
    <w:rsid w:val="0014396A"/>
    <w:rsid w:val="00153C77"/>
    <w:rsid w:val="00167F35"/>
    <w:rsid w:val="00170B4F"/>
    <w:rsid w:val="00172450"/>
    <w:rsid w:val="00177C15"/>
    <w:rsid w:val="00192F61"/>
    <w:rsid w:val="001A708A"/>
    <w:rsid w:val="001B64B4"/>
    <w:rsid w:val="001D256D"/>
    <w:rsid w:val="001D7CED"/>
    <w:rsid w:val="001F0C86"/>
    <w:rsid w:val="001F60EC"/>
    <w:rsid w:val="00200E46"/>
    <w:rsid w:val="002016E8"/>
    <w:rsid w:val="00202D27"/>
    <w:rsid w:val="00220A20"/>
    <w:rsid w:val="00225993"/>
    <w:rsid w:val="002322C0"/>
    <w:rsid w:val="0023396A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45D8"/>
    <w:rsid w:val="002B654E"/>
    <w:rsid w:val="002C1118"/>
    <w:rsid w:val="002C7C21"/>
    <w:rsid w:val="002E138E"/>
    <w:rsid w:val="002E30B3"/>
    <w:rsid w:val="002E4D62"/>
    <w:rsid w:val="002E7FCB"/>
    <w:rsid w:val="002F20A0"/>
    <w:rsid w:val="0031520E"/>
    <w:rsid w:val="003233D8"/>
    <w:rsid w:val="00326B75"/>
    <w:rsid w:val="00332528"/>
    <w:rsid w:val="00335389"/>
    <w:rsid w:val="003417C4"/>
    <w:rsid w:val="00354435"/>
    <w:rsid w:val="00354E50"/>
    <w:rsid w:val="003567FF"/>
    <w:rsid w:val="00356C76"/>
    <w:rsid w:val="00357C96"/>
    <w:rsid w:val="00362692"/>
    <w:rsid w:val="00362758"/>
    <w:rsid w:val="0036332E"/>
    <w:rsid w:val="00365AB5"/>
    <w:rsid w:val="00372167"/>
    <w:rsid w:val="0038152E"/>
    <w:rsid w:val="00381C47"/>
    <w:rsid w:val="0038267F"/>
    <w:rsid w:val="00387B9C"/>
    <w:rsid w:val="003900A0"/>
    <w:rsid w:val="003A7D4D"/>
    <w:rsid w:val="003B3F72"/>
    <w:rsid w:val="003C4C09"/>
    <w:rsid w:val="003C6F6B"/>
    <w:rsid w:val="003D366E"/>
    <w:rsid w:val="003E27B0"/>
    <w:rsid w:val="003E2AD2"/>
    <w:rsid w:val="003F005C"/>
    <w:rsid w:val="003F5160"/>
    <w:rsid w:val="0041189F"/>
    <w:rsid w:val="00415002"/>
    <w:rsid w:val="00424807"/>
    <w:rsid w:val="0043178A"/>
    <w:rsid w:val="00432202"/>
    <w:rsid w:val="00435D82"/>
    <w:rsid w:val="00442249"/>
    <w:rsid w:val="00442252"/>
    <w:rsid w:val="00442E23"/>
    <w:rsid w:val="00456A66"/>
    <w:rsid w:val="0046672E"/>
    <w:rsid w:val="00480308"/>
    <w:rsid w:val="00491F7F"/>
    <w:rsid w:val="004A71E4"/>
    <w:rsid w:val="004B4D36"/>
    <w:rsid w:val="004C7C6F"/>
    <w:rsid w:val="004E6E55"/>
    <w:rsid w:val="004F134B"/>
    <w:rsid w:val="005143C9"/>
    <w:rsid w:val="00515935"/>
    <w:rsid w:val="00521172"/>
    <w:rsid w:val="0052223C"/>
    <w:rsid w:val="00525252"/>
    <w:rsid w:val="0053701E"/>
    <w:rsid w:val="005409E3"/>
    <w:rsid w:val="00540DFA"/>
    <w:rsid w:val="00551A44"/>
    <w:rsid w:val="00553349"/>
    <w:rsid w:val="005A6589"/>
    <w:rsid w:val="005B598A"/>
    <w:rsid w:val="005D4F6B"/>
    <w:rsid w:val="005E53DD"/>
    <w:rsid w:val="00600142"/>
    <w:rsid w:val="00601A0C"/>
    <w:rsid w:val="0060457E"/>
    <w:rsid w:val="00610E7F"/>
    <w:rsid w:val="0062775C"/>
    <w:rsid w:val="00640EAB"/>
    <w:rsid w:val="00667EC9"/>
    <w:rsid w:val="00686D7C"/>
    <w:rsid w:val="00687BE7"/>
    <w:rsid w:val="006A6FDB"/>
    <w:rsid w:val="006B0084"/>
    <w:rsid w:val="006C36DF"/>
    <w:rsid w:val="006C6985"/>
    <w:rsid w:val="006D3999"/>
    <w:rsid w:val="006E251E"/>
    <w:rsid w:val="006E3982"/>
    <w:rsid w:val="006F5850"/>
    <w:rsid w:val="00700A59"/>
    <w:rsid w:val="00707FD5"/>
    <w:rsid w:val="00715723"/>
    <w:rsid w:val="00715A23"/>
    <w:rsid w:val="007353E1"/>
    <w:rsid w:val="00735402"/>
    <w:rsid w:val="00740839"/>
    <w:rsid w:val="0075591C"/>
    <w:rsid w:val="00757749"/>
    <w:rsid w:val="0076180B"/>
    <w:rsid w:val="00765D67"/>
    <w:rsid w:val="007737BA"/>
    <w:rsid w:val="00774A29"/>
    <w:rsid w:val="00787204"/>
    <w:rsid w:val="00790E57"/>
    <w:rsid w:val="00792898"/>
    <w:rsid w:val="00793B3C"/>
    <w:rsid w:val="007951C5"/>
    <w:rsid w:val="00795265"/>
    <w:rsid w:val="007A4B4B"/>
    <w:rsid w:val="007B5305"/>
    <w:rsid w:val="007C48D7"/>
    <w:rsid w:val="007D0B91"/>
    <w:rsid w:val="007E3192"/>
    <w:rsid w:val="007E7E1A"/>
    <w:rsid w:val="00804EAF"/>
    <w:rsid w:val="008105F1"/>
    <w:rsid w:val="0082001D"/>
    <w:rsid w:val="00825703"/>
    <w:rsid w:val="00826F74"/>
    <w:rsid w:val="00836D02"/>
    <w:rsid w:val="008411A6"/>
    <w:rsid w:val="008423EA"/>
    <w:rsid w:val="00846B0E"/>
    <w:rsid w:val="008521DB"/>
    <w:rsid w:val="00856EE3"/>
    <w:rsid w:val="00886058"/>
    <w:rsid w:val="0089139C"/>
    <w:rsid w:val="00894DB1"/>
    <w:rsid w:val="008A1F2B"/>
    <w:rsid w:val="008A7EF1"/>
    <w:rsid w:val="008E2EBD"/>
    <w:rsid w:val="008E48DA"/>
    <w:rsid w:val="008F7AD9"/>
    <w:rsid w:val="009045AC"/>
    <w:rsid w:val="009309F4"/>
    <w:rsid w:val="009412B9"/>
    <w:rsid w:val="009446F1"/>
    <w:rsid w:val="00946EE1"/>
    <w:rsid w:val="00953D21"/>
    <w:rsid w:val="00953FB0"/>
    <w:rsid w:val="0096452B"/>
    <w:rsid w:val="00985534"/>
    <w:rsid w:val="00992D1D"/>
    <w:rsid w:val="009A2891"/>
    <w:rsid w:val="009A468F"/>
    <w:rsid w:val="009A572F"/>
    <w:rsid w:val="009A6504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61525"/>
    <w:rsid w:val="00A7651D"/>
    <w:rsid w:val="00A90781"/>
    <w:rsid w:val="00A9080D"/>
    <w:rsid w:val="00A90AFF"/>
    <w:rsid w:val="00A97BA5"/>
    <w:rsid w:val="00AA7C9B"/>
    <w:rsid w:val="00AB3717"/>
    <w:rsid w:val="00AC071E"/>
    <w:rsid w:val="00AC2C37"/>
    <w:rsid w:val="00AC57E2"/>
    <w:rsid w:val="00AC76BB"/>
    <w:rsid w:val="00AD608E"/>
    <w:rsid w:val="00AD6E36"/>
    <w:rsid w:val="00AE3759"/>
    <w:rsid w:val="00B06B35"/>
    <w:rsid w:val="00B10DAA"/>
    <w:rsid w:val="00B2463E"/>
    <w:rsid w:val="00B51691"/>
    <w:rsid w:val="00B5277C"/>
    <w:rsid w:val="00B57E9E"/>
    <w:rsid w:val="00B6064F"/>
    <w:rsid w:val="00B760A4"/>
    <w:rsid w:val="00B810B2"/>
    <w:rsid w:val="00B93667"/>
    <w:rsid w:val="00BC2D4D"/>
    <w:rsid w:val="00BC6D77"/>
    <w:rsid w:val="00BD17F4"/>
    <w:rsid w:val="00BE3EBB"/>
    <w:rsid w:val="00C00142"/>
    <w:rsid w:val="00C03E10"/>
    <w:rsid w:val="00C16F1A"/>
    <w:rsid w:val="00C23439"/>
    <w:rsid w:val="00C26CB6"/>
    <w:rsid w:val="00C47A84"/>
    <w:rsid w:val="00C5085F"/>
    <w:rsid w:val="00C53392"/>
    <w:rsid w:val="00C66157"/>
    <w:rsid w:val="00C726D7"/>
    <w:rsid w:val="00C83F72"/>
    <w:rsid w:val="00C84EEA"/>
    <w:rsid w:val="00C959C9"/>
    <w:rsid w:val="00C97812"/>
    <w:rsid w:val="00CA3C66"/>
    <w:rsid w:val="00CB17F5"/>
    <w:rsid w:val="00CB5327"/>
    <w:rsid w:val="00CC0801"/>
    <w:rsid w:val="00CD0E65"/>
    <w:rsid w:val="00CD16CE"/>
    <w:rsid w:val="00D07AC0"/>
    <w:rsid w:val="00D412E9"/>
    <w:rsid w:val="00D45904"/>
    <w:rsid w:val="00D712EB"/>
    <w:rsid w:val="00D764D5"/>
    <w:rsid w:val="00D85769"/>
    <w:rsid w:val="00D920E8"/>
    <w:rsid w:val="00D92B1C"/>
    <w:rsid w:val="00D97892"/>
    <w:rsid w:val="00DA6278"/>
    <w:rsid w:val="00DB5ABF"/>
    <w:rsid w:val="00DD1DCB"/>
    <w:rsid w:val="00DD3486"/>
    <w:rsid w:val="00DE419D"/>
    <w:rsid w:val="00DF0411"/>
    <w:rsid w:val="00E017B2"/>
    <w:rsid w:val="00E10CD2"/>
    <w:rsid w:val="00E14A68"/>
    <w:rsid w:val="00E32516"/>
    <w:rsid w:val="00E35222"/>
    <w:rsid w:val="00E51A7C"/>
    <w:rsid w:val="00E53097"/>
    <w:rsid w:val="00E53F1D"/>
    <w:rsid w:val="00E62279"/>
    <w:rsid w:val="00E639D1"/>
    <w:rsid w:val="00E7605E"/>
    <w:rsid w:val="00E83BE9"/>
    <w:rsid w:val="00E971FB"/>
    <w:rsid w:val="00EA2A53"/>
    <w:rsid w:val="00EB39EC"/>
    <w:rsid w:val="00EB5922"/>
    <w:rsid w:val="00EB783D"/>
    <w:rsid w:val="00EC124E"/>
    <w:rsid w:val="00ED4A8D"/>
    <w:rsid w:val="00EE4143"/>
    <w:rsid w:val="00EF1DF4"/>
    <w:rsid w:val="00EF26A9"/>
    <w:rsid w:val="00EF3318"/>
    <w:rsid w:val="00EF7E33"/>
    <w:rsid w:val="00F06E82"/>
    <w:rsid w:val="00F227B8"/>
    <w:rsid w:val="00F36628"/>
    <w:rsid w:val="00F6797E"/>
    <w:rsid w:val="00F81AA7"/>
    <w:rsid w:val="00F83A93"/>
    <w:rsid w:val="00F937B9"/>
    <w:rsid w:val="00F955B6"/>
    <w:rsid w:val="00FA1F2D"/>
    <w:rsid w:val="00FA3973"/>
    <w:rsid w:val="00FB30A5"/>
    <w:rsid w:val="00FB6246"/>
    <w:rsid w:val="00FB7761"/>
    <w:rsid w:val="00FD1F1A"/>
    <w:rsid w:val="00FD4AA1"/>
    <w:rsid w:val="00FE4CCF"/>
    <w:rsid w:val="00FF054B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70C0ADD4-9E8D-4134-9753-59FD8004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qFormat/>
    <w:rsid w:val="00220A20"/>
    <w:rPr>
      <w:i/>
      <w:iCs w:val="0"/>
    </w:rPr>
  </w:style>
  <w:style w:type="character" w:styleId="af1">
    <w:name w:val="Strong"/>
    <w:basedOn w:val="a0"/>
    <w:qFormat/>
    <w:rsid w:val="00220A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1D3E-D7B0-41D5-9B14-A780BF6F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6</cp:revision>
  <cp:lastPrinted>2022-12-26T04:49:00Z</cp:lastPrinted>
  <dcterms:created xsi:type="dcterms:W3CDTF">2022-12-25T08:59:00Z</dcterms:created>
  <dcterms:modified xsi:type="dcterms:W3CDTF">2022-12-26T04:51:00Z</dcterms:modified>
</cp:coreProperties>
</file>