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08" w:rsidRDefault="009E0108" w:rsidP="009E0108">
      <w:pPr>
        <w:spacing w:after="0"/>
        <w:jc w:val="center"/>
        <w:rPr>
          <w:b/>
        </w:rPr>
      </w:pPr>
      <w:r>
        <w:rPr>
          <w:b/>
        </w:rPr>
        <w:t xml:space="preserve">ВПЕРВЫЕ в </w:t>
      </w:r>
      <w:proofErr w:type="gramStart"/>
      <w:r w:rsidRPr="00D863A2">
        <w:rPr>
          <w:b/>
        </w:rPr>
        <w:t>г</w:t>
      </w:r>
      <w:proofErr w:type="gramEnd"/>
      <w:r w:rsidRPr="00D863A2">
        <w:rPr>
          <w:b/>
        </w:rPr>
        <w:t>. Сургут</w:t>
      </w:r>
      <w:r>
        <w:rPr>
          <w:b/>
        </w:rPr>
        <w:t>е,</w:t>
      </w:r>
      <w:r w:rsidRPr="00D863A2">
        <w:rPr>
          <w:b/>
        </w:rPr>
        <w:t xml:space="preserve"> 26 мая в здании Филармонии состоится </w:t>
      </w:r>
    </w:p>
    <w:p w:rsidR="009E0108" w:rsidRDefault="009E0108" w:rsidP="009E0108">
      <w:pPr>
        <w:spacing w:after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 w:rsidRPr="00D863A2">
        <w:rPr>
          <w:b/>
        </w:rPr>
        <w:t>Межмуниципальн</w:t>
      </w:r>
      <w:r>
        <w:rPr>
          <w:b/>
        </w:rPr>
        <w:t>ая</w:t>
      </w:r>
      <w:r w:rsidRPr="00D863A2">
        <w:rPr>
          <w:b/>
        </w:rPr>
        <w:t xml:space="preserve"> конференци</w:t>
      </w:r>
      <w:r>
        <w:rPr>
          <w:b/>
        </w:rPr>
        <w:t>я</w:t>
      </w:r>
      <w:r w:rsidRPr="00D863A2">
        <w:rPr>
          <w:b/>
        </w:rPr>
        <w:t xml:space="preserve"> предпринимателей</w:t>
      </w:r>
    </w:p>
    <w:p w:rsidR="009E0108" w:rsidRDefault="009E0108" w:rsidP="009E0108">
      <w:pPr>
        <w:spacing w:after="0"/>
        <w:jc w:val="center"/>
        <w:rPr>
          <w:b/>
        </w:rPr>
      </w:pPr>
    </w:p>
    <w:p w:rsidR="009E0108" w:rsidRDefault="009E0108" w:rsidP="009E0108">
      <w:pPr>
        <w:pStyle w:val="a4"/>
        <w:shd w:val="clear" w:color="auto" w:fill="FFFFFF"/>
        <w:spacing w:line="276" w:lineRule="auto"/>
        <w:jc w:val="both"/>
        <w:rPr>
          <w:color w:val="222222"/>
        </w:rPr>
      </w:pPr>
      <w:proofErr w:type="gramStart"/>
      <w:r w:rsidRPr="00DA3B57">
        <w:rPr>
          <w:b/>
          <w:lang w:val="en-US"/>
        </w:rPr>
        <w:t>I</w:t>
      </w:r>
      <w:r w:rsidRPr="00DA3B57">
        <w:rPr>
          <w:b/>
        </w:rPr>
        <w:t xml:space="preserve"> Межмуниципальная конференция предпринимателей – </w:t>
      </w:r>
      <w:r w:rsidRPr="00DA3B57">
        <w:t xml:space="preserve">это мероприятие, которое </w:t>
      </w:r>
      <w:r>
        <w:rPr>
          <w:color w:val="222222"/>
        </w:rPr>
        <w:t xml:space="preserve">дает </w:t>
      </w:r>
      <w:r w:rsidRPr="00DA3B57">
        <w:rPr>
          <w:color w:val="222222"/>
        </w:rPr>
        <w:t>возможность для общения предпринимателей из разных территорий, обмена контактами, поиска деловых партнеров и будущих клиентов.</w:t>
      </w:r>
      <w:proofErr w:type="gramEnd"/>
      <w:r w:rsidRPr="00DA3B57">
        <w:rPr>
          <w:color w:val="222222"/>
        </w:rPr>
        <w:t> </w:t>
      </w:r>
    </w:p>
    <w:p w:rsidR="009E0108" w:rsidRDefault="009E0108" w:rsidP="009E0108">
      <w:pPr>
        <w:pStyle w:val="a4"/>
        <w:shd w:val="clear" w:color="auto" w:fill="FFFFFF"/>
        <w:spacing w:line="276" w:lineRule="auto"/>
        <w:jc w:val="both"/>
        <w:rPr>
          <w:b/>
          <w:i/>
          <w:u w:val="single"/>
        </w:rPr>
      </w:pPr>
      <w:r>
        <w:rPr>
          <w:color w:val="222222"/>
        </w:rPr>
        <w:t xml:space="preserve">В рамках Конференции будет организована </w:t>
      </w:r>
      <w:r>
        <w:rPr>
          <w:b/>
        </w:rPr>
        <w:t xml:space="preserve">выставка «БИЗНЕС СРЕДА», на которой вы сможете представить свой бизнес не только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Сургуту, но и предпринимателям еще пяти муниципальных образований: </w:t>
      </w:r>
      <w:r w:rsidRPr="009A30F2">
        <w:t>Сургутск</w:t>
      </w:r>
      <w:r>
        <w:t>ий</w:t>
      </w:r>
      <w:r w:rsidRPr="009A30F2">
        <w:t xml:space="preserve"> район, город Нефтеюганск, </w:t>
      </w:r>
      <w:proofErr w:type="spellStart"/>
      <w:r w:rsidRPr="009A30F2">
        <w:t>Нефтеюганск</w:t>
      </w:r>
      <w:r>
        <w:t>ий</w:t>
      </w:r>
      <w:proofErr w:type="spellEnd"/>
      <w:r w:rsidRPr="009A30F2">
        <w:t xml:space="preserve"> район, город </w:t>
      </w:r>
      <w:proofErr w:type="spellStart"/>
      <w:r w:rsidRPr="009A30F2">
        <w:t>Пыть-Ях</w:t>
      </w:r>
      <w:proofErr w:type="spellEnd"/>
      <w:r w:rsidRPr="009A30F2">
        <w:t xml:space="preserve">, город </w:t>
      </w:r>
      <w:proofErr w:type="spellStart"/>
      <w:r w:rsidRPr="009A30F2">
        <w:t>Когалым</w:t>
      </w:r>
      <w:proofErr w:type="spellEnd"/>
      <w:r w:rsidRPr="009A30F2">
        <w:t>.</w:t>
      </w:r>
      <w:r>
        <w:t xml:space="preserve"> </w:t>
      </w:r>
    </w:p>
    <w:p w:rsidR="009E0108" w:rsidRDefault="009E0108" w:rsidP="009E0108">
      <w:pPr>
        <w:spacing w:after="0"/>
        <w:jc w:val="both"/>
        <w:rPr>
          <w:b/>
        </w:rPr>
      </w:pPr>
      <w:r>
        <w:rPr>
          <w:b/>
        </w:rPr>
        <w:tab/>
        <w:t>Экспозиция выставки делится на 4 сектора:</w:t>
      </w:r>
    </w:p>
    <w:p w:rsidR="009E0108" w:rsidRDefault="009E0108" w:rsidP="009E0108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БАНКИ</w:t>
      </w:r>
    </w:p>
    <w:p w:rsidR="009E0108" w:rsidRDefault="009E0108" w:rsidP="009E0108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СТРАХОВАНИЕ</w:t>
      </w:r>
    </w:p>
    <w:p w:rsidR="009E0108" w:rsidRDefault="009E0108" w:rsidP="009E0108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БИЗНЕС СРЕДА</w:t>
      </w:r>
    </w:p>
    <w:p w:rsidR="009E0108" w:rsidRDefault="009E0108" w:rsidP="009E0108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СУВЕНИРЫ ЮГРЫ</w:t>
      </w:r>
    </w:p>
    <w:p w:rsidR="009E0108" w:rsidRDefault="009E0108" w:rsidP="009E0108">
      <w:pPr>
        <w:pStyle w:val="a3"/>
        <w:spacing w:after="0"/>
        <w:jc w:val="both"/>
        <w:rPr>
          <w:b/>
        </w:rPr>
      </w:pPr>
    </w:p>
    <w:p w:rsidR="009E0108" w:rsidRDefault="009E0108" w:rsidP="009E0108">
      <w:pPr>
        <w:spacing w:after="0"/>
        <w:jc w:val="both"/>
      </w:pPr>
      <w:r>
        <w:t>Участники конференции автоматически становятся посетителями выставки «БИЗНЕС СРЕДА»: их количество будет составлять более 300 человек. Формат выставки «бизнес – бизнесу» очень эффективен – это шанс расширить круг деловых контактов и увеличить клиентскую базу. В деловой атмосфере конференции информация об услугах для бизнеса будет донесена до нужной аудитории, для предпринимателей будет организована консультационная поддержка. Участвуя в выставке «БИЗНЕС СРЕДА», Вы имеете возможность активно продвигать свои услуги нужной аудитории при минимальных вложениях.</w:t>
      </w:r>
    </w:p>
    <w:p w:rsidR="009E0108" w:rsidRDefault="009E0108" w:rsidP="009E0108">
      <w:pPr>
        <w:spacing w:after="0"/>
        <w:jc w:val="both"/>
      </w:pPr>
    </w:p>
    <w:p w:rsidR="009E0108" w:rsidRDefault="009E0108" w:rsidP="009E0108">
      <w:pPr>
        <w:spacing w:after="0"/>
        <w:jc w:val="both"/>
      </w:pPr>
      <w:r>
        <w:t xml:space="preserve">Участников выставки «БИЗНЕС СРЕДА» ожидает полезный бонус: к сентябрю 2016 года будет издан справочник услуг, актуальный для предпринимателей города и района, куда будет включена информация об участниках выставки. Справочник будет распространяться </w:t>
      </w:r>
      <w:proofErr w:type="spellStart"/>
      <w:r>
        <w:t>адресно</w:t>
      </w:r>
      <w:proofErr w:type="spellEnd"/>
      <w:r>
        <w:t xml:space="preserve">, а также через основные государственные и муниципальные структуры. </w:t>
      </w:r>
    </w:p>
    <w:p w:rsidR="009E0108" w:rsidRDefault="009E0108" w:rsidP="009E0108">
      <w:pPr>
        <w:spacing w:after="0"/>
        <w:jc w:val="both"/>
      </w:pPr>
    </w:p>
    <w:p w:rsidR="009E0108" w:rsidRPr="00434922" w:rsidRDefault="009E0108" w:rsidP="009E0108">
      <w:pPr>
        <w:spacing w:after="0"/>
        <w:jc w:val="both"/>
      </w:pPr>
      <w:r w:rsidRPr="00434922">
        <w:t>ВНИМАНИЕ ОРГАНИЗАЦИЯМ И ПРЕДПРИНИМАТЕЛЯМ! ВАЖНО!</w:t>
      </w:r>
      <w:r>
        <w:t xml:space="preserve"> Количество мест ограничено в связи, с чем предлагаем Вам пройти регистрацию уже сейчас 500-953</w:t>
      </w:r>
    </w:p>
    <w:p w:rsidR="009E0108" w:rsidRDefault="009E0108" w:rsidP="009E0108">
      <w:pPr>
        <w:spacing w:after="0"/>
        <w:jc w:val="both"/>
        <w:rPr>
          <w:b/>
        </w:rPr>
      </w:pPr>
    </w:p>
    <w:p w:rsidR="009E0108" w:rsidRPr="00D863A2" w:rsidRDefault="009E0108" w:rsidP="009E0108">
      <w:pPr>
        <w:spacing w:after="0"/>
        <w:jc w:val="both"/>
        <w:rPr>
          <w:b/>
        </w:rPr>
      </w:pPr>
      <w:r>
        <w:rPr>
          <w:b/>
        </w:rPr>
        <w:t xml:space="preserve">С программой Конференции можно ознакомится на сайте </w:t>
      </w:r>
      <w:proofErr w:type="spellStart"/>
      <w:r w:rsidRPr="00D863A2">
        <w:rPr>
          <w:b/>
          <w:i/>
          <w:u w:val="single"/>
        </w:rPr>
        <w:t>конференция-стпп</w:t>
      </w:r>
      <w:proofErr w:type="gramStart"/>
      <w:r w:rsidRPr="00D863A2">
        <w:rPr>
          <w:b/>
          <w:i/>
          <w:u w:val="single"/>
        </w:rPr>
        <w:t>.р</w:t>
      </w:r>
      <w:proofErr w:type="gramEnd"/>
      <w:r w:rsidRPr="00D863A2">
        <w:rPr>
          <w:b/>
          <w:i/>
          <w:u w:val="single"/>
        </w:rPr>
        <w:t>ф</w:t>
      </w:r>
      <w:proofErr w:type="spellEnd"/>
    </w:p>
    <w:p w:rsidR="009E0108" w:rsidRDefault="009E0108"/>
    <w:p w:rsidR="009E0108" w:rsidRDefault="009E0108"/>
    <w:p w:rsidR="0079172D" w:rsidRDefault="00D863A2">
      <w:r>
        <w:t>Печат</w:t>
      </w:r>
      <w:r w:rsidR="0079172D">
        <w:t>ь после выставки каталог формата А5</w:t>
      </w:r>
    </w:p>
    <w:p w:rsidR="0079172D" w:rsidRDefault="00D20659">
      <w:r>
        <w:t>Черно-белая печать - бесплатно</w:t>
      </w:r>
    </w:p>
    <w:p w:rsidR="00D20659" w:rsidRDefault="00D20659">
      <w:proofErr w:type="spellStart"/>
      <w:r>
        <w:t>Полноцветная</w:t>
      </w:r>
      <w:proofErr w:type="spellEnd"/>
      <w:r>
        <w:t xml:space="preserve"> страница – </w:t>
      </w:r>
      <w:r w:rsidR="00D863A2">
        <w:t>3000р.</w:t>
      </w:r>
    </w:p>
    <w:p w:rsidR="00D20659" w:rsidRDefault="00D20659">
      <w:r>
        <w:lastRenderedPageBreak/>
        <w:t xml:space="preserve">Разворот </w:t>
      </w:r>
      <w:r w:rsidR="00D863A2">
        <w:t>–</w:t>
      </w:r>
      <w:r>
        <w:t xml:space="preserve"> </w:t>
      </w:r>
      <w:r w:rsidR="00D863A2">
        <w:t>6000р.</w:t>
      </w:r>
    </w:p>
    <w:p w:rsidR="00D20659" w:rsidRDefault="00D20659">
      <w:r>
        <w:t xml:space="preserve">Обложка – </w:t>
      </w:r>
      <w:r w:rsidR="00D863A2">
        <w:t>10000р.</w:t>
      </w:r>
    </w:p>
    <w:p w:rsidR="00D20659" w:rsidRDefault="00D20659">
      <w:r>
        <w:t xml:space="preserve">Обложка – </w:t>
      </w:r>
      <w:r w:rsidR="00D863A2">
        <w:t>10000р.</w:t>
      </w:r>
    </w:p>
    <w:p w:rsidR="00D20659" w:rsidRDefault="00D20659">
      <w:r>
        <w:t xml:space="preserve">Доп. информация в каталог 10 строк, размер шрифта </w:t>
      </w:r>
      <w:r w:rsidR="00D863A2">
        <w:t xml:space="preserve">и Лого в каталог </w:t>
      </w:r>
      <w:r>
        <w:t xml:space="preserve">– </w:t>
      </w:r>
      <w:r w:rsidR="00D863A2">
        <w:t>3000р.</w:t>
      </w:r>
    </w:p>
    <w:p w:rsidR="0079172D" w:rsidRDefault="0079172D"/>
    <w:p w:rsidR="0079172D" w:rsidRDefault="0079172D" w:rsidP="0079172D">
      <w:r w:rsidRPr="00434922">
        <w:rPr>
          <w:highlight w:val="yellow"/>
        </w:rPr>
        <w:t>Сектор «БАНКИ» Регистрационный сбор: 50 000 р. Включает в себя</w:t>
      </w:r>
      <w:r>
        <w:t xml:space="preserve"> </w:t>
      </w:r>
    </w:p>
    <w:p w:rsidR="0079172D" w:rsidRDefault="0079172D">
      <w:r>
        <w:t>- место для небольшого баннера</w:t>
      </w:r>
    </w:p>
    <w:p w:rsidR="0079172D" w:rsidRDefault="0079172D">
      <w:r>
        <w:t>- стойка с рекламной продукцией</w:t>
      </w:r>
    </w:p>
    <w:p w:rsidR="00D20659" w:rsidRDefault="00D20659">
      <w:r>
        <w:t>- регистрация 2-х сотрудников</w:t>
      </w:r>
    </w:p>
    <w:p w:rsidR="00D20659" w:rsidRDefault="0079172D">
      <w:r>
        <w:t xml:space="preserve">- печать в каталоге </w:t>
      </w:r>
    </w:p>
    <w:p w:rsidR="0079172D" w:rsidRDefault="0079172D"/>
    <w:p w:rsidR="0079172D" w:rsidRDefault="0079172D" w:rsidP="0079172D">
      <w:r w:rsidRPr="00434922">
        <w:rPr>
          <w:highlight w:val="yellow"/>
        </w:rPr>
        <w:t xml:space="preserve">Сектор «СТРАХОВАНИЕ» Регистрационный сбор: </w:t>
      </w:r>
      <w:r w:rsidR="00E8686A" w:rsidRPr="00434922">
        <w:rPr>
          <w:highlight w:val="yellow"/>
        </w:rPr>
        <w:t>3</w:t>
      </w:r>
      <w:r w:rsidRPr="00434922">
        <w:rPr>
          <w:highlight w:val="yellow"/>
        </w:rPr>
        <w:t>0 000 р. Включает в себя</w:t>
      </w:r>
      <w:r>
        <w:t xml:space="preserve"> </w:t>
      </w:r>
    </w:p>
    <w:p w:rsidR="0079172D" w:rsidRDefault="0079172D" w:rsidP="0079172D">
      <w:r>
        <w:t>- место для небольшого баннера</w:t>
      </w:r>
    </w:p>
    <w:p w:rsidR="0079172D" w:rsidRDefault="0079172D" w:rsidP="0079172D">
      <w:r>
        <w:t>- стойка с рекламной продукцией</w:t>
      </w:r>
    </w:p>
    <w:p w:rsidR="00D20659" w:rsidRDefault="00D20659" w:rsidP="0079172D">
      <w:r>
        <w:t>- регистрация 1-го сотрудника</w:t>
      </w:r>
    </w:p>
    <w:p w:rsidR="0079172D" w:rsidRDefault="0079172D" w:rsidP="0079172D">
      <w:r>
        <w:t xml:space="preserve">- печать в каталоге </w:t>
      </w:r>
    </w:p>
    <w:p w:rsidR="0079172D" w:rsidRDefault="0079172D"/>
    <w:p w:rsidR="00D20659" w:rsidRDefault="00D20659" w:rsidP="00D20659">
      <w:r w:rsidRPr="00434922">
        <w:rPr>
          <w:highlight w:val="yellow"/>
        </w:rPr>
        <w:t>Сектор «БИЗНЕС СРЕДА» Регистрационный сбор: 20 000 р. Включает в себя</w:t>
      </w:r>
      <w:r>
        <w:t xml:space="preserve"> </w:t>
      </w:r>
    </w:p>
    <w:p w:rsidR="00D20659" w:rsidRDefault="00D20659" w:rsidP="00D20659">
      <w:r>
        <w:t>- место для небольшого баннера</w:t>
      </w:r>
    </w:p>
    <w:p w:rsidR="00D20659" w:rsidRDefault="00D20659" w:rsidP="00D20659">
      <w:r>
        <w:t>- стойка с рекламной продукцией</w:t>
      </w:r>
    </w:p>
    <w:p w:rsidR="00D20659" w:rsidRDefault="00D20659" w:rsidP="00D20659">
      <w:r>
        <w:t>- регистрация 1-го сотрудника</w:t>
      </w:r>
    </w:p>
    <w:p w:rsidR="00D20659" w:rsidRDefault="00D20659" w:rsidP="00D20659">
      <w:r>
        <w:t xml:space="preserve">- печать в каталоге </w:t>
      </w:r>
    </w:p>
    <w:p w:rsidR="00D863A2" w:rsidRDefault="00D863A2" w:rsidP="00E8686A"/>
    <w:p w:rsidR="00E8686A" w:rsidRDefault="00E8686A" w:rsidP="00E8686A">
      <w:r w:rsidRPr="00434922">
        <w:rPr>
          <w:highlight w:val="yellow"/>
        </w:rPr>
        <w:t>Сектор «СУВЕНИРЫ ЮГРЫ» Регистрационный сбор: 10 000 р.</w:t>
      </w:r>
      <w:r>
        <w:t xml:space="preserve"> </w:t>
      </w:r>
    </w:p>
    <w:p w:rsidR="00A92673" w:rsidRDefault="00A92673" w:rsidP="00A92673">
      <w:r>
        <w:t>- место для небольшого баннера</w:t>
      </w:r>
    </w:p>
    <w:p w:rsidR="00A92673" w:rsidRDefault="00A92673" w:rsidP="00A92673">
      <w:r>
        <w:t>- стойка с рекламной продукцией</w:t>
      </w:r>
    </w:p>
    <w:p w:rsidR="00A92673" w:rsidRDefault="00A92673" w:rsidP="00A92673">
      <w:r>
        <w:t>- регистрация 1-го сотрудника</w:t>
      </w:r>
    </w:p>
    <w:p w:rsidR="00D863A2" w:rsidRDefault="00A92673">
      <w:r>
        <w:t xml:space="preserve">- печать в каталоге </w:t>
      </w:r>
    </w:p>
    <w:sectPr w:rsidR="00D863A2" w:rsidSect="00B1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573"/>
    <w:multiLevelType w:val="hybridMultilevel"/>
    <w:tmpl w:val="C9CC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72D"/>
    <w:rsid w:val="0007286A"/>
    <w:rsid w:val="000D3849"/>
    <w:rsid w:val="00165555"/>
    <w:rsid w:val="00343A8E"/>
    <w:rsid w:val="00344D9F"/>
    <w:rsid w:val="00391483"/>
    <w:rsid w:val="00402D16"/>
    <w:rsid w:val="00434922"/>
    <w:rsid w:val="00454518"/>
    <w:rsid w:val="00484D12"/>
    <w:rsid w:val="004B1B61"/>
    <w:rsid w:val="00563B53"/>
    <w:rsid w:val="0057506A"/>
    <w:rsid w:val="005D1437"/>
    <w:rsid w:val="006B60A3"/>
    <w:rsid w:val="0079172D"/>
    <w:rsid w:val="007940E8"/>
    <w:rsid w:val="00836B62"/>
    <w:rsid w:val="008C3621"/>
    <w:rsid w:val="008C7462"/>
    <w:rsid w:val="00991231"/>
    <w:rsid w:val="009E0108"/>
    <w:rsid w:val="00A81500"/>
    <w:rsid w:val="00A92673"/>
    <w:rsid w:val="00B17BB0"/>
    <w:rsid w:val="00B42268"/>
    <w:rsid w:val="00BF6016"/>
    <w:rsid w:val="00C20D67"/>
    <w:rsid w:val="00C541BB"/>
    <w:rsid w:val="00CF6B53"/>
    <w:rsid w:val="00D20659"/>
    <w:rsid w:val="00D37609"/>
    <w:rsid w:val="00D44E8C"/>
    <w:rsid w:val="00D6326D"/>
    <w:rsid w:val="00D863A2"/>
    <w:rsid w:val="00DA3B57"/>
    <w:rsid w:val="00DD5D5D"/>
    <w:rsid w:val="00DF3B21"/>
    <w:rsid w:val="00E45F03"/>
    <w:rsid w:val="00E8686A"/>
    <w:rsid w:val="00FB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B5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STPP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</dc:creator>
  <cp:keywords/>
  <dc:description/>
  <cp:lastModifiedBy>Cord</cp:lastModifiedBy>
  <cp:revision>3</cp:revision>
  <cp:lastPrinted>2016-05-11T10:09:00Z</cp:lastPrinted>
  <dcterms:created xsi:type="dcterms:W3CDTF">2016-05-11T10:15:00Z</dcterms:created>
  <dcterms:modified xsi:type="dcterms:W3CDTF">2016-05-12T10:43:00Z</dcterms:modified>
</cp:coreProperties>
</file>