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E6" w:rsidRDefault="000B7DE6" w:rsidP="000B7DE6">
      <w:pPr>
        <w:pStyle w:val="a3"/>
        <w:jc w:val="right"/>
      </w:pPr>
      <w:bookmarkStart w:id="0" w:name="_GoBack"/>
      <w:bookmarkEnd w:id="0"/>
    </w:p>
    <w:p w:rsidR="000B7DE6" w:rsidRDefault="000B7DE6" w:rsidP="000B7DE6">
      <w:pPr>
        <w:pStyle w:val="a3"/>
        <w:jc w:val="both"/>
      </w:pPr>
    </w:p>
    <w:p w:rsidR="000B7DE6" w:rsidRPr="003025A3" w:rsidRDefault="000B7DE6" w:rsidP="000B7DE6">
      <w:pPr>
        <w:spacing w:line="288" w:lineRule="auto"/>
        <w:jc w:val="center"/>
        <w:rPr>
          <w:rFonts w:eastAsia="Calibri"/>
          <w:lang w:eastAsia="en-US"/>
        </w:rPr>
      </w:pPr>
      <w:r w:rsidRPr="003025A3">
        <w:rPr>
          <w:rFonts w:eastAsia="Calibri"/>
          <w:lang w:eastAsia="en-US"/>
        </w:rPr>
        <w:t>ПРОГРАММА СЕМИНАРА</w:t>
      </w:r>
    </w:p>
    <w:p w:rsidR="000B7DE6" w:rsidRPr="003025A3" w:rsidRDefault="000B7DE6" w:rsidP="000B7DE6">
      <w:pPr>
        <w:spacing w:line="288" w:lineRule="auto"/>
        <w:jc w:val="center"/>
        <w:rPr>
          <w:rFonts w:eastAsia="Calibri"/>
          <w:b/>
          <w:lang w:eastAsia="en-US"/>
        </w:rPr>
      </w:pPr>
      <w:r w:rsidRPr="003025A3">
        <w:rPr>
          <w:rFonts w:eastAsia="Calibri"/>
          <w:b/>
          <w:lang w:eastAsia="en-US"/>
        </w:rPr>
        <w:t xml:space="preserve">«Финансовая поддержка  малых и средних предприятий: региональный опыт» </w:t>
      </w:r>
    </w:p>
    <w:p w:rsidR="000B7DE6" w:rsidRPr="003025A3" w:rsidRDefault="000B7DE6" w:rsidP="000B7DE6">
      <w:pPr>
        <w:spacing w:line="288" w:lineRule="auto"/>
        <w:jc w:val="center"/>
        <w:rPr>
          <w:rFonts w:eastAsia="Calibri"/>
          <w:b/>
          <w:lang w:eastAsia="en-US"/>
        </w:rPr>
      </w:pPr>
      <w:r w:rsidRPr="003025A3">
        <w:rPr>
          <w:rFonts w:eastAsia="Calibri"/>
          <w:b/>
          <w:lang w:eastAsia="en-US"/>
        </w:rPr>
        <w:t>(г. Ханты-Мансийск, 18 сентября  2015 года)</w:t>
      </w:r>
    </w:p>
    <w:p w:rsidR="000B7DE6" w:rsidRPr="003025A3" w:rsidRDefault="000B7DE6" w:rsidP="000B7DE6">
      <w:pPr>
        <w:spacing w:line="288" w:lineRule="auto"/>
        <w:jc w:val="center"/>
        <w:rPr>
          <w:b/>
          <w:bCs/>
        </w:rPr>
      </w:pPr>
    </w:p>
    <w:p w:rsidR="000B7DE6" w:rsidRPr="003025A3" w:rsidRDefault="000B7DE6" w:rsidP="000B7DE6">
      <w:pPr>
        <w:jc w:val="both"/>
      </w:pPr>
      <w:r w:rsidRPr="003025A3">
        <w:rPr>
          <w:b/>
          <w:bCs/>
        </w:rPr>
        <w:t>Дата проведения</w:t>
      </w:r>
      <w:r w:rsidRPr="003025A3">
        <w:t>: 18 сентября 2015 года.</w:t>
      </w:r>
    </w:p>
    <w:p w:rsidR="000B7DE6" w:rsidRPr="003025A3" w:rsidRDefault="000B7DE6" w:rsidP="000B7DE6">
      <w:pPr>
        <w:jc w:val="both"/>
      </w:pPr>
      <w:r w:rsidRPr="003025A3">
        <w:rPr>
          <w:b/>
          <w:bCs/>
        </w:rPr>
        <w:t>Время проведения</w:t>
      </w:r>
      <w:r w:rsidRPr="003025A3">
        <w:t>: 10.00 – 13.00 час.</w:t>
      </w:r>
    </w:p>
    <w:p w:rsidR="000B7DE6" w:rsidRPr="003025A3" w:rsidRDefault="000B7DE6" w:rsidP="000B7DE6">
      <w:pPr>
        <w:jc w:val="both"/>
      </w:pPr>
      <w:r w:rsidRPr="003025A3">
        <w:rPr>
          <w:b/>
          <w:bCs/>
        </w:rPr>
        <w:t>Место проведения</w:t>
      </w:r>
      <w:r w:rsidRPr="003025A3">
        <w:t xml:space="preserve">: г. Ханты-Мансийск, автономное учреждение </w:t>
      </w:r>
      <w:r w:rsidRPr="003025A3">
        <w:rPr>
          <w:bCs/>
        </w:rPr>
        <w:t>Ханты-Мансийского автономного округа – Югры</w:t>
      </w:r>
      <w:r w:rsidRPr="003025A3">
        <w:t xml:space="preserve"> «Технопарк высоких технологий», ауд. 218.</w:t>
      </w:r>
    </w:p>
    <w:p w:rsidR="000B7DE6" w:rsidRPr="003025A3" w:rsidRDefault="000B7DE6" w:rsidP="000B7DE6">
      <w:pPr>
        <w:spacing w:before="120"/>
        <w:jc w:val="both"/>
        <w:rPr>
          <w:rFonts w:eastAsia="Calibri"/>
          <w:b/>
          <w:u w:val="single"/>
          <w:lang w:eastAsia="en-US"/>
        </w:rPr>
      </w:pPr>
      <w:r w:rsidRPr="003025A3">
        <w:rPr>
          <w:rFonts w:eastAsia="Calibri"/>
          <w:b/>
          <w:u w:val="single"/>
          <w:lang w:eastAsia="en-US"/>
        </w:rPr>
        <w:t>Модератор:</w:t>
      </w:r>
    </w:p>
    <w:p w:rsidR="000B7DE6" w:rsidRPr="003025A3" w:rsidRDefault="000B7DE6" w:rsidP="000B7DE6">
      <w:pPr>
        <w:jc w:val="both"/>
        <w:rPr>
          <w:rFonts w:eastAsia="Calibri"/>
          <w:lang w:eastAsia="en-US"/>
        </w:rPr>
      </w:pPr>
      <w:proofErr w:type="spellStart"/>
      <w:r w:rsidRPr="003025A3">
        <w:rPr>
          <w:rFonts w:eastAsia="Calibri"/>
          <w:b/>
          <w:lang w:eastAsia="en-US"/>
        </w:rPr>
        <w:t>Кушникова</w:t>
      </w:r>
      <w:proofErr w:type="spellEnd"/>
      <w:r w:rsidRPr="003025A3">
        <w:rPr>
          <w:rFonts w:eastAsia="Calibri"/>
          <w:b/>
          <w:lang w:eastAsia="en-US"/>
        </w:rPr>
        <w:t xml:space="preserve"> Татьяна Алексеевна</w:t>
      </w:r>
      <w:r w:rsidRPr="003025A3">
        <w:rPr>
          <w:rFonts w:eastAsia="Calibri"/>
          <w:lang w:eastAsia="en-US"/>
        </w:rPr>
        <w:t xml:space="preserve">, </w:t>
      </w:r>
      <w:r w:rsidRPr="003025A3">
        <w:rPr>
          <w:rFonts w:eastAsia="Calibri"/>
          <w:iCs/>
          <w:lang w:eastAsia="en-US"/>
        </w:rPr>
        <w:t xml:space="preserve">генеральный директор Консалтингового центра «А+»    </w:t>
      </w:r>
      <w:r w:rsidRPr="003025A3">
        <w:rPr>
          <w:rFonts w:eastAsia="Calibri"/>
          <w:lang w:eastAsia="en-US"/>
        </w:rPr>
        <w:t xml:space="preserve"> (г. Ханты-Мансийск).</w:t>
      </w:r>
    </w:p>
    <w:p w:rsidR="000B7DE6" w:rsidRPr="003025A3" w:rsidRDefault="000B7DE6" w:rsidP="000B7DE6">
      <w:pPr>
        <w:spacing w:after="120" w:line="288" w:lineRule="auto"/>
        <w:jc w:val="center"/>
        <w:rPr>
          <w:rFonts w:eastAsia="Calibri"/>
          <w:b/>
          <w:lang w:eastAsia="en-US"/>
        </w:rPr>
      </w:pPr>
    </w:p>
    <w:p w:rsidR="000B7DE6" w:rsidRPr="003025A3" w:rsidRDefault="000B7DE6" w:rsidP="000B7DE6">
      <w:pPr>
        <w:spacing w:after="120" w:line="288" w:lineRule="auto"/>
        <w:jc w:val="center"/>
        <w:rPr>
          <w:rFonts w:eastAsia="Calibri"/>
          <w:b/>
          <w:lang w:eastAsia="en-US"/>
        </w:rPr>
      </w:pPr>
      <w:r w:rsidRPr="003025A3">
        <w:rPr>
          <w:rFonts w:eastAsia="Calibri"/>
          <w:b/>
          <w:lang w:eastAsia="en-US"/>
        </w:rPr>
        <w:t>Программа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0B7DE6" w:rsidRPr="003025A3" w:rsidTr="00E25EC7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0B7DE6" w:rsidRPr="003025A3" w:rsidRDefault="000B7DE6" w:rsidP="00E25EC7">
            <w:pPr>
              <w:jc w:val="center"/>
              <w:rPr>
                <w:rFonts w:eastAsia="Calibri"/>
                <w:b/>
                <w:lang w:eastAsia="en-US"/>
              </w:rPr>
            </w:pPr>
            <w:r w:rsidRPr="003025A3"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B7DE6" w:rsidRPr="003025A3" w:rsidRDefault="000B7DE6" w:rsidP="00E25EC7">
            <w:pPr>
              <w:jc w:val="center"/>
              <w:rPr>
                <w:rFonts w:eastAsia="Calibri"/>
                <w:b/>
                <w:lang w:eastAsia="en-US"/>
              </w:rPr>
            </w:pPr>
            <w:r w:rsidRPr="003025A3">
              <w:rPr>
                <w:rFonts w:eastAsia="Calibri"/>
                <w:b/>
                <w:lang w:eastAsia="en-US"/>
              </w:rPr>
              <w:t>Мероприятия и обсуждаемые вопросы</w:t>
            </w:r>
          </w:p>
        </w:tc>
      </w:tr>
      <w:tr w:rsidR="000B7DE6" w:rsidRPr="003025A3" w:rsidTr="00E25EC7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0B7DE6" w:rsidRPr="003025A3" w:rsidRDefault="000B7DE6" w:rsidP="00E25EC7">
            <w:pPr>
              <w:jc w:val="center"/>
              <w:rPr>
                <w:rFonts w:eastAsia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09.45-10.00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B7DE6" w:rsidRPr="003025A3" w:rsidRDefault="000B7DE6" w:rsidP="00E25EC7">
            <w:pPr>
              <w:jc w:val="both"/>
              <w:rPr>
                <w:rFonts w:eastAsia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Регистрация участников.</w:t>
            </w:r>
          </w:p>
        </w:tc>
      </w:tr>
      <w:tr w:rsidR="000B7DE6" w:rsidRPr="003025A3" w:rsidTr="00E25EC7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0B7DE6" w:rsidRPr="003025A3" w:rsidRDefault="000B7DE6" w:rsidP="00E25EC7">
            <w:pPr>
              <w:jc w:val="center"/>
              <w:rPr>
                <w:rFonts w:eastAsia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10.00-10.10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B7DE6" w:rsidRPr="003025A3" w:rsidRDefault="000B7DE6" w:rsidP="00E25EC7">
            <w:pPr>
              <w:jc w:val="both"/>
              <w:rPr>
                <w:rFonts w:eastAsia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 xml:space="preserve">Приветственное слово директора АУ «Технопарк высоких технологий» </w:t>
            </w:r>
            <w:r w:rsidRPr="003025A3">
              <w:rPr>
                <w:rFonts w:eastAsia="Calibri"/>
                <w:b/>
                <w:lang w:eastAsia="en-US"/>
              </w:rPr>
              <w:t>Реутова Юрия Ильича.</w:t>
            </w:r>
          </w:p>
        </w:tc>
      </w:tr>
      <w:tr w:rsidR="000B7DE6" w:rsidRPr="003025A3" w:rsidTr="00E25EC7">
        <w:trPr>
          <w:trHeight w:val="409"/>
        </w:trPr>
        <w:tc>
          <w:tcPr>
            <w:tcW w:w="1418" w:type="dxa"/>
            <w:shd w:val="clear" w:color="auto" w:fill="auto"/>
          </w:tcPr>
          <w:p w:rsidR="000B7DE6" w:rsidRPr="003025A3" w:rsidRDefault="000B7DE6" w:rsidP="00E25EC7">
            <w:pPr>
              <w:rPr>
                <w:rFonts w:eastAsia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10.10-10.20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B7DE6" w:rsidRPr="003025A3" w:rsidRDefault="000B7DE6" w:rsidP="00E25EC7">
            <w:pPr>
              <w:jc w:val="both"/>
              <w:rPr>
                <w:rFonts w:eastAsia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 xml:space="preserve">Приветственное слово Уполномоченного по защите прав предпринимателей Ханты-Мансийского автономного округа – Югры </w:t>
            </w:r>
            <w:proofErr w:type="spellStart"/>
            <w:r w:rsidRPr="003025A3">
              <w:rPr>
                <w:rFonts w:eastAsia="Calibri"/>
                <w:b/>
                <w:lang w:eastAsia="en-US"/>
              </w:rPr>
              <w:t>Белоножкиной</w:t>
            </w:r>
            <w:proofErr w:type="spellEnd"/>
            <w:r w:rsidRPr="003025A3">
              <w:rPr>
                <w:rFonts w:eastAsia="Calibri"/>
                <w:b/>
                <w:lang w:eastAsia="en-US"/>
              </w:rPr>
              <w:t xml:space="preserve"> Ольги Игоревны.</w:t>
            </w:r>
            <w:r w:rsidRPr="003025A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B7DE6" w:rsidRPr="003025A3" w:rsidTr="00E25EC7">
        <w:trPr>
          <w:trHeight w:val="409"/>
        </w:trPr>
        <w:tc>
          <w:tcPr>
            <w:tcW w:w="1418" w:type="dxa"/>
            <w:shd w:val="clear" w:color="auto" w:fill="auto"/>
          </w:tcPr>
          <w:p w:rsidR="000B7DE6" w:rsidRPr="003025A3" w:rsidRDefault="000B7DE6" w:rsidP="00E25EC7">
            <w:pPr>
              <w:rPr>
                <w:rFonts w:eastAsia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10.20-11.20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B7DE6" w:rsidRPr="003025A3" w:rsidRDefault="000B7DE6" w:rsidP="00E25EC7">
            <w:pPr>
              <w:jc w:val="both"/>
              <w:rPr>
                <w:rFonts w:eastAsia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 xml:space="preserve">О мерах государственной поддержки малых и средних инновационных компаний </w:t>
            </w:r>
            <w:proofErr w:type="gramStart"/>
            <w:r w:rsidRPr="003025A3">
              <w:rPr>
                <w:rFonts w:eastAsia="Calibri"/>
                <w:lang w:eastAsia="en-US"/>
              </w:rPr>
              <w:t>в</w:t>
            </w:r>
            <w:proofErr w:type="gramEnd"/>
            <w:r w:rsidRPr="003025A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025A3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3025A3">
              <w:rPr>
                <w:rFonts w:eastAsia="Calibri"/>
                <w:lang w:eastAsia="en-US"/>
              </w:rPr>
              <w:t xml:space="preserve"> автономном округе – Югре  - представитель Департамента экономического развития автономного округа.</w:t>
            </w:r>
          </w:p>
        </w:tc>
      </w:tr>
      <w:tr w:rsidR="000B7DE6" w:rsidRPr="003025A3" w:rsidTr="00E25EC7">
        <w:trPr>
          <w:trHeight w:val="313"/>
        </w:trPr>
        <w:tc>
          <w:tcPr>
            <w:tcW w:w="1418" w:type="dxa"/>
            <w:shd w:val="clear" w:color="auto" w:fill="auto"/>
          </w:tcPr>
          <w:p w:rsidR="000B7DE6" w:rsidRPr="003025A3" w:rsidRDefault="000B7DE6" w:rsidP="00E25EC7">
            <w:pPr>
              <w:rPr>
                <w:rFonts w:eastAsia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11.20-11.30</w:t>
            </w:r>
          </w:p>
        </w:tc>
        <w:tc>
          <w:tcPr>
            <w:tcW w:w="8080" w:type="dxa"/>
            <w:shd w:val="clear" w:color="auto" w:fill="auto"/>
          </w:tcPr>
          <w:p w:rsidR="000B7DE6" w:rsidRPr="003025A3" w:rsidRDefault="000B7DE6" w:rsidP="00E25EC7">
            <w:pPr>
              <w:rPr>
                <w:rFonts w:eastAsia="Calibri"/>
                <w:highlight w:val="yellow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Перерыв. Кофе-пауза.</w:t>
            </w:r>
          </w:p>
        </w:tc>
      </w:tr>
      <w:tr w:rsidR="000B7DE6" w:rsidRPr="003025A3" w:rsidTr="00E25EC7">
        <w:trPr>
          <w:trHeight w:val="313"/>
        </w:trPr>
        <w:tc>
          <w:tcPr>
            <w:tcW w:w="1418" w:type="dxa"/>
            <w:shd w:val="clear" w:color="auto" w:fill="auto"/>
          </w:tcPr>
          <w:p w:rsidR="000B7DE6" w:rsidRPr="003025A3" w:rsidRDefault="000B7DE6" w:rsidP="00E25EC7">
            <w:pPr>
              <w:rPr>
                <w:rFonts w:eastAsia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11.30-12.00</w:t>
            </w:r>
          </w:p>
        </w:tc>
        <w:tc>
          <w:tcPr>
            <w:tcW w:w="8080" w:type="dxa"/>
            <w:shd w:val="clear" w:color="auto" w:fill="auto"/>
          </w:tcPr>
          <w:p w:rsidR="000B7DE6" w:rsidRPr="003025A3" w:rsidRDefault="000B7DE6" w:rsidP="00E25EC7">
            <w:pPr>
              <w:rPr>
                <w:rFonts w:eastAsia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 xml:space="preserve">Инфраструктура поддержки предпринимательства </w:t>
            </w:r>
            <w:proofErr w:type="gramStart"/>
            <w:r w:rsidRPr="003025A3">
              <w:rPr>
                <w:rFonts w:eastAsia="Calibri"/>
                <w:lang w:eastAsia="en-US"/>
              </w:rPr>
              <w:t>в</w:t>
            </w:r>
            <w:proofErr w:type="gramEnd"/>
            <w:r w:rsidRPr="003025A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025A3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3025A3">
              <w:rPr>
                <w:rFonts w:eastAsia="Calibri"/>
                <w:lang w:eastAsia="en-US"/>
              </w:rPr>
              <w:t xml:space="preserve"> автономном округе – Югре.</w:t>
            </w:r>
          </w:p>
        </w:tc>
      </w:tr>
      <w:tr w:rsidR="000B7DE6" w:rsidRPr="003025A3" w:rsidTr="00E25EC7">
        <w:tc>
          <w:tcPr>
            <w:tcW w:w="1418" w:type="dxa"/>
            <w:shd w:val="clear" w:color="auto" w:fill="auto"/>
          </w:tcPr>
          <w:p w:rsidR="000B7DE6" w:rsidRPr="003025A3" w:rsidRDefault="000B7DE6" w:rsidP="00E25E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12.00-12.30</w:t>
            </w:r>
          </w:p>
        </w:tc>
        <w:tc>
          <w:tcPr>
            <w:tcW w:w="8080" w:type="dxa"/>
            <w:shd w:val="clear" w:color="auto" w:fill="auto"/>
          </w:tcPr>
          <w:p w:rsidR="000B7DE6" w:rsidRPr="003025A3" w:rsidRDefault="000B7DE6" w:rsidP="00E25EC7">
            <w:pPr>
              <w:rPr>
                <w:rFonts w:eastAsia="Calibri"/>
                <w:bCs/>
                <w:highlight w:val="yellow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Основные источники финансирования субъектов малого и среднего предпринимательства.</w:t>
            </w:r>
          </w:p>
        </w:tc>
      </w:tr>
      <w:tr w:rsidR="000B7DE6" w:rsidRPr="003025A3" w:rsidTr="00E25EC7">
        <w:tc>
          <w:tcPr>
            <w:tcW w:w="1418" w:type="dxa"/>
            <w:shd w:val="clear" w:color="auto" w:fill="auto"/>
          </w:tcPr>
          <w:p w:rsidR="000B7DE6" w:rsidRPr="003025A3" w:rsidRDefault="000B7DE6" w:rsidP="00E25E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12.30-12.40</w:t>
            </w:r>
          </w:p>
        </w:tc>
        <w:tc>
          <w:tcPr>
            <w:tcW w:w="8080" w:type="dxa"/>
            <w:shd w:val="clear" w:color="auto" w:fill="auto"/>
          </w:tcPr>
          <w:p w:rsidR="000B7DE6" w:rsidRPr="003025A3" w:rsidRDefault="000B7DE6" w:rsidP="00E25EC7">
            <w:pPr>
              <w:rPr>
                <w:rFonts w:eastAsia="Calibri"/>
                <w:bCs/>
                <w:highlight w:val="yellow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Принципы кредитования. Займы и кредиты.</w:t>
            </w:r>
            <w:r w:rsidRPr="003025A3">
              <w:rPr>
                <w:rFonts w:ascii="Calibri" w:eastAsia="Calibri" w:hAnsi="Calibri"/>
                <w:lang w:eastAsia="en-US"/>
              </w:rPr>
              <w:t xml:space="preserve"> </w:t>
            </w:r>
            <w:r w:rsidRPr="003025A3">
              <w:rPr>
                <w:rFonts w:eastAsia="Calibri"/>
                <w:lang w:eastAsia="en-US"/>
              </w:rPr>
              <w:t>Продукты для  поддержки малого бизнеса ОАО «Сбербанк России»; ПАО «Ханты-Мансийский банк Открытие».</w:t>
            </w:r>
          </w:p>
        </w:tc>
      </w:tr>
      <w:tr w:rsidR="000B7DE6" w:rsidRPr="003025A3" w:rsidTr="00E25EC7">
        <w:tc>
          <w:tcPr>
            <w:tcW w:w="1418" w:type="dxa"/>
            <w:shd w:val="clear" w:color="auto" w:fill="auto"/>
          </w:tcPr>
          <w:p w:rsidR="000B7DE6" w:rsidRPr="003025A3" w:rsidRDefault="000B7DE6" w:rsidP="00E25E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12.40-13.00</w:t>
            </w:r>
          </w:p>
        </w:tc>
        <w:tc>
          <w:tcPr>
            <w:tcW w:w="8080" w:type="dxa"/>
            <w:shd w:val="clear" w:color="auto" w:fill="auto"/>
          </w:tcPr>
          <w:p w:rsidR="000B7DE6" w:rsidRPr="003025A3" w:rsidRDefault="000B7DE6" w:rsidP="00E25EC7">
            <w:pPr>
              <w:rPr>
                <w:rFonts w:eastAsia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Формы финансовой поддержки субъектов малого и среднего предпринимательства в рамках государственной программы Ханты-Мансийского автономного округа – Югры.</w:t>
            </w:r>
          </w:p>
        </w:tc>
      </w:tr>
      <w:tr w:rsidR="000B7DE6" w:rsidRPr="003025A3" w:rsidTr="00E25EC7">
        <w:tc>
          <w:tcPr>
            <w:tcW w:w="1418" w:type="dxa"/>
            <w:shd w:val="clear" w:color="auto" w:fill="auto"/>
          </w:tcPr>
          <w:p w:rsidR="000B7DE6" w:rsidRPr="003025A3" w:rsidRDefault="000B7DE6" w:rsidP="00E25EC7">
            <w:pPr>
              <w:rPr>
                <w:rFonts w:eastAsia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13.00-13.15</w:t>
            </w:r>
          </w:p>
        </w:tc>
        <w:tc>
          <w:tcPr>
            <w:tcW w:w="8080" w:type="dxa"/>
            <w:shd w:val="clear" w:color="auto" w:fill="auto"/>
          </w:tcPr>
          <w:p w:rsidR="000B7DE6" w:rsidRPr="003025A3" w:rsidRDefault="000B7DE6" w:rsidP="00E25EC7">
            <w:pPr>
              <w:rPr>
                <w:rFonts w:eastAsia="Calibri"/>
                <w:lang w:eastAsia="en-US"/>
              </w:rPr>
            </w:pPr>
            <w:r w:rsidRPr="003025A3">
              <w:rPr>
                <w:rFonts w:eastAsia="Calibri"/>
                <w:lang w:eastAsia="en-US"/>
              </w:rPr>
              <w:t>Свободное обсуждение, вопросы, ответы.</w:t>
            </w:r>
          </w:p>
        </w:tc>
      </w:tr>
    </w:tbl>
    <w:p w:rsidR="000B7DE6" w:rsidRPr="003025A3" w:rsidRDefault="000B7DE6" w:rsidP="000B7DE6">
      <w:pPr>
        <w:spacing w:line="276" w:lineRule="auto"/>
        <w:jc w:val="right"/>
        <w:rPr>
          <w:rFonts w:eastAsia="Calibri"/>
          <w:lang w:eastAsia="en-US"/>
        </w:rPr>
      </w:pPr>
    </w:p>
    <w:p w:rsidR="00C0146E" w:rsidRDefault="00EB4855" w:rsidP="000B7DE6"/>
    <w:sectPr w:rsidR="00C0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CA"/>
    <w:rsid w:val="000B7DE6"/>
    <w:rsid w:val="001740CA"/>
    <w:rsid w:val="006D24B7"/>
    <w:rsid w:val="00DA052F"/>
    <w:rsid w:val="00E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7DE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B7D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7DE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B7D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Галина Ивановна</dc:creator>
  <cp:keywords/>
  <dc:description/>
  <cp:lastModifiedBy>Колмогорова Галина Ивановна</cp:lastModifiedBy>
  <cp:revision>3</cp:revision>
  <cp:lastPrinted>2015-09-07T10:26:00Z</cp:lastPrinted>
  <dcterms:created xsi:type="dcterms:W3CDTF">2015-09-07T09:46:00Z</dcterms:created>
  <dcterms:modified xsi:type="dcterms:W3CDTF">2015-09-07T10:26:00Z</dcterms:modified>
</cp:coreProperties>
</file>