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41" w:rsidRDefault="00830241" w:rsidP="00830241">
      <w:pPr>
        <w:pStyle w:val="3"/>
        <w:shd w:val="clear" w:color="auto" w:fill="FFFFFF"/>
        <w:spacing w:before="0" w:beforeAutospacing="0" w:after="120" w:afterAutospacing="0"/>
        <w:mirrorIndents/>
        <w:jc w:val="center"/>
        <w:rPr>
          <w:sz w:val="28"/>
          <w:szCs w:val="28"/>
        </w:rPr>
      </w:pPr>
      <w:bookmarkStart w:id="0" w:name="_GoBack"/>
      <w:bookmarkEnd w:id="0"/>
      <w:r w:rsidRPr="00570724">
        <w:rPr>
          <w:sz w:val="28"/>
          <w:szCs w:val="28"/>
        </w:rPr>
        <w:t>План дистанционных обучающих мероприятий</w:t>
      </w:r>
      <w:r w:rsidRPr="00570724">
        <w:rPr>
          <w:sz w:val="28"/>
          <w:szCs w:val="28"/>
        </w:rPr>
        <w:br/>
        <w:t>для участников оборота товаров, подлежащих обязательной маркировке средствами идентификации (</w:t>
      </w:r>
      <w:r>
        <w:rPr>
          <w:sz w:val="28"/>
          <w:szCs w:val="28"/>
        </w:rPr>
        <w:t>январь 2021</w:t>
      </w:r>
      <w:r w:rsidRPr="00570724">
        <w:rPr>
          <w:sz w:val="28"/>
          <w:szCs w:val="28"/>
        </w:rPr>
        <w:t xml:space="preserve"> г.)</w:t>
      </w:r>
    </w:p>
    <w:p w:rsidR="00830241" w:rsidRPr="00570724" w:rsidRDefault="00830241" w:rsidP="00830241">
      <w:pPr>
        <w:pStyle w:val="3"/>
        <w:shd w:val="clear" w:color="auto" w:fill="FFFFFF"/>
        <w:spacing w:before="0" w:beforeAutospacing="0" w:after="120" w:afterAutospacing="0"/>
        <w:mirrorIndents/>
        <w:jc w:val="center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D1359F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241" w:rsidRPr="00D1359F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D1359F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Работа с маркированной молочной продукцией в «Склад 15 + МОЛОКО»</w:t>
            </w:r>
            <w:proofErr w:type="gramEnd"/>
          </w:p>
          <w:p w:rsidR="00830241" w:rsidRDefault="00B86A2E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/?ELEMENT_ID=197180</w:t>
              </w:r>
            </w:hyperlink>
          </w:p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13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CD76B4" w:rsidRDefault="00830241" w:rsidP="00634B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/?ELEMENT_ID=195516</w:t>
              </w:r>
            </w:hyperlink>
          </w:p>
          <w:p w:rsidR="00830241" w:rsidRPr="00CD76B4" w:rsidRDefault="00830241" w:rsidP="00634B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0241" w:rsidRPr="002C4BCC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/?ELEMENT_ID=195522</w:t>
              </w:r>
            </w:hyperlink>
          </w:p>
          <w:p w:rsidR="0083024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CD76B4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</w:p>
          <w:p w:rsidR="00830241" w:rsidRPr="00CD76B4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0241" w:rsidRPr="00CD76B4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со Штрих-М </w:t>
            </w:r>
            <w:r w:rsidRPr="007155C0">
              <w:rPr>
                <w:rFonts w:ascii="Times New Roman" w:hAnsi="Times New Roman" w:cs="Times New Roman"/>
                <w:sz w:val="28"/>
                <w:szCs w:val="28"/>
              </w:rPr>
              <w:t>«Обязательная маркировка шин и покрышек»</w:t>
            </w:r>
            <w:proofErr w:type="gramEnd"/>
          </w:p>
          <w:p w:rsidR="00830241" w:rsidRDefault="00B86A2E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/?ELEMENT_ID=194756</w:t>
              </w:r>
            </w:hyperlink>
          </w:p>
          <w:p w:rsidR="00830241" w:rsidRPr="00CD76B4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024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Этапность</w:t>
            </w:r>
            <w:proofErr w:type="spellEnd"/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маркировки молочной продукции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/?ELEMENT_ID=202412</w:t>
              </w:r>
            </w:hyperlink>
          </w:p>
          <w:p w:rsidR="0083024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30241" w:rsidRPr="006061E9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/?ELEMENT_ID=195528</w:t>
              </w:r>
            </w:hyperlink>
          </w:p>
          <w:p w:rsidR="00830241" w:rsidRPr="006061E9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963">
              <w:rPr>
                <w:rFonts w:ascii="Times New Roman" w:hAnsi="Times New Roman" w:cs="Times New Roman"/>
                <w:sz w:val="28"/>
                <w:szCs w:val="28"/>
              </w:rPr>
              <w:t>Маркировка импортной воды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/?ELEMENT_ID=202629</w:t>
              </w:r>
            </w:hyperlink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6061E9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– это новый рынок для разработчиков </w:t>
            </w:r>
            <w:proofErr w:type="gramStart"/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/?ELEMENT_ID=198662</w:t>
              </w:r>
            </w:hyperlink>
          </w:p>
          <w:p w:rsidR="00830241" w:rsidRPr="006061E9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экспертом «</w:t>
            </w: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и наборы – ответы на вопросы»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/?ELEMENT_ID=195533</w:t>
              </w:r>
            </w:hyperlink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артнерский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Отгрузка шин в Магазине. Как быть с двухэтапной продажей. Выдача на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 магазина, продажа на кассе»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/?ELEMENT_ID=197186</w:t>
              </w:r>
            </w:hyperlink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с Мой Склад «Маркировка одежды, белья, текстиля: 10 дней до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дедлайна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830241" w:rsidRDefault="00B86A2E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/?ELEMENT_ID=194719</w:t>
              </w:r>
            </w:hyperlink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Правила работы в переходный и обязательный периоды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/?ELEMENT_ID=202622</w:t>
              </w:r>
            </w:hyperlink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21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Час с экспертом товарной группы «Обувь»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/?ELEMENT_ID=195538</w:t>
              </w:r>
            </w:hyperlink>
          </w:p>
          <w:p w:rsidR="00830241" w:rsidRPr="00F81FDE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0241" w:rsidRPr="002C4BCC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830241" w:rsidRDefault="00B86A2E" w:rsidP="00634BE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/?ELEMENT_ID=195548</w:t>
              </w:r>
            </w:hyperlink>
          </w:p>
          <w:p w:rsidR="0083024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861168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0241" w:rsidRPr="009D5A3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Штрих-М «</w:t>
            </w: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остатков товаров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промышленности»</w:t>
            </w:r>
            <w:proofErr w:type="gramEnd"/>
          </w:p>
          <w:p w:rsidR="00830241" w:rsidRDefault="00B86A2E" w:rsidP="00634BE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/?ELEMENT_ID=194761</w:t>
              </w:r>
            </w:hyperlink>
          </w:p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30241" w:rsidRPr="00426FD5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830241" w:rsidRDefault="00B86A2E" w:rsidP="00634BE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/?ELEMENT_ID=195553</w:t>
              </w:r>
            </w:hyperlink>
          </w:p>
          <w:p w:rsidR="00830241" w:rsidRPr="00426FD5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304185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B909C8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9C8">
              <w:rPr>
                <w:rFonts w:ascii="Times New Roman" w:hAnsi="Times New Roman" w:cs="Times New Roman"/>
                <w:sz w:val="28"/>
                <w:szCs w:val="28"/>
              </w:rPr>
              <w:t>Час с экспертом «Комплекты и наборы – ответы на вопросы»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/?ELEMENT_ID=195557</w:t>
              </w:r>
            </w:hyperlink>
          </w:p>
          <w:p w:rsidR="00830241" w:rsidRPr="00304185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A12E5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января </w:t>
            </w:r>
          </w:p>
          <w:p w:rsidR="00830241" w:rsidRPr="00A12E5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0241" w:rsidRPr="0056697D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20" w:type="dxa"/>
          </w:tcPr>
          <w:p w:rsidR="00830241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артнерский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работать с маркированными товарами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лёгкой промышленности на складе»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/?ELEMENT_ID=197190</w:t>
              </w:r>
            </w:hyperlink>
          </w:p>
          <w:p w:rsidR="00830241" w:rsidRPr="0056697D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1" w:rsidRPr="00106F7D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A715D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</w:p>
          <w:p w:rsidR="00830241" w:rsidRPr="00A715D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30241" w:rsidRPr="00A12E5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A715D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>За два дня до завершения маркировки остатков. Час с экспертом товарной группы «Легкая промышленность»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/?ELEMENT_ID=195562</w:t>
              </w:r>
            </w:hyperlink>
          </w:p>
          <w:p w:rsidR="00830241" w:rsidRPr="00A12E5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30241" w:rsidRPr="00640963" w:rsidTr="00634BE0">
        <w:trPr>
          <w:cantSplit/>
        </w:trPr>
        <w:tc>
          <w:tcPr>
            <w:tcW w:w="1951" w:type="dxa"/>
            <w:shd w:val="clear" w:color="auto" w:fill="auto"/>
          </w:tcPr>
          <w:p w:rsidR="00830241" w:rsidRPr="00A715D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 xml:space="preserve">29 января </w:t>
            </w:r>
          </w:p>
          <w:p w:rsidR="00830241" w:rsidRPr="00A715D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0241" w:rsidRPr="00304185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15D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20" w:type="dxa"/>
          </w:tcPr>
          <w:p w:rsidR="00830241" w:rsidRPr="00176103" w:rsidRDefault="00830241" w:rsidP="00634B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715D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 produc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labeling: features and stages</w:t>
            </w:r>
            <w:r w:rsidRPr="0017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30241" w:rsidRDefault="00B86A2E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hyperlink r:id="rId24" w:history="1">
              <w:r w:rsidR="00830241" w:rsidRPr="004003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https://chestnyznak.ru/en/lectures/vebinary/?ELEMENT_ID=199169</w:t>
              </w:r>
            </w:hyperlink>
          </w:p>
          <w:p w:rsidR="00830241" w:rsidRPr="00A12E51" w:rsidRDefault="00830241" w:rsidP="00634BE0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</w:tr>
    </w:tbl>
    <w:p w:rsidR="00830241" w:rsidRPr="002B17D7" w:rsidRDefault="00830241" w:rsidP="00830241">
      <w:pPr>
        <w:rPr>
          <w:lang w:val="en-US"/>
        </w:rPr>
      </w:pPr>
    </w:p>
    <w:p w:rsidR="00084AE5" w:rsidRPr="00830241" w:rsidRDefault="00084AE5">
      <w:pPr>
        <w:rPr>
          <w:lang w:val="en-US"/>
        </w:rPr>
      </w:pPr>
    </w:p>
    <w:sectPr w:rsidR="00084AE5" w:rsidRPr="00830241" w:rsidSect="0083024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41"/>
    <w:rsid w:val="00084AE5"/>
    <w:rsid w:val="0062421D"/>
    <w:rsid w:val="00640963"/>
    <w:rsid w:val="00830241"/>
    <w:rsid w:val="00A6004F"/>
    <w:rsid w:val="00B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3"/>
    <w:qFormat/>
    <w:rsid w:val="0083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rsid w:val="00830241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table" w:styleId="a3">
    <w:name w:val="Table Grid"/>
    <w:basedOn w:val="a1"/>
    <w:uiPriority w:val="39"/>
    <w:rsid w:val="0083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3"/>
    <w:qFormat/>
    <w:rsid w:val="0083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rsid w:val="00830241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table" w:styleId="a3">
    <w:name w:val="Table Grid"/>
    <w:basedOn w:val="a1"/>
    <w:uiPriority w:val="39"/>
    <w:rsid w:val="0083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4756" TargetMode="External"/><Relationship Id="rId13" Type="http://schemas.openxmlformats.org/officeDocument/2006/relationships/hyperlink" Target="https://xn--80ajghhoc2aj1c8b.xn--p1ai/lectures/vebinary/?ELEMENT_ID=195533" TargetMode="External"/><Relationship Id="rId18" Type="http://schemas.openxmlformats.org/officeDocument/2006/relationships/hyperlink" Target="https://xn--80ajghhoc2aj1c8b.xn--p1ai/lectures/vebinary/?ELEMENT_ID=1955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195557" TargetMode="External"/><Relationship Id="rId7" Type="http://schemas.openxmlformats.org/officeDocument/2006/relationships/hyperlink" Target="https://xn--80ajghhoc2aj1c8b.xn--p1ai/lectures/vebinary/?ELEMENT_ID=195522" TargetMode="External"/><Relationship Id="rId12" Type="http://schemas.openxmlformats.org/officeDocument/2006/relationships/hyperlink" Target="https://xn--80ajghhoc2aj1c8b.xn--p1ai/lectures/vebinary/?ELEMENT_ID=198662" TargetMode="External"/><Relationship Id="rId17" Type="http://schemas.openxmlformats.org/officeDocument/2006/relationships/hyperlink" Target="https://xn--80ajghhoc2aj1c8b.xn--p1ai/lectures/vebinary/?ELEMENT_ID=19553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02622" TargetMode="External"/><Relationship Id="rId20" Type="http://schemas.openxmlformats.org/officeDocument/2006/relationships/hyperlink" Target="https://xn--80ajghhoc2aj1c8b.xn--p1ai/lectures/vebinary/?ELEMENT_ID=195553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195516" TargetMode="External"/><Relationship Id="rId11" Type="http://schemas.openxmlformats.org/officeDocument/2006/relationships/hyperlink" Target="https://xn--80ajghhoc2aj1c8b.xn--p1ai/lectures/vebinary/?ELEMENT_ID=202629" TargetMode="External"/><Relationship Id="rId24" Type="http://schemas.openxmlformats.org/officeDocument/2006/relationships/hyperlink" Target="https://chestnyznak.ru/en/lectures/vebinary/?ELEMENT_ID=199169" TargetMode="External"/><Relationship Id="rId5" Type="http://schemas.openxmlformats.org/officeDocument/2006/relationships/hyperlink" Target="https://xn--80ajghhoc2aj1c8b.xn--p1ai/lectures/vebinary/?ELEMENT_ID=197180" TargetMode="External"/><Relationship Id="rId15" Type="http://schemas.openxmlformats.org/officeDocument/2006/relationships/hyperlink" Target="https://xn--80ajghhoc2aj1c8b.xn--p1ai/lectures/vebinary/?ELEMENT_ID=194719" TargetMode="External"/><Relationship Id="rId23" Type="http://schemas.openxmlformats.org/officeDocument/2006/relationships/hyperlink" Target="https://xn--80ajghhoc2aj1c8b.xn--p1ai/lectures/vebinary/?ELEMENT_ID=195562" TargetMode="External"/><Relationship Id="rId10" Type="http://schemas.openxmlformats.org/officeDocument/2006/relationships/hyperlink" Target="https://xn--80ajghhoc2aj1c8b.xn--p1ai/lectures/vebinary/?ELEMENT_ID=195528" TargetMode="External"/><Relationship Id="rId19" Type="http://schemas.openxmlformats.org/officeDocument/2006/relationships/hyperlink" Target="https://xn--80ajghhoc2aj1c8b.xn--p1ai/lectures/vebinary/?ELEMENT_ID=194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02412" TargetMode="External"/><Relationship Id="rId14" Type="http://schemas.openxmlformats.org/officeDocument/2006/relationships/hyperlink" Target="https://xn--80ajghhoc2aj1c8b.xn--p1ai/lectures/vebinary/?ELEMENT_ID=197186" TargetMode="External"/><Relationship Id="rId22" Type="http://schemas.openxmlformats.org/officeDocument/2006/relationships/hyperlink" Target="https://xn--80ajghhoc2aj1c8b.xn--p1ai/lectures/vebinary/?ELEMENT_ID=19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Анатолий Александрович</dc:creator>
  <cp:lastModifiedBy>Калина Ангелина Андреевна</cp:lastModifiedBy>
  <cp:revision>2</cp:revision>
  <dcterms:created xsi:type="dcterms:W3CDTF">2021-01-18T05:54:00Z</dcterms:created>
  <dcterms:modified xsi:type="dcterms:W3CDTF">2021-01-18T05:54:00Z</dcterms:modified>
</cp:coreProperties>
</file>