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E2" w:rsidRDefault="004149E2" w:rsidP="002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149E2">
        <w:rPr>
          <w:rFonts w:ascii="Times New Roman" w:hAnsi="Times New Roman" w:cs="Times New Roman"/>
          <w:b/>
          <w:bCs/>
          <w:sz w:val="24"/>
          <w:szCs w:val="24"/>
        </w:rPr>
        <w:t>ИНФОРМАЦИЯ ОБ УТВЕРЖДЕНИИ ПЕРЕЧНЯ СЛУЧАЕВ, ПРИ КОТОРЫХ ДОПУСКАЮТСЯ СОДЕРЖАНИЕ И ИСПОЛЬЗОВАНИЕ ЖИВОТНЫХ, ВКЛЮЧЕННЫХ В ПЕРЕЧЕНЬ ЖИВ</w:t>
      </w:r>
      <w:r w:rsidR="00225ADF">
        <w:rPr>
          <w:rFonts w:ascii="Times New Roman" w:hAnsi="Times New Roman" w:cs="Times New Roman"/>
          <w:b/>
          <w:bCs/>
          <w:sz w:val="24"/>
          <w:szCs w:val="24"/>
        </w:rPr>
        <w:t>ОТНЫХ, ЗАПРЕЩЕННЫХ К СОДЕРЖАНИЮ</w:t>
      </w:r>
    </w:p>
    <w:bookmarkEnd w:id="0"/>
    <w:p w:rsidR="00225ADF" w:rsidRPr="004149E2" w:rsidRDefault="00225ADF" w:rsidP="002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002" w:rsidRPr="004149E2" w:rsidRDefault="00791002" w:rsidP="00414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002">
        <w:rPr>
          <w:rFonts w:ascii="Times New Roman" w:hAnsi="Times New Roman" w:cs="Times New Roman"/>
          <w:bCs/>
          <w:sz w:val="24"/>
          <w:szCs w:val="24"/>
        </w:rPr>
        <w:t xml:space="preserve">На основании Постановления </w:t>
      </w:r>
      <w:r w:rsidR="00225ADF">
        <w:rPr>
          <w:rFonts w:ascii="Times New Roman" w:hAnsi="Times New Roman" w:cs="Times New Roman"/>
          <w:bCs/>
          <w:sz w:val="24"/>
          <w:szCs w:val="24"/>
        </w:rPr>
        <w:t>Правительства РФ от 27.06.2019 № 819 «</w:t>
      </w:r>
      <w:r w:rsidRPr="00791002">
        <w:rPr>
          <w:rFonts w:ascii="Times New Roman" w:hAnsi="Times New Roman" w:cs="Times New Roman"/>
          <w:bCs/>
          <w:sz w:val="24"/>
          <w:szCs w:val="24"/>
        </w:rPr>
        <w:t>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содержанию», утвержден следующий перечень:</w:t>
      </w:r>
    </w:p>
    <w:p w:rsidR="00791002" w:rsidRPr="00791002" w:rsidRDefault="00791002" w:rsidP="007910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6714" w:rsidRPr="00386714" w:rsidRDefault="00386714" w:rsidP="0038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14">
        <w:rPr>
          <w:rFonts w:ascii="Times New Roman" w:hAnsi="Times New Roman" w:cs="Times New Roman"/>
          <w:sz w:val="24"/>
          <w:szCs w:val="24"/>
        </w:rPr>
        <w:t xml:space="preserve">1. Временное содержание в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 условиях, искусственно созданной среде обитания или неволе (за исключением содержания в жилых помещениях) пострадавших и (или) травмированных животных, включенных в перечень животных, запрещенных к содержанию, утвержденный Правительством Российской Федерации в соответствии со статьей 10 Федерального закона "Об ответственном обращении с животными и о внесении изменений в отдельные законодательные акты Российской Федерации" (далее - животные), находящихся в состоянии, не позволяющем возвратить их в среду обитания, до момента их передачи в приюты для животных, питомники для животных, организации, осуществляющие реабилитацию и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реинтродукцию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 диких животных (при условии направления в 3-дневный срок со дня принятия животных на временное содержание информации об этом в территориальные органы Федеральной службы по надзору в сфере природопользования).</w:t>
      </w:r>
    </w:p>
    <w:p w:rsidR="00386714" w:rsidRPr="00386714" w:rsidRDefault="00386714" w:rsidP="0038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14">
        <w:rPr>
          <w:rFonts w:ascii="Times New Roman" w:hAnsi="Times New Roman" w:cs="Times New Roman"/>
          <w:sz w:val="24"/>
          <w:szCs w:val="24"/>
        </w:rPr>
        <w:t xml:space="preserve">2. Содержание животных в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 условиях, искусственно созданной среде обитания или неволе на время лечения животных и искусственного выкармливания детенышей и молодняка животных сотрудниками зоопарков, зоосадов, цирков,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зоотеатров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реинтродукцию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 диких животных, при наличии соответствующих решений руководителей указанных организаций (при условии направления в 3-дневный срок со дня принятия животных на содержание информации об этом в территориальные органы Федеральной службы по надзору в сфере природопользования).</w:t>
      </w:r>
    </w:p>
    <w:p w:rsidR="008F24DC" w:rsidRPr="00791002" w:rsidRDefault="00386714" w:rsidP="0038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86714">
        <w:rPr>
          <w:rFonts w:ascii="Times New Roman" w:hAnsi="Times New Roman" w:cs="Times New Roman"/>
          <w:sz w:val="24"/>
          <w:szCs w:val="24"/>
        </w:rPr>
        <w:t xml:space="preserve">3. Содержание и использование животных в организациях, основной целью деятельности которых является разведение животных в целях сохранения генетического фонда объектов животного мира (при условии направления в 3-дневный срок со дня принятия животных на содержание информации об этом в территориальные органы Федеральной службы по надзору в сфере природопользования), - в питомниках для животных, организациях, осуществляющих реабилитацию и </w:t>
      </w:r>
      <w:proofErr w:type="spellStart"/>
      <w:r w:rsidRPr="00386714">
        <w:rPr>
          <w:rFonts w:ascii="Times New Roman" w:hAnsi="Times New Roman" w:cs="Times New Roman"/>
          <w:sz w:val="24"/>
          <w:szCs w:val="24"/>
        </w:rPr>
        <w:t>реинтродукцию</w:t>
      </w:r>
      <w:proofErr w:type="spellEnd"/>
      <w:r w:rsidRPr="00386714">
        <w:rPr>
          <w:rFonts w:ascii="Times New Roman" w:hAnsi="Times New Roman" w:cs="Times New Roman"/>
          <w:sz w:val="24"/>
          <w:szCs w:val="24"/>
        </w:rPr>
        <w:t xml:space="preserve"> диких животных, научных организациях.</w:t>
      </w:r>
    </w:p>
    <w:sectPr w:rsidR="008F24DC" w:rsidRPr="00791002" w:rsidSect="00867BB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CE"/>
    <w:rsid w:val="00225ADF"/>
    <w:rsid w:val="00386714"/>
    <w:rsid w:val="004149E2"/>
    <w:rsid w:val="00791002"/>
    <w:rsid w:val="008F24DC"/>
    <w:rsid w:val="00A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B50F-479F-4DE3-86BC-23D6C4D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Нагуманова Ольга Мунировна</cp:lastModifiedBy>
  <cp:revision>2</cp:revision>
  <dcterms:created xsi:type="dcterms:W3CDTF">2020-11-25T11:21:00Z</dcterms:created>
  <dcterms:modified xsi:type="dcterms:W3CDTF">2020-11-25T11:21:00Z</dcterms:modified>
</cp:coreProperties>
</file>