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20" w:type="dxa"/>
        <w:tblInd w:w="93" w:type="dxa"/>
        <w:tblLook w:val="04A0" w:firstRow="1" w:lastRow="0" w:firstColumn="1" w:lastColumn="0" w:noHBand="0" w:noVBand="1"/>
      </w:tblPr>
      <w:tblGrid>
        <w:gridCol w:w="5320"/>
        <w:gridCol w:w="2040"/>
        <w:gridCol w:w="2060"/>
      </w:tblGrid>
      <w:tr w:rsidR="003F76CC" w:rsidRPr="005E7286" w14:paraId="35E3C5A6" w14:textId="77777777" w:rsidTr="003F76CC">
        <w:trPr>
          <w:trHeight w:val="1430"/>
        </w:trPr>
        <w:tc>
          <w:tcPr>
            <w:tcW w:w="9420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55AFF7" w14:textId="32633C99" w:rsidR="00F5562B" w:rsidRPr="00F5562B" w:rsidRDefault="00F5562B" w:rsidP="00F5562B">
            <w:pPr>
              <w:spacing w:after="0" w:line="240" w:lineRule="auto"/>
              <w:ind w:left="496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104D2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5104D2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5104D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01 </w:t>
            </w:r>
            <w:r w:rsidR="005104D2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5104D2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104D2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5104D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марта</w:t>
            </w:r>
            <w:r w:rsidR="005104D2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5104D2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1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104D2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5104D2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5104D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868</w:t>
            </w:r>
            <w:r w:rsidR="005104D2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5104D2" w:rsidRPr="00E87B0F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. </w:t>
            </w:r>
            <w:r w:rsidR="005104D2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54A19453" w14:textId="77777777" w:rsidR="000000D2" w:rsidRPr="00F5562B" w:rsidRDefault="000000D2" w:rsidP="00F5562B">
            <w:pPr>
              <w:spacing w:after="0" w:line="240" w:lineRule="auto"/>
              <w:ind w:left="49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</w:p>
          <w:p w14:paraId="55C40B71" w14:textId="594287D5" w:rsidR="000000D2" w:rsidRPr="00F5562B" w:rsidRDefault="000000D2" w:rsidP="00F5562B">
            <w:pPr>
              <w:spacing w:after="0" w:line="240" w:lineRule="auto"/>
              <w:ind w:left="49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23 к решению </w:t>
            </w:r>
          </w:p>
          <w:p w14:paraId="5CF7DF57" w14:textId="6861D0D1" w:rsidR="000000D2" w:rsidRPr="00F5562B" w:rsidRDefault="000000D2" w:rsidP="00F5562B">
            <w:pPr>
              <w:spacing w:after="0" w:line="240" w:lineRule="auto"/>
              <w:ind w:left="49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</w:p>
          <w:p w14:paraId="2C3FFF06" w14:textId="0B94C4FC" w:rsidR="000000D2" w:rsidRPr="00F5562B" w:rsidRDefault="000000D2" w:rsidP="00F5562B">
            <w:pPr>
              <w:spacing w:line="240" w:lineRule="auto"/>
              <w:ind w:left="496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5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F556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30 </w:t>
            </w:r>
            <w:r w:rsidRPr="00F5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556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ноября  </w:t>
            </w:r>
            <w:r w:rsidRPr="00F5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года №</w:t>
            </w:r>
            <w:r w:rsidRPr="00F556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830</w:t>
            </w:r>
          </w:p>
          <w:p w14:paraId="02093285" w14:textId="667E6E11" w:rsidR="003F76CC" w:rsidRPr="005E7286" w:rsidRDefault="003F76CC" w:rsidP="004F3930">
            <w:pPr>
              <w:spacing w:after="0"/>
              <w:ind w:left="558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76CC" w:rsidRPr="00DB086D" w14:paraId="4C1E1C58" w14:textId="77777777" w:rsidTr="003F76CC">
        <w:trPr>
          <w:trHeight w:val="1408"/>
        </w:trPr>
        <w:tc>
          <w:tcPr>
            <w:tcW w:w="9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0B9A3C" w14:textId="67B7CBDE" w:rsidR="003F76CC" w:rsidRPr="00F5562B" w:rsidRDefault="003F76CC" w:rsidP="004F39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556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Pr="00F556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F556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капитальных вложений, в которые осуществляется за счет субсидий </w:t>
            </w:r>
            <w:r w:rsidR="001A671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br/>
            </w:r>
            <w:bookmarkStart w:id="0" w:name="_GoBack"/>
            <w:bookmarkEnd w:id="0"/>
            <w:r w:rsidRPr="00F556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из вышестоящих бюджетов, на плановый период 202</w:t>
            </w:r>
            <w:r w:rsidR="004C518F" w:rsidRPr="00F556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</w:t>
            </w:r>
            <w:r w:rsidRPr="00F556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4C518F" w:rsidRPr="00F556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  <w:r w:rsidRPr="00F556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  <w:p w14:paraId="4C289662" w14:textId="77777777" w:rsidR="00DB086D" w:rsidRPr="004F3930" w:rsidRDefault="00DB086D" w:rsidP="004C51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F76CC" w:rsidRPr="00DB086D" w14:paraId="35F33918" w14:textId="77777777" w:rsidTr="00F4549D">
        <w:trPr>
          <w:trHeight w:val="138"/>
        </w:trPr>
        <w:tc>
          <w:tcPr>
            <w:tcW w:w="9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247A4" w14:textId="77777777" w:rsidR="003F76CC" w:rsidRPr="00DB086D" w:rsidRDefault="003F76CC" w:rsidP="003F76C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518F" w:rsidRPr="00DB086D" w14:paraId="75BC3C15" w14:textId="77777777" w:rsidTr="003F76CC">
        <w:trPr>
          <w:trHeight w:val="696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21161" w14:textId="77777777" w:rsidR="003F76CC" w:rsidRPr="00DB086D" w:rsidRDefault="003F76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 района и объекта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190E7" w14:textId="77777777" w:rsidR="00447EC4" w:rsidRPr="00DB086D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4C518F"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</w:t>
            </w:r>
          </w:p>
          <w:p w14:paraId="09E0BF85" w14:textId="7361AEB7" w:rsidR="003F76CC" w:rsidRPr="00DB086D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(тыс.</w:t>
            </w:r>
            <w:r w:rsidR="00E031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рублей)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FFD61" w14:textId="77777777" w:rsidR="00447EC4" w:rsidRPr="00DB086D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4C518F"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</w:t>
            </w:r>
          </w:p>
          <w:p w14:paraId="7C481E38" w14:textId="7F0163E1" w:rsidR="003F76CC" w:rsidRPr="00DB086D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(тыс.</w:t>
            </w:r>
            <w:r w:rsidR="00E031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рублей)</w:t>
            </w:r>
          </w:p>
        </w:tc>
      </w:tr>
      <w:tr w:rsidR="004C518F" w:rsidRPr="00DB086D" w14:paraId="2E282B14" w14:textId="77777777" w:rsidTr="003F76CC">
        <w:trPr>
          <w:trHeight w:val="136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9E7A4" w14:textId="77777777" w:rsidR="003F76CC" w:rsidRPr="00DB086D" w:rsidRDefault="004C51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Нефтеюганского района  "Обеспечение доступным и комфортным жильем "</w:t>
            </w: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85BB8" w14:textId="4FA5ED15" w:rsidR="003F76CC" w:rsidRPr="00DB086D" w:rsidRDefault="00043878" w:rsidP="003274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387 365,056</w:t>
            </w:r>
            <w:r w:rsidR="003274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34CDB" w14:textId="1F21768F" w:rsidR="003F76CC" w:rsidRPr="00DB086D" w:rsidRDefault="000438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405 656,62922</w:t>
            </w:r>
          </w:p>
        </w:tc>
      </w:tr>
      <w:tr w:rsidR="004C518F" w:rsidRPr="00DB086D" w14:paraId="2476288E" w14:textId="77777777" w:rsidTr="003F76CC">
        <w:trPr>
          <w:trHeight w:val="1536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E3A0B" w14:textId="77777777" w:rsidR="00043878" w:rsidRDefault="00043878" w:rsidP="004C518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5609621D" w14:textId="0A1099F0" w:rsidR="004C518F" w:rsidRPr="00DB086D" w:rsidRDefault="004C518F" w:rsidP="004C518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5CB70" w14:textId="77777777" w:rsidR="004C518F" w:rsidRPr="00DB086D" w:rsidRDefault="004C518F" w:rsidP="004C51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114 780,33708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A6234" w14:textId="77777777" w:rsidR="004C518F" w:rsidRPr="00DB086D" w:rsidRDefault="004C518F" w:rsidP="004C51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120 393,48315</w:t>
            </w:r>
          </w:p>
        </w:tc>
      </w:tr>
      <w:tr w:rsidR="004C518F" w:rsidRPr="00DB086D" w14:paraId="0B01BD26" w14:textId="77777777" w:rsidTr="003F76CC">
        <w:trPr>
          <w:trHeight w:val="28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E83E2" w14:textId="77777777" w:rsidR="003F76CC" w:rsidRPr="00DB086D" w:rsidRDefault="003F76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66D10" w14:textId="77777777" w:rsidR="003F76CC" w:rsidRPr="00DB086D" w:rsidRDefault="004C518F" w:rsidP="004C5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sz w:val="20"/>
                <w:szCs w:val="20"/>
              </w:rPr>
              <w:t>102 154,50000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2D13D" w14:textId="77777777" w:rsidR="003F76CC" w:rsidRPr="00DB086D" w:rsidRDefault="004C518F" w:rsidP="004C5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sz w:val="20"/>
                <w:szCs w:val="20"/>
              </w:rPr>
              <w:t>107 150,20000</w:t>
            </w:r>
          </w:p>
        </w:tc>
      </w:tr>
      <w:tr w:rsidR="004C518F" w:rsidRPr="00DB086D" w14:paraId="69EF4BDF" w14:textId="77777777" w:rsidTr="003F76CC">
        <w:trPr>
          <w:trHeight w:val="28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1FFD1" w14:textId="77777777" w:rsidR="003F76CC" w:rsidRPr="00DB086D" w:rsidRDefault="003F76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FEACA" w14:textId="77777777" w:rsidR="003F76CC" w:rsidRPr="00DB086D" w:rsidRDefault="004C5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sz w:val="20"/>
                <w:szCs w:val="20"/>
              </w:rPr>
              <w:t>12 625,83708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F1681" w14:textId="77777777" w:rsidR="003F76CC" w:rsidRPr="00DB086D" w:rsidRDefault="004C5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sz w:val="20"/>
                <w:szCs w:val="20"/>
              </w:rPr>
              <w:t>13 243,28315</w:t>
            </w:r>
          </w:p>
        </w:tc>
      </w:tr>
      <w:tr w:rsidR="00775DC1" w:rsidRPr="00DB086D" w14:paraId="6D723327" w14:textId="77777777" w:rsidTr="00043878">
        <w:trPr>
          <w:trHeight w:val="941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58EB5" w14:textId="77777777" w:rsidR="00043878" w:rsidRDefault="0004387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1C3E9144" w14:textId="00BB54F7" w:rsidR="00775DC1" w:rsidRPr="00DB086D" w:rsidRDefault="00E855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55D1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  <w:r w:rsidR="00ED09B7" w:rsidRPr="005E59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, и помещений, не отвечающих требованиям в связи с превышением предельно допустимой концентрации фенола и(или) формальдегида</w:t>
            </w:r>
            <w:r w:rsidRPr="00E855D1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ab/>
            </w:r>
            <w:r w:rsidRPr="00E855D1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ab/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79CB8" w14:textId="11252DB1" w:rsidR="00775DC1" w:rsidRPr="00DB086D" w:rsidRDefault="00043878" w:rsidP="003274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272 584,719</w:t>
            </w:r>
            <w:r w:rsidR="003274A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40F77" w14:textId="554F97BC" w:rsidR="00775DC1" w:rsidRPr="00DB086D" w:rsidRDefault="000438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285 263,14607</w:t>
            </w:r>
          </w:p>
        </w:tc>
      </w:tr>
      <w:tr w:rsidR="00E855D1" w:rsidRPr="00DB086D" w14:paraId="2C5097A6" w14:textId="77777777" w:rsidTr="006A7D38">
        <w:trPr>
          <w:trHeight w:val="434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E1E36" w14:textId="4FDBD952" w:rsidR="00E855D1" w:rsidRPr="00E855D1" w:rsidRDefault="00E855D1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E855D1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9C0E7" w14:textId="38A3551E" w:rsidR="00E855D1" w:rsidRPr="006A7D38" w:rsidRDefault="006A7D3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7D38">
              <w:rPr>
                <w:rFonts w:ascii="Times New Roman" w:hAnsi="Times New Roman" w:cs="Times New Roman"/>
                <w:bCs/>
                <w:sz w:val="20"/>
                <w:szCs w:val="20"/>
              </w:rPr>
              <w:t>109 169,20000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2A3C1A" w14:textId="43F9AEA5" w:rsidR="00E855D1" w:rsidRPr="006A7D38" w:rsidRDefault="006A7D3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7D38">
              <w:rPr>
                <w:rFonts w:ascii="Times New Roman" w:hAnsi="Times New Roman" w:cs="Times New Roman"/>
                <w:bCs/>
                <w:sz w:val="20"/>
                <w:szCs w:val="20"/>
              </w:rPr>
              <w:t>109 169,20000</w:t>
            </w:r>
          </w:p>
        </w:tc>
      </w:tr>
      <w:tr w:rsidR="00445F2F" w:rsidRPr="00DB086D" w14:paraId="2544014F" w14:textId="77777777" w:rsidTr="003F76CC">
        <w:trPr>
          <w:trHeight w:val="28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140B9" w14:textId="77777777" w:rsidR="00445F2F" w:rsidRPr="00DB086D" w:rsidRDefault="00445F2F" w:rsidP="00445F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CE63B" w14:textId="77777777" w:rsidR="00445F2F" w:rsidRPr="00DB086D" w:rsidRDefault="00445F2F" w:rsidP="00445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sz w:val="20"/>
                <w:szCs w:val="20"/>
              </w:rPr>
              <w:t>133 431,20000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923EE" w14:textId="77777777" w:rsidR="00445F2F" w:rsidRPr="00DB086D" w:rsidRDefault="00445F2F" w:rsidP="00445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sz w:val="20"/>
                <w:szCs w:val="20"/>
              </w:rPr>
              <w:t>144 715,00000</w:t>
            </w:r>
          </w:p>
        </w:tc>
      </w:tr>
      <w:tr w:rsidR="00445F2F" w:rsidRPr="00DB086D" w14:paraId="5DF37A1C" w14:textId="77777777" w:rsidTr="003F76CC">
        <w:trPr>
          <w:trHeight w:val="28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2EEBF" w14:textId="77777777" w:rsidR="00445F2F" w:rsidRPr="00DB086D" w:rsidRDefault="00445F2F" w:rsidP="00445F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DD975" w14:textId="78071ED7" w:rsidR="00445F2F" w:rsidRPr="00DB086D" w:rsidRDefault="00043878" w:rsidP="00043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29 984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31910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C4B59" w14:textId="7FBAE3F6" w:rsidR="00445F2F" w:rsidRPr="00DB086D" w:rsidRDefault="00043878" w:rsidP="00445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31 378,94607</w:t>
            </w:r>
          </w:p>
        </w:tc>
      </w:tr>
      <w:tr w:rsidR="00043878" w:rsidRPr="00DB086D" w14:paraId="2907997F" w14:textId="77777777" w:rsidTr="00B9560A">
        <w:trPr>
          <w:trHeight w:val="504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069C6" w14:textId="77777777" w:rsidR="00043878" w:rsidRPr="00DB086D" w:rsidRDefault="00043878" w:rsidP="000438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6B676" w14:textId="48B3B229" w:rsidR="00043878" w:rsidRPr="006A7D38" w:rsidRDefault="00043878" w:rsidP="003274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387 365,056</w:t>
            </w:r>
            <w:r w:rsidR="003274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28510" w14:textId="19036E56" w:rsidR="00043878" w:rsidRPr="006A7D38" w:rsidRDefault="00043878" w:rsidP="000438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405 656,62922</w:t>
            </w:r>
          </w:p>
        </w:tc>
      </w:tr>
    </w:tbl>
    <w:p w14:paraId="23985928" w14:textId="3923C800" w:rsidR="003F76CC" w:rsidRPr="00F5562B" w:rsidRDefault="00C964FC" w:rsidP="00F5562B">
      <w:pPr>
        <w:ind w:left="8496" w:firstLine="435"/>
        <w:rPr>
          <w:rFonts w:ascii="Times New Roman" w:hAnsi="Times New Roman" w:cs="Times New Roman"/>
          <w:sz w:val="24"/>
          <w:szCs w:val="24"/>
        </w:rPr>
      </w:pPr>
      <w:r w:rsidRPr="00F5562B">
        <w:rPr>
          <w:rFonts w:ascii="Times New Roman" w:hAnsi="Times New Roman" w:cs="Times New Roman"/>
          <w:sz w:val="24"/>
          <w:szCs w:val="24"/>
        </w:rPr>
        <w:t>».</w:t>
      </w:r>
    </w:p>
    <w:sectPr w:rsidR="003F76CC" w:rsidRPr="00F5562B" w:rsidSect="00D82B0B">
      <w:pgSz w:w="11906" w:h="16838"/>
      <w:pgMar w:top="568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846"/>
    <w:rsid w:val="000000D2"/>
    <w:rsid w:val="00043878"/>
    <w:rsid w:val="000C32F9"/>
    <w:rsid w:val="00115846"/>
    <w:rsid w:val="00165BD5"/>
    <w:rsid w:val="001A6719"/>
    <w:rsid w:val="003274A3"/>
    <w:rsid w:val="003B2361"/>
    <w:rsid w:val="003F76CC"/>
    <w:rsid w:val="00445F2F"/>
    <w:rsid w:val="00447EC4"/>
    <w:rsid w:val="004C518F"/>
    <w:rsid w:val="004F3930"/>
    <w:rsid w:val="005104D2"/>
    <w:rsid w:val="005E7286"/>
    <w:rsid w:val="00627733"/>
    <w:rsid w:val="006A7D38"/>
    <w:rsid w:val="00775DC1"/>
    <w:rsid w:val="007F6A32"/>
    <w:rsid w:val="0083726E"/>
    <w:rsid w:val="008C2391"/>
    <w:rsid w:val="009B782A"/>
    <w:rsid w:val="00A807C4"/>
    <w:rsid w:val="00AF02B2"/>
    <w:rsid w:val="00B608AC"/>
    <w:rsid w:val="00B96C38"/>
    <w:rsid w:val="00C964FC"/>
    <w:rsid w:val="00D82B0B"/>
    <w:rsid w:val="00DB086D"/>
    <w:rsid w:val="00E03156"/>
    <w:rsid w:val="00E855D1"/>
    <w:rsid w:val="00ED09B7"/>
    <w:rsid w:val="00F43A59"/>
    <w:rsid w:val="00F5562B"/>
    <w:rsid w:val="00FB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DE8AF"/>
  <w15:docId w15:val="{9241CB53-BCBF-4AFC-852D-74C92000B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3</cp:revision>
  <dcterms:created xsi:type="dcterms:W3CDTF">2023-02-27T06:02:00Z</dcterms:created>
  <dcterms:modified xsi:type="dcterms:W3CDTF">2023-02-27T06:02:00Z</dcterms:modified>
</cp:coreProperties>
</file>