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8" w:rsidRDefault="007C6D68" w:rsidP="007C6D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7C6D68" w:rsidRDefault="007C6D68" w:rsidP="007C6D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7C6D68" w:rsidRDefault="007C6D68" w:rsidP="007C6D6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7C6D68" w:rsidRPr="0044415D" w:rsidRDefault="007C6D68" w:rsidP="007C6D68">
      <w:pPr>
        <w:ind w:right="4536"/>
        <w:jc w:val="both"/>
        <w:rPr>
          <w:rFonts w:eastAsia="Calibri"/>
          <w:sz w:val="26"/>
          <w:szCs w:val="26"/>
          <w:lang w:eastAsia="en-US"/>
        </w:rPr>
      </w:pPr>
      <w:r w:rsidRPr="0044415D">
        <w:rPr>
          <w:rFonts w:eastAsia="Calibri"/>
          <w:sz w:val="26"/>
          <w:szCs w:val="26"/>
          <w:lang w:eastAsia="en-US"/>
        </w:rPr>
        <w:t>О внесении изменений в решение Думы Нефтеюганского района от 29.02.2012                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</w:t>
      </w:r>
    </w:p>
    <w:p w:rsidR="007C6D68" w:rsidRPr="0044415D" w:rsidRDefault="007C6D68" w:rsidP="007C6D68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7C6D68" w:rsidRPr="0044415D" w:rsidRDefault="007C6D68" w:rsidP="007C6D68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7C6D68" w:rsidRPr="0044415D" w:rsidRDefault="007C6D68" w:rsidP="007C6D68">
      <w:pPr>
        <w:tabs>
          <w:tab w:val="left" w:pos="9639"/>
        </w:tabs>
        <w:ind w:firstLine="851"/>
        <w:jc w:val="both"/>
        <w:rPr>
          <w:sz w:val="26"/>
          <w:szCs w:val="26"/>
        </w:rPr>
      </w:pPr>
      <w:proofErr w:type="gramStart"/>
      <w:r w:rsidRPr="0044415D">
        <w:rPr>
          <w:sz w:val="26"/>
          <w:szCs w:val="26"/>
        </w:rPr>
        <w:t xml:space="preserve">В соответствии с Федеральным законом от 02.03.2007 </w:t>
      </w:r>
      <w:hyperlink r:id="rId7" w:history="1">
        <w:r w:rsidRPr="0044415D">
          <w:rPr>
            <w:color w:val="0000FF"/>
            <w:sz w:val="26"/>
            <w:szCs w:val="26"/>
          </w:rPr>
          <w:t>№ 25-ФЗ</w:t>
        </w:r>
      </w:hyperlink>
      <w:r w:rsidRPr="0044415D">
        <w:rPr>
          <w:sz w:val="26"/>
          <w:szCs w:val="26"/>
        </w:rPr>
        <w:t xml:space="preserve">                                  «О муниципальной службе в Российской Федерации», Законом Российской Федерации от 19.02.1993 </w:t>
      </w:r>
      <w:hyperlink r:id="rId8" w:tooltip="№ 4520-1 " w:history="1">
        <w:r w:rsidRPr="0044415D">
          <w:rPr>
            <w:color w:val="0000FF"/>
            <w:sz w:val="26"/>
            <w:szCs w:val="26"/>
          </w:rPr>
          <w:t>№ 4520-1 «О государственных</w:t>
        </w:r>
      </w:hyperlink>
      <w:r w:rsidRPr="0044415D">
        <w:rPr>
          <w:sz w:val="26"/>
          <w:szCs w:val="26"/>
        </w:rPr>
        <w:t xml:space="preserve"> гарантиях и компенсациях для лиц, работающих и проживающих в районах Крайнего Севера и приравненных к ним местностях», Законами Ханты-Мансийского автономного округа – Югры                от 09.12.2004 </w:t>
      </w:r>
      <w:hyperlink r:id="rId9" w:history="1">
        <w:r w:rsidRPr="0044415D">
          <w:rPr>
            <w:color w:val="0000FF"/>
            <w:sz w:val="26"/>
            <w:szCs w:val="26"/>
          </w:rPr>
          <w:t>№ 76-оз</w:t>
        </w:r>
      </w:hyperlink>
      <w:r w:rsidRPr="0044415D">
        <w:rPr>
          <w:sz w:val="26"/>
          <w:szCs w:val="26"/>
        </w:rPr>
        <w:t xml:space="preserve"> «О гарантиях и компенсациях для лиц, проживающих </w:t>
      </w:r>
      <w:r w:rsidR="008F0308">
        <w:rPr>
          <w:sz w:val="26"/>
          <w:szCs w:val="26"/>
        </w:rPr>
        <w:t xml:space="preserve">                       </w:t>
      </w:r>
      <w:r w:rsidRPr="0044415D">
        <w:rPr>
          <w:sz w:val="26"/>
          <w:szCs w:val="26"/>
        </w:rPr>
        <w:t>в Ханты-Мансийском автономном округе – Югре, работающих</w:t>
      </w:r>
      <w:proofErr w:type="gramEnd"/>
      <w:r w:rsidRPr="0044415D">
        <w:rPr>
          <w:sz w:val="26"/>
          <w:szCs w:val="26"/>
        </w:rPr>
        <w:t xml:space="preserve"> в государственных органах и государственных учреждениях Ханты-Мансийского автономного                      округа-Югры, территориальном фонде обязательного медицинского страхования Ханты-Мансийского автономного округа - Югры», от 20.07.2007 </w:t>
      </w:r>
      <w:hyperlink r:id="rId10" w:history="1">
        <w:r w:rsidRPr="0044415D">
          <w:rPr>
            <w:color w:val="0000FF"/>
            <w:sz w:val="26"/>
            <w:szCs w:val="26"/>
          </w:rPr>
          <w:t>№ 113-оз</w:t>
        </w:r>
      </w:hyperlink>
      <w:r w:rsidRPr="0044415D">
        <w:rPr>
          <w:sz w:val="26"/>
          <w:szCs w:val="26"/>
        </w:rPr>
        <w:t xml:space="preserve">                     «Об отдельных вопросах муниципальной службы </w:t>
      </w:r>
      <w:proofErr w:type="gramStart"/>
      <w:r w:rsidRPr="0044415D">
        <w:rPr>
          <w:sz w:val="26"/>
          <w:szCs w:val="26"/>
        </w:rPr>
        <w:t>в</w:t>
      </w:r>
      <w:proofErr w:type="gramEnd"/>
      <w:r w:rsidRPr="0044415D">
        <w:rPr>
          <w:sz w:val="26"/>
          <w:szCs w:val="26"/>
        </w:rPr>
        <w:t xml:space="preserve"> </w:t>
      </w:r>
      <w:proofErr w:type="gramStart"/>
      <w:r w:rsidRPr="0044415D">
        <w:rPr>
          <w:sz w:val="26"/>
          <w:szCs w:val="26"/>
        </w:rPr>
        <w:t>Ханты-Мансийском</w:t>
      </w:r>
      <w:proofErr w:type="gramEnd"/>
      <w:r w:rsidRPr="0044415D">
        <w:rPr>
          <w:sz w:val="26"/>
          <w:szCs w:val="26"/>
        </w:rPr>
        <w:t xml:space="preserve"> автономном округе – Югре» и </w:t>
      </w:r>
      <w:hyperlink r:id="rId11" w:tgtFrame="Logical" w:history="1">
        <w:r w:rsidRPr="0044415D">
          <w:rPr>
            <w:color w:val="0000FF"/>
            <w:sz w:val="26"/>
            <w:szCs w:val="26"/>
          </w:rPr>
          <w:t>Уставом</w:t>
        </w:r>
      </w:hyperlink>
      <w:r w:rsidRPr="0044415D">
        <w:rPr>
          <w:sz w:val="26"/>
          <w:szCs w:val="26"/>
        </w:rPr>
        <w:t xml:space="preserve"> Нефтеюганского муниципального района </w:t>
      </w:r>
      <w:r w:rsidR="008F0308">
        <w:rPr>
          <w:sz w:val="26"/>
          <w:szCs w:val="26"/>
        </w:rPr>
        <w:t xml:space="preserve">                           </w:t>
      </w:r>
      <w:r w:rsidRPr="0044415D">
        <w:rPr>
          <w:sz w:val="26"/>
          <w:szCs w:val="26"/>
        </w:rPr>
        <w:t xml:space="preserve">Ханты-Мансийского автономного округа - Югры, </w:t>
      </w:r>
      <w:r w:rsidRPr="0044415D">
        <w:rPr>
          <w:rFonts w:cs="Arial"/>
          <w:sz w:val="26"/>
          <w:szCs w:val="26"/>
        </w:rPr>
        <w:t xml:space="preserve">с учетом мнения первичной профсоюзной организации администрации Нефтеюганского района работников государственных учреждений и общественного обслуживания от </w:t>
      </w:r>
      <w:r w:rsidR="008F0308">
        <w:rPr>
          <w:rFonts w:cs="Arial"/>
          <w:sz w:val="26"/>
          <w:szCs w:val="26"/>
        </w:rPr>
        <w:t>11</w:t>
      </w:r>
      <w:r w:rsidRPr="008F0308">
        <w:rPr>
          <w:rFonts w:cs="Arial"/>
          <w:sz w:val="26"/>
          <w:szCs w:val="26"/>
        </w:rPr>
        <w:t>.0</w:t>
      </w:r>
      <w:r w:rsidR="00D72F36" w:rsidRPr="008F0308">
        <w:rPr>
          <w:rFonts w:cs="Arial"/>
          <w:sz w:val="26"/>
          <w:szCs w:val="26"/>
        </w:rPr>
        <w:t>6</w:t>
      </w:r>
      <w:r w:rsidRPr="008F0308">
        <w:rPr>
          <w:rFonts w:cs="Arial"/>
          <w:sz w:val="26"/>
          <w:szCs w:val="26"/>
        </w:rPr>
        <w:t>.2021 №</w:t>
      </w:r>
      <w:r w:rsidR="008F0308" w:rsidRPr="008F0308">
        <w:rPr>
          <w:rFonts w:cs="Arial"/>
          <w:sz w:val="26"/>
          <w:szCs w:val="26"/>
        </w:rPr>
        <w:t xml:space="preserve"> 23</w:t>
      </w:r>
      <w:r w:rsidRPr="008F0308">
        <w:rPr>
          <w:rFonts w:cs="Arial"/>
          <w:sz w:val="26"/>
          <w:szCs w:val="26"/>
        </w:rPr>
        <w:t>,</w:t>
      </w:r>
    </w:p>
    <w:p w:rsidR="007C6D68" w:rsidRPr="0044415D" w:rsidRDefault="007C6D68" w:rsidP="007C6D68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7C6D68" w:rsidRPr="0044415D" w:rsidRDefault="007C6D68" w:rsidP="007C6D68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7C6D68" w:rsidRPr="0044415D" w:rsidRDefault="007C6D68" w:rsidP="007C6D6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4415D">
        <w:rPr>
          <w:sz w:val="26"/>
          <w:szCs w:val="26"/>
        </w:rPr>
        <w:t>Дума Нефтеюганского района решила:</w:t>
      </w:r>
    </w:p>
    <w:p w:rsidR="007C6D68" w:rsidRPr="0044415D" w:rsidRDefault="007C6D68" w:rsidP="007C6D6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34E7B" w:rsidRPr="0044415D" w:rsidRDefault="007C6D68" w:rsidP="007C6D6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44415D">
        <w:rPr>
          <w:sz w:val="26"/>
          <w:szCs w:val="26"/>
        </w:rPr>
        <w:t>Внести в приложени</w:t>
      </w:r>
      <w:r w:rsidR="00614C00" w:rsidRPr="0044415D">
        <w:rPr>
          <w:sz w:val="26"/>
          <w:szCs w:val="26"/>
        </w:rPr>
        <w:t>е</w:t>
      </w:r>
      <w:r w:rsidRPr="0044415D">
        <w:rPr>
          <w:sz w:val="26"/>
          <w:szCs w:val="26"/>
        </w:rPr>
        <w:t xml:space="preserve"> к решению Думы Нефтеюганского района </w:t>
      </w:r>
      <w:r w:rsidR="00634E7B" w:rsidRPr="0044415D">
        <w:rPr>
          <w:sz w:val="26"/>
          <w:szCs w:val="26"/>
        </w:rPr>
        <w:t xml:space="preserve">                         </w:t>
      </w:r>
      <w:r w:rsidRPr="0044415D">
        <w:rPr>
          <w:sz w:val="26"/>
          <w:szCs w:val="26"/>
        </w:rPr>
        <w:t xml:space="preserve">от 29.02.2012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(с изменениями на </w:t>
      </w:r>
      <w:r w:rsidR="00614C00" w:rsidRPr="0044415D">
        <w:rPr>
          <w:sz w:val="26"/>
          <w:szCs w:val="26"/>
        </w:rPr>
        <w:t>28</w:t>
      </w:r>
      <w:r w:rsidRPr="0044415D">
        <w:rPr>
          <w:sz w:val="26"/>
          <w:szCs w:val="26"/>
        </w:rPr>
        <w:t>.0</w:t>
      </w:r>
      <w:r w:rsidR="00614C00" w:rsidRPr="0044415D">
        <w:rPr>
          <w:sz w:val="26"/>
          <w:szCs w:val="26"/>
        </w:rPr>
        <w:t>4</w:t>
      </w:r>
      <w:r w:rsidRPr="0044415D">
        <w:rPr>
          <w:sz w:val="26"/>
          <w:szCs w:val="26"/>
        </w:rPr>
        <w:t xml:space="preserve">.2021 № </w:t>
      </w:r>
      <w:r w:rsidR="00614C00" w:rsidRPr="0044415D">
        <w:rPr>
          <w:sz w:val="26"/>
          <w:szCs w:val="26"/>
        </w:rPr>
        <w:t>6</w:t>
      </w:r>
      <w:r w:rsidR="003F0E75" w:rsidRPr="0044415D">
        <w:rPr>
          <w:sz w:val="26"/>
          <w:szCs w:val="26"/>
        </w:rPr>
        <w:t>08</w:t>
      </w:r>
      <w:r w:rsidRPr="0044415D">
        <w:rPr>
          <w:sz w:val="26"/>
          <w:szCs w:val="26"/>
        </w:rPr>
        <w:t xml:space="preserve">), </w:t>
      </w:r>
      <w:r w:rsidR="00634E7B" w:rsidRPr="0044415D">
        <w:rPr>
          <w:sz w:val="26"/>
          <w:szCs w:val="26"/>
        </w:rPr>
        <w:t>следующие изменения:</w:t>
      </w:r>
    </w:p>
    <w:p w:rsidR="00634E7B" w:rsidRPr="0044415D" w:rsidRDefault="00634E7B" w:rsidP="00634E7B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44415D">
        <w:rPr>
          <w:sz w:val="26"/>
          <w:szCs w:val="26"/>
        </w:rPr>
        <w:t>Второй абзац подпункта «г» пункта 11 изложить в следующей редакции:</w:t>
      </w:r>
    </w:p>
    <w:p w:rsidR="00634E7B" w:rsidRPr="0044415D" w:rsidRDefault="00634E7B" w:rsidP="00634E7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15D">
        <w:rPr>
          <w:sz w:val="26"/>
          <w:szCs w:val="26"/>
        </w:rPr>
        <w:t xml:space="preserve">«Муниципальному служащему на основании его заявления возмещаются расходы, по уплате за пользование курортной инфраструктурой (курортный сбор), </w:t>
      </w:r>
      <w:proofErr w:type="gramStart"/>
      <w:r w:rsidRPr="0044415D">
        <w:rPr>
          <w:sz w:val="26"/>
          <w:szCs w:val="26"/>
        </w:rPr>
        <w:t>расходы</w:t>
      </w:r>
      <w:proofErr w:type="gramEnd"/>
      <w:r w:rsidRPr="0044415D">
        <w:rPr>
          <w:sz w:val="26"/>
          <w:szCs w:val="26"/>
        </w:rPr>
        <w:t xml:space="preserve"> понесенные в связи с ранним заездом и (или) поздним выездом из гостиницы</w:t>
      </w:r>
      <w:r w:rsidRPr="0044415D">
        <w:rPr>
          <w:b/>
          <w:bCs/>
          <w:sz w:val="26"/>
          <w:szCs w:val="26"/>
        </w:rPr>
        <w:t xml:space="preserve"> </w:t>
      </w:r>
      <w:r w:rsidRPr="0044415D">
        <w:rPr>
          <w:sz w:val="26"/>
          <w:szCs w:val="26"/>
        </w:rPr>
        <w:t>(либо почасовая оплата до или после расчетного часа) в связи со временем прибытия в место командирования и (или) отправления, расходы, понесенные в связи с обменом валют, расходы на оплату услуг</w:t>
      </w:r>
      <w:r w:rsidR="0044415D">
        <w:rPr>
          <w:sz w:val="26"/>
          <w:szCs w:val="26"/>
        </w:rPr>
        <w:t xml:space="preserve"> </w:t>
      </w:r>
      <w:r w:rsidRPr="0044415D">
        <w:rPr>
          <w:sz w:val="26"/>
          <w:szCs w:val="26"/>
        </w:rPr>
        <w:t xml:space="preserve">специалиста-переводчика при переводе оправдательных документов, подтверждающих произведенные расходы, </w:t>
      </w:r>
      <w:r w:rsidRPr="0044415D">
        <w:rPr>
          <w:rFonts w:eastAsiaTheme="minorHAnsi"/>
          <w:sz w:val="26"/>
          <w:szCs w:val="26"/>
          <w:lang w:eastAsia="en-US"/>
        </w:rPr>
        <w:t>расходы, связанные с покупкой, обменом и сдачей проездных документов, в том числе невозвратных и</w:t>
      </w:r>
      <w:r w:rsidR="0044415D">
        <w:rPr>
          <w:rFonts w:eastAsiaTheme="minorHAnsi"/>
          <w:sz w:val="26"/>
          <w:szCs w:val="26"/>
          <w:lang w:eastAsia="en-US"/>
        </w:rPr>
        <w:t xml:space="preserve"> </w:t>
      </w:r>
      <w:r w:rsidRPr="0044415D">
        <w:rPr>
          <w:rFonts w:eastAsiaTheme="minorHAnsi"/>
          <w:sz w:val="26"/>
          <w:szCs w:val="26"/>
          <w:lang w:eastAsia="en-US"/>
        </w:rPr>
        <w:t>не подлежащих обмену проездных документов в случае изменения сроков командировки либо отмены командировки на основании соответствующего муниципального правового акта.</w:t>
      </w:r>
      <w:r w:rsidRPr="0044415D">
        <w:rPr>
          <w:sz w:val="26"/>
          <w:szCs w:val="26"/>
        </w:rPr>
        <w:t xml:space="preserve"> Возмещение расходов по оплате раннего заезда и (или) позднего выезда производится по фактическим расходам при предоставлении документов, подтверждающих эти расходы</w:t>
      </w:r>
      <w:proofErr w:type="gramStart"/>
      <w:r w:rsidRPr="0044415D">
        <w:rPr>
          <w:sz w:val="26"/>
          <w:szCs w:val="26"/>
        </w:rPr>
        <w:t>.»;</w:t>
      </w:r>
    </w:p>
    <w:p w:rsidR="007C6D68" w:rsidRPr="0044415D" w:rsidRDefault="00634E7B" w:rsidP="00634E7B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End"/>
      <w:r w:rsidRPr="0044415D">
        <w:rPr>
          <w:sz w:val="26"/>
          <w:szCs w:val="26"/>
        </w:rPr>
        <w:lastRenderedPageBreak/>
        <w:t xml:space="preserve">Абзац </w:t>
      </w:r>
      <w:r w:rsidR="003F0E75" w:rsidRPr="0044415D">
        <w:rPr>
          <w:sz w:val="26"/>
          <w:szCs w:val="26"/>
        </w:rPr>
        <w:t xml:space="preserve">шестнадцатый </w:t>
      </w:r>
      <w:r w:rsidR="007C6D68" w:rsidRPr="0044415D">
        <w:rPr>
          <w:sz w:val="26"/>
          <w:szCs w:val="26"/>
        </w:rPr>
        <w:t>пункт</w:t>
      </w:r>
      <w:r w:rsidR="003F0E75" w:rsidRPr="0044415D">
        <w:rPr>
          <w:sz w:val="26"/>
          <w:szCs w:val="26"/>
        </w:rPr>
        <w:t>а</w:t>
      </w:r>
      <w:r w:rsidR="007C6D68" w:rsidRPr="0044415D">
        <w:rPr>
          <w:sz w:val="26"/>
          <w:szCs w:val="26"/>
        </w:rPr>
        <w:t xml:space="preserve"> </w:t>
      </w:r>
      <w:r w:rsidR="00614C00" w:rsidRPr="0044415D">
        <w:rPr>
          <w:sz w:val="26"/>
          <w:szCs w:val="26"/>
        </w:rPr>
        <w:t>14</w:t>
      </w:r>
      <w:r w:rsidR="007C6D68" w:rsidRPr="0044415D">
        <w:rPr>
          <w:sz w:val="26"/>
          <w:szCs w:val="26"/>
        </w:rPr>
        <w:t xml:space="preserve"> </w:t>
      </w:r>
      <w:r w:rsidRPr="0044415D">
        <w:rPr>
          <w:sz w:val="26"/>
          <w:szCs w:val="26"/>
        </w:rPr>
        <w:t>изложить в</w:t>
      </w:r>
      <w:r w:rsidR="007C6D68" w:rsidRPr="0044415D">
        <w:rPr>
          <w:sz w:val="26"/>
          <w:szCs w:val="26"/>
        </w:rPr>
        <w:t xml:space="preserve"> следующей редакции:</w:t>
      </w:r>
    </w:p>
    <w:p w:rsidR="00614C00" w:rsidRPr="0044415D" w:rsidRDefault="007C6D68" w:rsidP="003F0E75">
      <w:pPr>
        <w:tabs>
          <w:tab w:val="left" w:pos="1418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15D">
        <w:rPr>
          <w:sz w:val="26"/>
          <w:szCs w:val="26"/>
        </w:rPr>
        <w:t>«</w:t>
      </w:r>
      <w:r w:rsidR="00614C00" w:rsidRPr="0044415D">
        <w:rPr>
          <w:sz w:val="26"/>
          <w:szCs w:val="26"/>
        </w:rPr>
        <w:t>В случае отсутствия прямого маршрута к месту получения услуг, предусмотренных путевкой или связанных с отдыхом, и обратно к месту постоянного жительства, подтвержденного справкой об отсутствии прямого маршрута, работодатель компенсирует муниципальному служащему стоимость проезда по всем пунктам следования независимо от времени нахождения в промежуточном пункте следования. Расходы на получение указанной справки компенсации не подлежат.</w:t>
      </w:r>
      <w:r w:rsidR="003F0E75" w:rsidRPr="0044415D">
        <w:rPr>
          <w:sz w:val="26"/>
          <w:szCs w:val="26"/>
        </w:rPr>
        <w:t xml:space="preserve"> </w:t>
      </w:r>
      <w:r w:rsidR="003F0E75" w:rsidRPr="0044415D">
        <w:rPr>
          <w:rFonts w:eastAsiaTheme="minorHAnsi"/>
          <w:sz w:val="26"/>
          <w:szCs w:val="26"/>
          <w:lang w:eastAsia="en-US"/>
        </w:rPr>
        <w:t xml:space="preserve">В случае, если промежуточным пунктом следования от места жительства </w:t>
      </w:r>
      <w:r w:rsidR="001E62DF" w:rsidRPr="0044415D">
        <w:rPr>
          <w:rFonts w:eastAsiaTheme="minorHAnsi"/>
          <w:sz w:val="26"/>
          <w:szCs w:val="26"/>
          <w:lang w:eastAsia="en-US"/>
        </w:rPr>
        <w:t xml:space="preserve">муниципального служащего </w:t>
      </w:r>
      <w:r w:rsidR="003F0E75" w:rsidRPr="0044415D">
        <w:rPr>
          <w:rFonts w:eastAsiaTheme="minorHAnsi"/>
          <w:sz w:val="26"/>
          <w:szCs w:val="26"/>
          <w:lang w:eastAsia="en-US"/>
        </w:rPr>
        <w:t xml:space="preserve">к месту получения услуг, предусмотренных </w:t>
      </w:r>
      <w:r w:rsidR="003F0E75" w:rsidRPr="0044415D">
        <w:rPr>
          <w:sz w:val="26"/>
          <w:szCs w:val="26"/>
        </w:rPr>
        <w:t xml:space="preserve">путевкой или связанных с отдыхом, </w:t>
      </w:r>
      <w:r w:rsidR="003F0E75" w:rsidRPr="0044415D">
        <w:rPr>
          <w:rFonts w:eastAsiaTheme="minorHAnsi"/>
          <w:sz w:val="26"/>
          <w:szCs w:val="26"/>
          <w:lang w:eastAsia="en-US"/>
        </w:rPr>
        <w:t xml:space="preserve"> и обратно в западном направлении является </w:t>
      </w:r>
      <w:proofErr w:type="spellStart"/>
      <w:r w:rsidR="003F0E75" w:rsidRPr="0044415D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3F0E75" w:rsidRPr="0044415D">
        <w:rPr>
          <w:rFonts w:eastAsiaTheme="minorHAnsi"/>
          <w:sz w:val="26"/>
          <w:szCs w:val="26"/>
          <w:lang w:eastAsia="en-US"/>
        </w:rPr>
        <w:t>.Е</w:t>
      </w:r>
      <w:proofErr w:type="gramEnd"/>
      <w:r w:rsidR="003F0E75" w:rsidRPr="0044415D">
        <w:rPr>
          <w:rFonts w:eastAsiaTheme="minorHAnsi"/>
          <w:sz w:val="26"/>
          <w:szCs w:val="26"/>
          <w:lang w:eastAsia="en-US"/>
        </w:rPr>
        <w:t>катеринбург</w:t>
      </w:r>
      <w:proofErr w:type="spellEnd"/>
      <w:r w:rsidR="003F0E75" w:rsidRPr="0044415D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="003F0E75" w:rsidRPr="0044415D">
        <w:rPr>
          <w:rFonts w:eastAsiaTheme="minorHAnsi"/>
          <w:sz w:val="26"/>
          <w:szCs w:val="26"/>
          <w:lang w:eastAsia="en-US"/>
        </w:rPr>
        <w:t>г.Москва</w:t>
      </w:r>
      <w:proofErr w:type="spellEnd"/>
      <w:r w:rsidR="003F0E75" w:rsidRPr="0044415D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="003F0E75" w:rsidRPr="0044415D">
        <w:rPr>
          <w:rFonts w:eastAsiaTheme="minorHAnsi"/>
          <w:sz w:val="26"/>
          <w:szCs w:val="26"/>
          <w:lang w:eastAsia="en-US"/>
        </w:rPr>
        <w:t>г.Тюмень</w:t>
      </w:r>
      <w:proofErr w:type="spellEnd"/>
      <w:r w:rsidR="003F0E75" w:rsidRPr="0044415D">
        <w:rPr>
          <w:rFonts w:eastAsiaTheme="minorHAnsi"/>
          <w:sz w:val="26"/>
          <w:szCs w:val="26"/>
          <w:lang w:eastAsia="en-US"/>
        </w:rPr>
        <w:t xml:space="preserve">, в восточном направлении - </w:t>
      </w:r>
      <w:proofErr w:type="spellStart"/>
      <w:r w:rsidR="003F0E75" w:rsidRPr="0044415D">
        <w:rPr>
          <w:rFonts w:eastAsiaTheme="minorHAnsi"/>
          <w:sz w:val="26"/>
          <w:szCs w:val="26"/>
          <w:lang w:eastAsia="en-US"/>
        </w:rPr>
        <w:t>г.Екатеринбург</w:t>
      </w:r>
      <w:proofErr w:type="spellEnd"/>
      <w:r w:rsidR="003F0E75" w:rsidRPr="0044415D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="003F0E75" w:rsidRPr="0044415D">
        <w:rPr>
          <w:rFonts w:eastAsiaTheme="minorHAnsi"/>
          <w:sz w:val="26"/>
          <w:szCs w:val="26"/>
          <w:lang w:eastAsia="en-US"/>
        </w:rPr>
        <w:t>г.Москва</w:t>
      </w:r>
      <w:proofErr w:type="spellEnd"/>
      <w:r w:rsidR="003F0E75" w:rsidRPr="0044415D">
        <w:rPr>
          <w:rFonts w:eastAsiaTheme="minorHAnsi"/>
          <w:sz w:val="26"/>
          <w:szCs w:val="26"/>
          <w:lang w:eastAsia="en-US"/>
        </w:rPr>
        <w:t xml:space="preserve">, или </w:t>
      </w:r>
      <w:proofErr w:type="spellStart"/>
      <w:r w:rsidR="003F0E75" w:rsidRPr="0044415D">
        <w:rPr>
          <w:rFonts w:eastAsiaTheme="minorHAnsi"/>
          <w:sz w:val="26"/>
          <w:szCs w:val="26"/>
          <w:lang w:eastAsia="en-US"/>
        </w:rPr>
        <w:t>г.Новосибирск</w:t>
      </w:r>
      <w:proofErr w:type="spellEnd"/>
      <w:r w:rsidR="003F0E75" w:rsidRPr="0044415D">
        <w:rPr>
          <w:rFonts w:eastAsiaTheme="minorHAnsi"/>
          <w:sz w:val="26"/>
          <w:szCs w:val="26"/>
          <w:lang w:eastAsia="en-US"/>
        </w:rPr>
        <w:t xml:space="preserve">, справку об отсутствии прямого маршрута от места жительства к месту использования отпуска и обратно </w:t>
      </w:r>
      <w:r w:rsidR="001E62DF" w:rsidRPr="0044415D">
        <w:rPr>
          <w:rFonts w:eastAsiaTheme="minorHAnsi"/>
          <w:sz w:val="26"/>
          <w:szCs w:val="26"/>
          <w:lang w:eastAsia="en-US"/>
        </w:rPr>
        <w:t xml:space="preserve">муниципальный служащий </w:t>
      </w:r>
      <w:r w:rsidR="003F0E75" w:rsidRPr="0044415D">
        <w:rPr>
          <w:rFonts w:eastAsiaTheme="minorHAnsi"/>
          <w:sz w:val="26"/>
          <w:szCs w:val="26"/>
          <w:lang w:eastAsia="en-US"/>
        </w:rPr>
        <w:t>не представляет</w:t>
      </w:r>
      <w:proofErr w:type="gramStart"/>
      <w:r w:rsidR="003F0E75" w:rsidRPr="0044415D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F40492" w:rsidRPr="0044415D" w:rsidRDefault="00F40492" w:rsidP="00F40492">
      <w:pPr>
        <w:ind w:firstLine="567"/>
        <w:jc w:val="both"/>
        <w:rPr>
          <w:rFonts w:cs="Arial"/>
          <w:sz w:val="26"/>
          <w:szCs w:val="26"/>
        </w:rPr>
      </w:pPr>
      <w:r w:rsidRPr="0044415D">
        <w:rPr>
          <w:rFonts w:cs="Arial"/>
          <w:sz w:val="26"/>
          <w:szCs w:val="26"/>
        </w:rPr>
        <w:tab/>
        <w:t>2.  Настоящее решение вступает в силу после официального опубликования                        в газете «Югорское обозрение» за исключением особенностей, установленных пунктом</w:t>
      </w:r>
      <w:r w:rsidR="0044415D">
        <w:rPr>
          <w:rFonts w:cs="Arial"/>
          <w:sz w:val="26"/>
          <w:szCs w:val="26"/>
        </w:rPr>
        <w:t xml:space="preserve"> </w:t>
      </w:r>
      <w:r w:rsidRPr="0044415D">
        <w:rPr>
          <w:rFonts w:cs="Arial"/>
          <w:sz w:val="26"/>
          <w:szCs w:val="26"/>
        </w:rPr>
        <w:t>3 настоящего решения.</w:t>
      </w:r>
    </w:p>
    <w:p w:rsidR="00F40492" w:rsidRPr="0044415D" w:rsidRDefault="00F40492" w:rsidP="0044415D">
      <w:pPr>
        <w:ind w:firstLine="567"/>
        <w:jc w:val="both"/>
        <w:rPr>
          <w:color w:val="000000"/>
          <w:sz w:val="26"/>
          <w:szCs w:val="26"/>
        </w:rPr>
      </w:pPr>
      <w:r w:rsidRPr="0044415D">
        <w:rPr>
          <w:rFonts w:cs="Arial"/>
          <w:sz w:val="26"/>
          <w:szCs w:val="26"/>
        </w:rPr>
        <w:t xml:space="preserve">   3. </w:t>
      </w:r>
      <w:r w:rsidRPr="0044415D">
        <w:rPr>
          <w:color w:val="000000"/>
          <w:sz w:val="26"/>
          <w:szCs w:val="26"/>
        </w:rPr>
        <w:t xml:space="preserve">Подпункт 1.1 пункта 1 настоящего решения </w:t>
      </w:r>
      <w:r w:rsidRPr="0044415D">
        <w:rPr>
          <w:sz w:val="26"/>
          <w:szCs w:val="26"/>
        </w:rPr>
        <w:t xml:space="preserve">распространяет свое действие на </w:t>
      </w:r>
      <w:proofErr w:type="gramStart"/>
      <w:r w:rsidRPr="0044415D">
        <w:rPr>
          <w:sz w:val="26"/>
          <w:szCs w:val="26"/>
        </w:rPr>
        <w:t>правоотношения</w:t>
      </w:r>
      <w:proofErr w:type="gramEnd"/>
      <w:r w:rsidRPr="0044415D">
        <w:rPr>
          <w:sz w:val="26"/>
          <w:szCs w:val="26"/>
        </w:rPr>
        <w:t xml:space="preserve"> возникшие с 28.04.2021, подпункт 1.2 пункта 1 настоящего решения</w:t>
      </w:r>
      <w:r w:rsidR="0044415D">
        <w:rPr>
          <w:sz w:val="26"/>
          <w:szCs w:val="26"/>
        </w:rPr>
        <w:t xml:space="preserve"> распрос</w:t>
      </w:r>
      <w:r w:rsidRPr="0044415D">
        <w:rPr>
          <w:sz w:val="26"/>
          <w:szCs w:val="26"/>
        </w:rPr>
        <w:t>траняет свое действие на правоотношения возникшие</w:t>
      </w:r>
      <w:r w:rsidR="0044415D">
        <w:rPr>
          <w:sz w:val="26"/>
          <w:szCs w:val="26"/>
        </w:rPr>
        <w:t xml:space="preserve"> </w:t>
      </w:r>
      <w:r w:rsidRPr="0044415D">
        <w:rPr>
          <w:sz w:val="26"/>
          <w:szCs w:val="26"/>
        </w:rPr>
        <w:t>с 01.05.2021.</w:t>
      </w:r>
    </w:p>
    <w:p w:rsidR="00F40492" w:rsidRPr="0044415D" w:rsidRDefault="00F40492" w:rsidP="00F4049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40492" w:rsidRPr="0044415D" w:rsidRDefault="00F40492" w:rsidP="00F40492">
      <w:pPr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7C6D68" w:rsidRPr="0044415D" w:rsidRDefault="007C6D68" w:rsidP="007C6D6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7C6D68" w:rsidRPr="0044415D" w:rsidRDefault="007C6D68" w:rsidP="007C6D6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7C6D68" w:rsidRPr="0044415D" w:rsidRDefault="007C6D68" w:rsidP="007C6D6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E62DF" w:rsidRPr="0044415D" w:rsidRDefault="001E62DF" w:rsidP="007C6D6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E62DF" w:rsidRPr="0044415D" w:rsidRDefault="001E62DF" w:rsidP="007C6D6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1E62DF" w:rsidRPr="0044415D" w:rsidRDefault="001E62DF" w:rsidP="007C6D6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4D7E59" w:rsidRPr="0044415D" w:rsidRDefault="004D7E59" w:rsidP="007C6D6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4D7E59" w:rsidRPr="0044415D" w:rsidRDefault="004D7E59" w:rsidP="007C6D6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4D7E59" w:rsidRPr="0044415D" w:rsidRDefault="004D7E59" w:rsidP="007C6D6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Default="004D7E59" w:rsidP="007C6D68">
      <w:pPr>
        <w:ind w:firstLine="567"/>
        <w:jc w:val="center"/>
        <w:outlineLvl w:val="1"/>
        <w:rPr>
          <w:bCs/>
          <w:iCs/>
        </w:rPr>
      </w:pPr>
    </w:p>
    <w:p w:rsidR="004D7E59" w:rsidRPr="004D7E59" w:rsidRDefault="004D7E59" w:rsidP="004D7E59">
      <w:pPr>
        <w:keepNext/>
        <w:keepLines/>
        <w:spacing w:before="200"/>
        <w:jc w:val="center"/>
        <w:outlineLvl w:val="1"/>
        <w:rPr>
          <w:rFonts w:eastAsiaTheme="majorEastAsia"/>
          <w:bCs/>
          <w:sz w:val="26"/>
          <w:szCs w:val="26"/>
        </w:rPr>
      </w:pPr>
      <w:r w:rsidRPr="004D7E59">
        <w:rPr>
          <w:rFonts w:eastAsiaTheme="majorEastAsia"/>
          <w:bCs/>
          <w:sz w:val="26"/>
          <w:szCs w:val="26"/>
        </w:rPr>
        <w:lastRenderedPageBreak/>
        <w:t>ЛИСТ СОГЛАСОВАНИЯ</w:t>
      </w:r>
    </w:p>
    <w:p w:rsidR="004D7E59" w:rsidRPr="004D7E59" w:rsidRDefault="004D7E59" w:rsidP="004D7E59">
      <w:pPr>
        <w:jc w:val="center"/>
        <w:rPr>
          <w:sz w:val="26"/>
          <w:szCs w:val="26"/>
        </w:rPr>
      </w:pPr>
      <w:r w:rsidRPr="004D7E59">
        <w:rPr>
          <w:sz w:val="26"/>
          <w:szCs w:val="26"/>
        </w:rPr>
        <w:t xml:space="preserve">к проекту решения Думы района </w:t>
      </w:r>
    </w:p>
    <w:p w:rsidR="004D7E59" w:rsidRPr="004D7E59" w:rsidRDefault="004D7E59" w:rsidP="004D7E59">
      <w:pPr>
        <w:ind w:firstLine="567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4D7E59">
        <w:rPr>
          <w:sz w:val="26"/>
          <w:szCs w:val="26"/>
        </w:rPr>
        <w:t>«</w:t>
      </w:r>
      <w:r w:rsidRPr="004D7E59">
        <w:rPr>
          <w:rFonts w:eastAsia="Calibri"/>
          <w:sz w:val="26"/>
          <w:szCs w:val="26"/>
          <w:lang w:eastAsia="en-US"/>
        </w:rPr>
        <w:t>О внесении изменений в решение Думы Нефтеюганского района от 29.02.2012</w:t>
      </w:r>
      <w:r w:rsidR="00E604D8">
        <w:rPr>
          <w:rFonts w:eastAsia="Calibri"/>
          <w:sz w:val="26"/>
          <w:szCs w:val="26"/>
          <w:lang w:eastAsia="en-US"/>
        </w:rPr>
        <w:t xml:space="preserve"> </w:t>
      </w:r>
      <w:r w:rsidRPr="004D7E59">
        <w:rPr>
          <w:rFonts w:eastAsia="Calibri"/>
          <w:sz w:val="26"/>
          <w:szCs w:val="26"/>
          <w:lang w:eastAsia="en-US"/>
        </w:rPr>
        <w:t>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</w:t>
      </w:r>
    </w:p>
    <w:p w:rsidR="004D7E59" w:rsidRPr="004D7E59" w:rsidRDefault="004D7E59" w:rsidP="004D7E59">
      <w:pPr>
        <w:rPr>
          <w:sz w:val="26"/>
          <w:szCs w:val="26"/>
        </w:rPr>
      </w:pPr>
    </w:p>
    <w:p w:rsidR="004D7E59" w:rsidRPr="004D7E59" w:rsidRDefault="004D7E59" w:rsidP="004D7E59">
      <w:pPr>
        <w:rPr>
          <w:sz w:val="26"/>
          <w:szCs w:val="26"/>
        </w:rPr>
      </w:pPr>
      <w:r w:rsidRPr="004D7E59">
        <w:rPr>
          <w:sz w:val="26"/>
          <w:szCs w:val="26"/>
        </w:rPr>
        <w:t xml:space="preserve">Проект решения вносит: </w:t>
      </w:r>
    </w:p>
    <w:p w:rsidR="004D7E59" w:rsidRPr="004D7E59" w:rsidRDefault="004D7E59" w:rsidP="004D7E59">
      <w:pPr>
        <w:tabs>
          <w:tab w:val="left" w:pos="1882"/>
        </w:tabs>
        <w:rPr>
          <w:sz w:val="26"/>
          <w:szCs w:val="26"/>
        </w:rPr>
      </w:pPr>
      <w:r w:rsidRPr="004D7E59">
        <w:rPr>
          <w:sz w:val="26"/>
          <w:szCs w:val="26"/>
        </w:rPr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4D7E59" w:rsidRPr="004D7E59" w:rsidTr="00E60135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>Глава</w:t>
            </w:r>
          </w:p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>Нефтеюганского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D7E59" w:rsidRPr="004D7E59" w:rsidRDefault="004D7E59" w:rsidP="004D7E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4D7E59">
              <w:rPr>
                <w:sz w:val="26"/>
                <w:szCs w:val="26"/>
              </w:rPr>
              <w:t>Г.В.Лапковская</w:t>
            </w:r>
            <w:proofErr w:type="spellEnd"/>
          </w:p>
        </w:tc>
      </w:tr>
    </w:tbl>
    <w:p w:rsidR="004D7E59" w:rsidRPr="004D7E59" w:rsidRDefault="004D7E59" w:rsidP="004D7E59">
      <w:pPr>
        <w:rPr>
          <w:sz w:val="26"/>
          <w:szCs w:val="26"/>
        </w:rPr>
      </w:pPr>
    </w:p>
    <w:p w:rsidR="004D7E59" w:rsidRPr="004D7E59" w:rsidRDefault="004D7E59" w:rsidP="004D7E59">
      <w:pPr>
        <w:rPr>
          <w:sz w:val="26"/>
          <w:szCs w:val="26"/>
        </w:rPr>
      </w:pPr>
      <w:r w:rsidRPr="004D7E59">
        <w:rPr>
          <w:sz w:val="26"/>
          <w:szCs w:val="26"/>
        </w:rPr>
        <w:t>Согласовано:</w:t>
      </w:r>
    </w:p>
    <w:p w:rsidR="004D7E59" w:rsidRPr="004D7E59" w:rsidRDefault="004D7E59" w:rsidP="004D7E59">
      <w:pPr>
        <w:jc w:val="right"/>
        <w:rPr>
          <w:sz w:val="26"/>
          <w:szCs w:val="26"/>
        </w:rPr>
      </w:pPr>
      <w:r w:rsidRPr="004D7E59">
        <w:rPr>
          <w:sz w:val="26"/>
          <w:szCs w:val="26"/>
        </w:rPr>
        <w:tab/>
      </w:r>
    </w:p>
    <w:tbl>
      <w:tblPr>
        <w:tblW w:w="96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559"/>
        <w:gridCol w:w="1560"/>
        <w:gridCol w:w="1984"/>
        <w:gridCol w:w="1181"/>
      </w:tblGrid>
      <w:tr w:rsidR="004D7E59" w:rsidRPr="004D7E59" w:rsidTr="00E6013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 xml:space="preserve">№  </w:t>
            </w:r>
            <w:r w:rsidRPr="004D7E59">
              <w:rPr>
                <w:sz w:val="26"/>
                <w:szCs w:val="26"/>
              </w:rPr>
              <w:br/>
            </w:r>
            <w:proofErr w:type="gramStart"/>
            <w:r w:rsidRPr="004D7E59">
              <w:rPr>
                <w:sz w:val="26"/>
                <w:szCs w:val="26"/>
              </w:rPr>
              <w:t>п</w:t>
            </w:r>
            <w:proofErr w:type="gramEnd"/>
            <w:r w:rsidRPr="004D7E59">
              <w:rPr>
                <w:sz w:val="26"/>
                <w:szCs w:val="26"/>
              </w:rPr>
              <w:t>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 xml:space="preserve">Наименование      </w:t>
            </w:r>
            <w:r w:rsidRPr="004D7E59">
              <w:rPr>
                <w:sz w:val="26"/>
                <w:szCs w:val="26"/>
              </w:rPr>
              <w:br/>
              <w:t>службы,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>Замечания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>Подпись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 xml:space="preserve">Ф.И.О. </w:t>
            </w:r>
            <w:r w:rsidRPr="004D7E59">
              <w:rPr>
                <w:sz w:val="26"/>
                <w:szCs w:val="26"/>
              </w:rPr>
              <w:br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>Дата согласования</w:t>
            </w:r>
          </w:p>
        </w:tc>
      </w:tr>
      <w:tr w:rsidR="004D7E59" w:rsidRPr="004D7E59" w:rsidTr="00E6013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>Первый заместитель главы Нефтеюганского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D7E59">
              <w:rPr>
                <w:sz w:val="26"/>
                <w:szCs w:val="26"/>
              </w:rPr>
              <w:t>С.А.Кудашкин</w:t>
            </w:r>
            <w:proofErr w:type="spellEnd"/>
          </w:p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7E59" w:rsidRPr="004D7E59" w:rsidTr="00E6013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>Заместитель главы Нефтеюганского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D7E59">
              <w:rPr>
                <w:sz w:val="26"/>
                <w:szCs w:val="26"/>
              </w:rPr>
              <w:t>М.Ф.Бузунова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7E59" w:rsidRPr="004D7E59" w:rsidTr="00E6013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>Председатель юридического комитета администрации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D7E59">
              <w:rPr>
                <w:sz w:val="26"/>
                <w:szCs w:val="26"/>
              </w:rPr>
              <w:t>Н.В.Кузьмина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7E59" w:rsidRPr="004D7E59" w:rsidTr="00E6013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59">
              <w:rPr>
                <w:sz w:val="26"/>
                <w:szCs w:val="26"/>
              </w:rPr>
              <w:t>Председатель Контрольно-счетной  палаты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84" w:rsidRDefault="00411784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1784" w:rsidRDefault="00411784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D7E59">
              <w:rPr>
                <w:sz w:val="26"/>
                <w:szCs w:val="26"/>
              </w:rPr>
              <w:t>Н.В.Пикурс</w:t>
            </w:r>
            <w:proofErr w:type="spellEnd"/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E59" w:rsidRPr="004D7E59" w:rsidRDefault="004D7E59" w:rsidP="004D7E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D7E59" w:rsidRPr="004D7E59" w:rsidRDefault="004D7E59" w:rsidP="004D7E59">
      <w:pPr>
        <w:tabs>
          <w:tab w:val="left" w:pos="4785"/>
        </w:tabs>
        <w:ind w:left="-34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F3807" w:rsidRDefault="005F3807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7E59" w:rsidRPr="004D7E59" w:rsidRDefault="004D7E59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D7E59">
        <w:rPr>
          <w:sz w:val="26"/>
          <w:szCs w:val="26"/>
        </w:rPr>
        <w:t xml:space="preserve">Исполнитель:  </w:t>
      </w:r>
      <w:r>
        <w:rPr>
          <w:sz w:val="26"/>
          <w:szCs w:val="26"/>
        </w:rPr>
        <w:t>Цыбина Л.З.</w:t>
      </w:r>
    </w:p>
    <w:p w:rsidR="004D7E59" w:rsidRPr="004D7E59" w:rsidRDefault="004D7E59" w:rsidP="004D7E5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D7E59">
        <w:rPr>
          <w:sz w:val="26"/>
          <w:szCs w:val="26"/>
        </w:rPr>
        <w:t>Тел. 8(3463)2</w:t>
      </w:r>
      <w:r>
        <w:rPr>
          <w:sz w:val="26"/>
          <w:szCs w:val="26"/>
        </w:rPr>
        <w:t>20404</w:t>
      </w:r>
    </w:p>
    <w:p w:rsidR="001E62DF" w:rsidRDefault="00411784" w:rsidP="0044415D">
      <w:pPr>
        <w:spacing w:after="200" w:line="276" w:lineRule="auto"/>
        <w:rPr>
          <w:rFonts w:eastAsia="Arial Unicode MS"/>
          <w:color w:val="000000"/>
        </w:rPr>
      </w:pPr>
      <w:r>
        <w:rPr>
          <w:sz w:val="26"/>
          <w:szCs w:val="26"/>
        </w:rPr>
        <w:br w:type="page"/>
      </w:r>
      <w:r w:rsidR="007C6D68" w:rsidRPr="00AB4D65">
        <w:rPr>
          <w:rFonts w:eastAsia="Arial Unicode MS"/>
          <w:color w:val="000000"/>
        </w:rPr>
        <w:lastRenderedPageBreak/>
        <w:t xml:space="preserve">                             </w:t>
      </w:r>
    </w:p>
    <w:p w:rsidR="007C6D68" w:rsidRPr="00AB4D65" w:rsidRDefault="00B762DD" w:rsidP="00B762DD">
      <w:pPr>
        <w:tabs>
          <w:tab w:val="left" w:pos="2835"/>
          <w:tab w:val="left" w:pos="2977"/>
        </w:tabs>
        <w:ind w:left="1416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</w:t>
      </w:r>
      <w:r w:rsidR="007C6D68" w:rsidRPr="00AB4D65">
        <w:rPr>
          <w:rFonts w:eastAsia="Arial Unicode MS"/>
          <w:color w:val="000000"/>
        </w:rPr>
        <w:t>Сравнительная таблица</w:t>
      </w:r>
    </w:p>
    <w:p w:rsidR="007C6D68" w:rsidRPr="00AB4D65" w:rsidRDefault="007C6D68" w:rsidP="007C6D68">
      <w:pPr>
        <w:jc w:val="center"/>
      </w:pPr>
      <w:r w:rsidRPr="00AB4D65">
        <w:rPr>
          <w:rFonts w:eastAsia="Arial Unicode MS"/>
          <w:color w:val="000000"/>
        </w:rPr>
        <w:t xml:space="preserve"> </w:t>
      </w:r>
      <w:r w:rsidRPr="00AB4D65">
        <w:t>к проекту решения Думы Нефтеюганского района</w:t>
      </w:r>
    </w:p>
    <w:p w:rsidR="007C6D68" w:rsidRPr="00AB4D65" w:rsidRDefault="007C6D68" w:rsidP="007C6D68">
      <w:pPr>
        <w:tabs>
          <w:tab w:val="left" w:pos="4395"/>
        </w:tabs>
        <w:jc w:val="center"/>
        <w:rPr>
          <w:rFonts w:eastAsia="Calibri"/>
          <w:lang w:eastAsia="en-US"/>
        </w:rPr>
      </w:pPr>
      <w:r w:rsidRPr="00AB4D65">
        <w:t xml:space="preserve">О внесении изменений в решение Думы Нефтеюганского района от 29.02.2012 № 174 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 </w:t>
      </w:r>
    </w:p>
    <w:p w:rsidR="007C6D68" w:rsidRPr="00AB4D65" w:rsidRDefault="007C6D68" w:rsidP="007C6D68">
      <w:pPr>
        <w:tabs>
          <w:tab w:val="left" w:pos="4395"/>
        </w:tabs>
        <w:jc w:val="center"/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130"/>
      </w:tblGrid>
      <w:tr w:rsidR="007C6D68" w:rsidRPr="00AB4D65" w:rsidTr="00E6013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8" w:rsidRPr="00A521A4" w:rsidRDefault="007C6D68" w:rsidP="00E6013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7C6D68" w:rsidRPr="00A521A4" w:rsidRDefault="007C6D68" w:rsidP="00E6013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A521A4">
              <w:rPr>
                <w:rFonts w:eastAsia="Calibri"/>
                <w:b/>
                <w:lang w:eastAsia="en-US"/>
              </w:rPr>
              <w:t>Действующая редакция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68" w:rsidRPr="00A521A4" w:rsidRDefault="007C6D68" w:rsidP="00E6013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7C6D68" w:rsidRPr="00A521A4" w:rsidRDefault="007C6D68" w:rsidP="00E6013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A521A4">
              <w:rPr>
                <w:rFonts w:eastAsia="Calibri"/>
                <w:b/>
                <w:lang w:eastAsia="en-US"/>
              </w:rPr>
              <w:t>Предлагаемая редакция</w:t>
            </w:r>
          </w:p>
        </w:tc>
      </w:tr>
      <w:tr w:rsidR="007F3338" w:rsidRPr="00AB4D65" w:rsidTr="00E6013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8" w:rsidRPr="007F3338" w:rsidRDefault="007F3338" w:rsidP="007F333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F3338">
              <w:rPr>
                <w:szCs w:val="28"/>
              </w:rPr>
              <w:t xml:space="preserve">Муниципальному служащему на основании его заявления возмещаются расходы, по уплате за пользование курортной инфраструктурой (курортный сбор), </w:t>
            </w:r>
            <w:proofErr w:type="gramStart"/>
            <w:r w:rsidRPr="007F3338">
              <w:rPr>
                <w:szCs w:val="28"/>
              </w:rPr>
              <w:t>расходы</w:t>
            </w:r>
            <w:proofErr w:type="gramEnd"/>
            <w:r w:rsidRPr="007F3338">
              <w:rPr>
                <w:szCs w:val="28"/>
              </w:rPr>
              <w:t xml:space="preserve"> понесенные в связи с ранним заездом и (или) поздним выездом из гостиницы</w:t>
            </w:r>
            <w:r w:rsidRPr="007F3338">
              <w:rPr>
                <w:b/>
                <w:bCs/>
                <w:szCs w:val="28"/>
              </w:rPr>
              <w:t xml:space="preserve"> </w:t>
            </w:r>
            <w:r w:rsidRPr="007F3338">
              <w:rPr>
                <w:szCs w:val="28"/>
              </w:rPr>
              <w:t xml:space="preserve">(либо почасовая оплата до или после расчетного часа) в связи со временем прибытия в место командирования и (или) отправления, расходы, понесенные в связи с обменом валют, расходы на оплату услуг специалиста-переводчика при переводе оправдательных документов, подтверждающих произведенные расходы. Возмещение расходов по оплате раннего заезда и (или) позднего выезда производится по фактическим расходам при предоставлении документов, подтверждающих эти расходы. </w:t>
            </w:r>
          </w:p>
          <w:p w:rsidR="007F3338" w:rsidRPr="001E62DF" w:rsidRDefault="007F3338" w:rsidP="001E62DF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8" w:rsidRPr="007F3338" w:rsidRDefault="007F3338" w:rsidP="001E62DF">
            <w:pPr>
              <w:spacing w:after="200" w:line="276" w:lineRule="auto"/>
              <w:ind w:left="31" w:firstLine="305"/>
              <w:jc w:val="both"/>
            </w:pPr>
            <w:r w:rsidRPr="007F3338">
              <w:t xml:space="preserve">Муниципальному служащему на основании его заявления возмещаются расходы, по уплате за пользование курортной инфраструктурой (курортный сбор), </w:t>
            </w:r>
            <w:proofErr w:type="gramStart"/>
            <w:r w:rsidRPr="007F3338">
              <w:t>расходы</w:t>
            </w:r>
            <w:proofErr w:type="gramEnd"/>
            <w:r w:rsidRPr="007F3338">
              <w:t xml:space="preserve"> понесенные в связи с ранним заездом и (или) поздним выездом из гостиницы</w:t>
            </w:r>
            <w:r w:rsidRPr="007F3338">
              <w:rPr>
                <w:b/>
                <w:bCs/>
              </w:rPr>
              <w:t xml:space="preserve"> </w:t>
            </w:r>
            <w:r w:rsidRPr="007F3338">
              <w:t xml:space="preserve">(либо почасовая оплата до или после расчетного часа) в связи со временем прибытия в место командирования и (или) отправления, расходы, понесенные в связи с обменом валют, расходы на оплату услуг специалиста-переводчика при переводе оправдательных документов, подтверждающих произведенные расходы, </w:t>
            </w:r>
            <w:r w:rsidRPr="007F3338">
              <w:rPr>
                <w:rFonts w:eastAsiaTheme="minorHAnsi"/>
                <w:lang w:eastAsia="en-US"/>
              </w:rPr>
              <w:t>расходы, связанные с покупкой, обменом и сдачей проездных документов, в том числе невозвратных и не подлежащих обмену проездных документов в случае изменения сроков командировки либо отмены командировки на основании соответствующего муниципального правового акта.</w:t>
            </w:r>
            <w:r w:rsidRPr="007F3338">
              <w:t xml:space="preserve"> Возмещение расходов по оплате раннего заезда и (или) позднего выезда производится по фактическим расходам при предоставлении документов, подтверждающих эти расходы.</w:t>
            </w:r>
          </w:p>
        </w:tc>
      </w:tr>
      <w:tr w:rsidR="007F3338" w:rsidRPr="00AB4D65" w:rsidTr="00E6013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8" w:rsidRPr="001E62DF" w:rsidRDefault="007F3338" w:rsidP="007F3338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1E62DF">
              <w:rPr>
                <w:szCs w:val="28"/>
              </w:rPr>
              <w:t>В случае отсутствия прямого маршрута к месту получения услуг, предусмотренных путевкой или связанных с отдыхом, и обратно к месту постоянного жительства, подтвержденного справкой об отсутствии прямого маршрута, работодатель компенсирует муниципальному служащему стоимость проезда по всем пунктам следования независимо от времени нахождения в промежуточном пункте следования. Расходы на получение указанной справки компенсации не подлежат.</w:t>
            </w:r>
          </w:p>
          <w:p w:rsidR="007F3338" w:rsidRPr="007F3338" w:rsidRDefault="007F3338" w:rsidP="007F333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8" w:rsidRPr="007F3338" w:rsidRDefault="007F3338" w:rsidP="001E62DF">
            <w:pPr>
              <w:spacing w:after="200" w:line="276" w:lineRule="auto"/>
              <w:ind w:left="31" w:firstLine="305"/>
              <w:jc w:val="both"/>
            </w:pPr>
            <w:r w:rsidRPr="007F3338">
              <w:t xml:space="preserve">В случае отсутствия прямого маршрута к месту получения услуг, предусмотренных путевкой или связанных с отдыхом, и обратно к месту постоянного жительства, подтвержденного справкой об отсутствии прямого маршрута, работодатель компенсирует муниципальному служащему стоимость проезда по всем пунктам следования независимо от времени нахождения в промежуточном пункте следования. Расходы на получение указанной справки компенсации не подлежат. В случае, если промежуточным пунктом следования от места жительства муниципального служащего к месту получения услуг, предусмотренных </w:t>
            </w:r>
            <w:r w:rsidRPr="007F3338">
              <w:lastRenderedPageBreak/>
              <w:t xml:space="preserve">путевкой или связанных с отдыхом,  и обратно в западном направлении является </w:t>
            </w:r>
            <w:proofErr w:type="spellStart"/>
            <w:r w:rsidRPr="007F3338">
              <w:t>г</w:t>
            </w:r>
            <w:proofErr w:type="gramStart"/>
            <w:r w:rsidRPr="007F3338">
              <w:t>.Е</w:t>
            </w:r>
            <w:proofErr w:type="gramEnd"/>
            <w:r w:rsidRPr="007F3338">
              <w:t>катеринбург</w:t>
            </w:r>
            <w:proofErr w:type="spellEnd"/>
            <w:r w:rsidRPr="007F3338">
              <w:t xml:space="preserve">, или </w:t>
            </w:r>
            <w:proofErr w:type="spellStart"/>
            <w:r w:rsidRPr="007F3338">
              <w:t>г.Москва</w:t>
            </w:r>
            <w:proofErr w:type="spellEnd"/>
            <w:r w:rsidRPr="007F3338">
              <w:t xml:space="preserve">, или </w:t>
            </w:r>
            <w:proofErr w:type="spellStart"/>
            <w:r w:rsidRPr="007F3338">
              <w:t>г.Тюмень</w:t>
            </w:r>
            <w:proofErr w:type="spellEnd"/>
            <w:r w:rsidRPr="007F3338">
              <w:t xml:space="preserve">, в восточном направлении - </w:t>
            </w:r>
            <w:proofErr w:type="spellStart"/>
            <w:r w:rsidRPr="007F3338">
              <w:t>г.Екатеринбург</w:t>
            </w:r>
            <w:proofErr w:type="spellEnd"/>
            <w:r w:rsidRPr="007F3338">
              <w:t xml:space="preserve">, или </w:t>
            </w:r>
            <w:proofErr w:type="spellStart"/>
            <w:r w:rsidRPr="007F3338">
              <w:t>г.Москва</w:t>
            </w:r>
            <w:proofErr w:type="spellEnd"/>
            <w:r w:rsidRPr="007F3338">
              <w:t xml:space="preserve">, или </w:t>
            </w:r>
            <w:proofErr w:type="spellStart"/>
            <w:r w:rsidRPr="007F3338">
              <w:t>г.Новосибирск</w:t>
            </w:r>
            <w:proofErr w:type="spellEnd"/>
            <w:r w:rsidRPr="007F3338">
              <w:t>, справку об отсутствии прямого маршрута от места жительства к месту использования отпуска и обратно муниципальный служащий не представляет.</w:t>
            </w:r>
          </w:p>
        </w:tc>
      </w:tr>
    </w:tbl>
    <w:p w:rsidR="007C6D68" w:rsidRDefault="007C6D68" w:rsidP="007C6D68">
      <w:pPr>
        <w:rPr>
          <w:sz w:val="20"/>
          <w:szCs w:val="20"/>
        </w:rPr>
      </w:pPr>
    </w:p>
    <w:p w:rsidR="007C6D68" w:rsidRDefault="007C6D68" w:rsidP="007C6D68">
      <w:pPr>
        <w:rPr>
          <w:sz w:val="20"/>
          <w:szCs w:val="20"/>
        </w:rPr>
      </w:pPr>
    </w:p>
    <w:p w:rsidR="007C6D68" w:rsidRDefault="007C6D68" w:rsidP="007C6D68">
      <w:pPr>
        <w:jc w:val="both"/>
        <w:rPr>
          <w:sz w:val="16"/>
          <w:szCs w:val="16"/>
        </w:rPr>
      </w:pPr>
    </w:p>
    <w:p w:rsidR="001E62DF" w:rsidRDefault="001E62DF" w:rsidP="007C6D68">
      <w:pPr>
        <w:jc w:val="both"/>
        <w:rPr>
          <w:sz w:val="16"/>
          <w:szCs w:val="16"/>
        </w:rPr>
      </w:pPr>
    </w:p>
    <w:p w:rsidR="001E62DF" w:rsidRDefault="001E62DF" w:rsidP="007C6D68">
      <w:pPr>
        <w:jc w:val="both"/>
        <w:rPr>
          <w:sz w:val="16"/>
          <w:szCs w:val="16"/>
        </w:rPr>
      </w:pPr>
    </w:p>
    <w:p w:rsidR="001E62DF" w:rsidRDefault="001E62DF" w:rsidP="007C6D68">
      <w:pPr>
        <w:jc w:val="both"/>
        <w:rPr>
          <w:sz w:val="16"/>
          <w:szCs w:val="16"/>
        </w:rPr>
      </w:pPr>
    </w:p>
    <w:p w:rsidR="001E62DF" w:rsidRDefault="001E62DF" w:rsidP="007C6D68">
      <w:pPr>
        <w:jc w:val="both"/>
        <w:rPr>
          <w:sz w:val="16"/>
          <w:szCs w:val="16"/>
        </w:rPr>
      </w:pPr>
    </w:p>
    <w:p w:rsidR="001E62DF" w:rsidRDefault="001E62DF" w:rsidP="007C6D68">
      <w:pPr>
        <w:jc w:val="both"/>
        <w:rPr>
          <w:sz w:val="16"/>
          <w:szCs w:val="16"/>
        </w:rPr>
      </w:pPr>
    </w:p>
    <w:p w:rsidR="001E62DF" w:rsidRDefault="001E62DF" w:rsidP="007C6D68">
      <w:pPr>
        <w:jc w:val="both"/>
        <w:rPr>
          <w:sz w:val="16"/>
          <w:szCs w:val="16"/>
        </w:rPr>
      </w:pPr>
    </w:p>
    <w:p w:rsidR="001E62DF" w:rsidRDefault="001E62DF" w:rsidP="007C6D68">
      <w:pPr>
        <w:jc w:val="both"/>
        <w:rPr>
          <w:sz w:val="16"/>
          <w:szCs w:val="16"/>
        </w:rPr>
      </w:pPr>
    </w:p>
    <w:p w:rsidR="008F0308" w:rsidRDefault="008F030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E62DF" w:rsidRDefault="001E62DF" w:rsidP="007C6D68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"/>
        <w:gridCol w:w="1214"/>
        <w:gridCol w:w="406"/>
        <w:gridCol w:w="70"/>
        <w:gridCol w:w="434"/>
        <w:gridCol w:w="1307"/>
        <w:gridCol w:w="238"/>
        <w:gridCol w:w="235"/>
        <w:gridCol w:w="4770"/>
      </w:tblGrid>
      <w:tr w:rsidR="007C6D68" w:rsidRPr="00FD01C6" w:rsidTr="00E60135">
        <w:trPr>
          <w:trHeight w:val="1412"/>
        </w:trPr>
        <w:tc>
          <w:tcPr>
            <w:tcW w:w="4349" w:type="dxa"/>
            <w:gridSpan w:val="7"/>
            <w:vMerge w:val="restart"/>
          </w:tcPr>
          <w:p w:rsidR="007C6D68" w:rsidRPr="00FD01C6" w:rsidRDefault="007C6D68" w:rsidP="00E60135">
            <w:pPr>
              <w:keepNext/>
              <w:tabs>
                <w:tab w:val="left" w:pos="9214"/>
              </w:tabs>
              <w:spacing w:line="276" w:lineRule="auto"/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  <w:lang w:eastAsia="en-US"/>
              </w:rPr>
            </w:pPr>
            <w:r w:rsidRPr="00FD01C6">
              <w:rPr>
                <w:rFonts w:ascii="Arial" w:hAnsi="Arial" w:cs="Arial"/>
                <w:b/>
                <w:noProof/>
                <w:sz w:val="16"/>
                <w:szCs w:val="20"/>
              </w:rPr>
              <w:drawing>
                <wp:inline distT="0" distB="0" distL="0" distR="0" wp14:anchorId="34CCE091" wp14:editId="32CFF437">
                  <wp:extent cx="600710" cy="702945"/>
                  <wp:effectExtent l="0" t="0" r="8890" b="1905"/>
                  <wp:docPr id="2" name="Рисунок 2" descr="Описание: Описание: 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D68" w:rsidRPr="00FD01C6" w:rsidRDefault="007C6D68" w:rsidP="00E60135">
            <w:pPr>
              <w:spacing w:line="276" w:lineRule="auto"/>
              <w:rPr>
                <w:sz w:val="10"/>
                <w:szCs w:val="16"/>
                <w:lang w:eastAsia="en-US"/>
              </w:rPr>
            </w:pPr>
          </w:p>
          <w:p w:rsidR="007C6D68" w:rsidRPr="00FD01C6" w:rsidRDefault="007C6D68" w:rsidP="00E6013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D01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Администрация Нефтеюганского района</w:t>
            </w:r>
          </w:p>
          <w:p w:rsidR="007C6D68" w:rsidRPr="00FD01C6" w:rsidRDefault="007C6D68" w:rsidP="00E6013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:rsidR="007C6D68" w:rsidRPr="00FD01C6" w:rsidRDefault="007C6D68" w:rsidP="00E60135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</w:pPr>
            <w:r w:rsidRPr="00FD01C6"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  <w:t>ЮРИДИческий комитет</w:t>
            </w:r>
          </w:p>
          <w:p w:rsidR="007C6D68" w:rsidRPr="00FD01C6" w:rsidRDefault="007C6D68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de-DE" w:eastAsia="en-US"/>
              </w:rPr>
            </w:pPr>
          </w:p>
          <w:p w:rsidR="007C6D68" w:rsidRPr="00FD01C6" w:rsidRDefault="007C6D68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3 </w:t>
            </w:r>
            <w:proofErr w:type="spellStart"/>
            <w:r w:rsidRPr="00FD01C6">
              <w:rPr>
                <w:rFonts w:ascii="Arial" w:hAnsi="Arial" w:cs="Arial"/>
                <w:sz w:val="16"/>
                <w:lang w:eastAsia="en-US"/>
              </w:rPr>
              <w:t>мкр</w:t>
            </w:r>
            <w:proofErr w:type="spellEnd"/>
            <w:r w:rsidRPr="00FD01C6">
              <w:rPr>
                <w:rFonts w:ascii="Arial" w:hAnsi="Arial" w:cs="Arial"/>
                <w:sz w:val="16"/>
                <w:lang w:eastAsia="en-US"/>
              </w:rPr>
              <w:t xml:space="preserve">., 21 д., </w:t>
            </w:r>
            <w:proofErr w:type="spellStart"/>
            <w:r w:rsidRPr="00FD01C6">
              <w:rPr>
                <w:rFonts w:ascii="Arial" w:hAnsi="Arial" w:cs="Arial"/>
                <w:sz w:val="16"/>
                <w:lang w:eastAsia="en-US"/>
              </w:rPr>
              <w:t>г</w:t>
            </w:r>
            <w:proofErr w:type="gramStart"/>
            <w:r w:rsidRPr="00FD01C6">
              <w:rPr>
                <w:rFonts w:ascii="Arial" w:hAnsi="Arial" w:cs="Arial"/>
                <w:sz w:val="16"/>
                <w:lang w:eastAsia="en-US"/>
              </w:rPr>
              <w:t>.Н</w:t>
            </w:r>
            <w:proofErr w:type="gramEnd"/>
            <w:r w:rsidRPr="00FD01C6">
              <w:rPr>
                <w:rFonts w:ascii="Arial" w:hAnsi="Arial" w:cs="Arial"/>
                <w:sz w:val="16"/>
                <w:lang w:eastAsia="en-US"/>
              </w:rPr>
              <w:t>ефтеюганск</w:t>
            </w:r>
            <w:proofErr w:type="spellEnd"/>
            <w:r w:rsidRPr="00FD01C6">
              <w:rPr>
                <w:rFonts w:ascii="Arial" w:hAnsi="Arial" w:cs="Arial"/>
                <w:sz w:val="16"/>
                <w:lang w:eastAsia="en-US"/>
              </w:rPr>
              <w:t>,</w:t>
            </w:r>
          </w:p>
          <w:p w:rsidR="007C6D68" w:rsidRPr="00FD01C6" w:rsidRDefault="007C6D68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Ханты-Мансийский автономный округ - Югра,</w:t>
            </w:r>
          </w:p>
          <w:p w:rsidR="007C6D68" w:rsidRPr="00FD01C6" w:rsidRDefault="007C6D68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u w:val="single"/>
                <w:lang w:val="de-DE"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Тюменская область, 628309</w:t>
            </w:r>
          </w:p>
          <w:p w:rsidR="007C6D68" w:rsidRPr="00FD01C6" w:rsidRDefault="007C6D68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Телефон: (3463) 29-00-27; факс: 22-04-04</w:t>
            </w:r>
          </w:p>
          <w:p w:rsidR="007C6D68" w:rsidRPr="00FD01C6" w:rsidRDefault="007C6D68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val="en-US" w:eastAsia="en-US"/>
              </w:rPr>
              <w:t>E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>-</w:t>
            </w:r>
            <w:r w:rsidRPr="00FD01C6">
              <w:rPr>
                <w:rFonts w:ascii="Arial" w:hAnsi="Arial" w:cs="Arial"/>
                <w:sz w:val="16"/>
                <w:lang w:val="en-US" w:eastAsia="en-US"/>
              </w:rPr>
              <w:t>mail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: </w:t>
            </w:r>
            <w:hyperlink r:id="rId13" w:history="1"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komurist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@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admoil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.</w:t>
              </w:r>
              <w:proofErr w:type="spellStart"/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D01C6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  <w:p w:rsidR="007C6D68" w:rsidRPr="00FD01C6" w:rsidRDefault="00576FCF" w:rsidP="00E6013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hyperlink r:id="rId14" w:history="1">
              <w:r w:rsidR="007C6D68"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http://www.admoil.ru</w:t>
              </w:r>
            </w:hyperlink>
          </w:p>
        </w:tc>
        <w:tc>
          <w:tcPr>
            <w:tcW w:w="5005" w:type="dxa"/>
            <w:gridSpan w:val="2"/>
          </w:tcPr>
          <w:p w:rsidR="007C6D68" w:rsidRPr="00FD01C6" w:rsidRDefault="007C6D68" w:rsidP="00E60135">
            <w:pPr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7C6D68" w:rsidRPr="00FD01C6" w:rsidTr="00E60135">
        <w:trPr>
          <w:trHeight w:val="1988"/>
        </w:trPr>
        <w:tc>
          <w:tcPr>
            <w:tcW w:w="0" w:type="auto"/>
            <w:gridSpan w:val="7"/>
            <w:vMerge/>
            <w:vAlign w:val="center"/>
            <w:hideMark/>
          </w:tcPr>
          <w:p w:rsidR="007C6D68" w:rsidRPr="00FD01C6" w:rsidRDefault="007C6D68" w:rsidP="00E60135">
            <w:pPr>
              <w:rPr>
                <w:rFonts w:ascii="Arial" w:hAnsi="Arial" w:cs="Arial"/>
                <w:sz w:val="16"/>
                <w:lang w:val="en-US" w:eastAsia="en-US"/>
              </w:rPr>
            </w:pPr>
          </w:p>
        </w:tc>
        <w:tc>
          <w:tcPr>
            <w:tcW w:w="235" w:type="dxa"/>
          </w:tcPr>
          <w:p w:rsidR="007C6D68" w:rsidRPr="00FD01C6" w:rsidRDefault="007C6D68" w:rsidP="00E60135">
            <w:pPr>
              <w:spacing w:line="276" w:lineRule="auto"/>
              <w:jc w:val="both"/>
              <w:rPr>
                <w:lang w:val="de-DE" w:eastAsia="en-US"/>
              </w:rPr>
            </w:pPr>
          </w:p>
          <w:p w:rsidR="007C6D68" w:rsidRPr="00FD01C6" w:rsidRDefault="007C6D68" w:rsidP="00E60135">
            <w:pPr>
              <w:spacing w:line="276" w:lineRule="auto"/>
              <w:ind w:left="833"/>
              <w:rPr>
                <w:rFonts w:ascii="Arial" w:hAnsi="Arial" w:cs="Arial"/>
                <w:sz w:val="26"/>
                <w:szCs w:val="26"/>
                <w:lang w:val="de-DE" w:eastAsia="en-US"/>
              </w:rPr>
            </w:pPr>
          </w:p>
        </w:tc>
        <w:tc>
          <w:tcPr>
            <w:tcW w:w="4770" w:type="dxa"/>
            <w:hideMark/>
          </w:tcPr>
          <w:p w:rsidR="007C6D68" w:rsidRPr="00FD01C6" w:rsidRDefault="00411784" w:rsidP="00E60135">
            <w:pPr>
              <w:suppressLineNumbers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7C6D68" w:rsidRPr="00FD01C6">
              <w:rPr>
                <w:lang w:eastAsia="en-US"/>
              </w:rPr>
              <w:t>редседател</w:t>
            </w:r>
            <w:r>
              <w:rPr>
                <w:lang w:eastAsia="en-US"/>
              </w:rPr>
              <w:t>ю</w:t>
            </w:r>
            <w:r w:rsidR="007C6D68" w:rsidRPr="00FD01C6">
              <w:rPr>
                <w:lang w:eastAsia="en-US"/>
              </w:rPr>
              <w:t xml:space="preserve"> комитета по экономической политике и предпринимательству администрации Нефтеюганского района</w:t>
            </w:r>
          </w:p>
          <w:p w:rsidR="007C6D68" w:rsidRPr="00FD01C6" w:rsidRDefault="007C6D68" w:rsidP="00E601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Катышевой Ю.Р.</w:t>
            </w:r>
          </w:p>
        </w:tc>
      </w:tr>
      <w:tr w:rsidR="007C6D68" w:rsidRPr="00FD01C6" w:rsidTr="00E60135">
        <w:trPr>
          <w:trHeight w:val="287"/>
        </w:trPr>
        <w:tc>
          <w:tcPr>
            <w:tcW w:w="2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D68" w:rsidRPr="00FD01C6" w:rsidRDefault="007C6D68" w:rsidP="00E601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7C6D68" w:rsidRPr="00FD01C6" w:rsidRDefault="007C6D68" w:rsidP="00E6013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№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D68" w:rsidRPr="00FD01C6" w:rsidRDefault="007C6D68" w:rsidP="00E601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7C6D68" w:rsidRPr="00FD01C6" w:rsidRDefault="007C6D68" w:rsidP="00E60135">
            <w:pPr>
              <w:spacing w:line="276" w:lineRule="auto"/>
              <w:jc w:val="right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005" w:type="dxa"/>
            <w:gridSpan w:val="2"/>
          </w:tcPr>
          <w:p w:rsidR="007C6D68" w:rsidRPr="00FD01C6" w:rsidRDefault="007C6D68" w:rsidP="00E601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C6D68" w:rsidRPr="00FD01C6" w:rsidTr="00E60135">
        <w:trPr>
          <w:trHeight w:val="436"/>
        </w:trPr>
        <w:tc>
          <w:tcPr>
            <w:tcW w:w="680" w:type="dxa"/>
            <w:vAlign w:val="bottom"/>
          </w:tcPr>
          <w:p w:rsidR="007C6D68" w:rsidRPr="00FD01C6" w:rsidRDefault="007C6D68" w:rsidP="00E6013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  <w:p w:rsidR="007C6D68" w:rsidRPr="00FD01C6" w:rsidRDefault="007C6D68" w:rsidP="00E6013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На 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D68" w:rsidRPr="00FD01C6" w:rsidRDefault="007C6D68" w:rsidP="00E601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6" w:type="dxa"/>
            <w:vAlign w:val="bottom"/>
            <w:hideMark/>
          </w:tcPr>
          <w:p w:rsidR="007C6D68" w:rsidRPr="00FD01C6" w:rsidRDefault="007C6D68" w:rsidP="00E6013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от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D68" w:rsidRPr="00FD01C6" w:rsidRDefault="007C6D68" w:rsidP="00E601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7C6D68" w:rsidRPr="00FD01C6" w:rsidRDefault="007C6D68" w:rsidP="00E60135">
            <w:pPr>
              <w:spacing w:line="276" w:lineRule="auto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005" w:type="dxa"/>
            <w:gridSpan w:val="2"/>
          </w:tcPr>
          <w:p w:rsidR="007C6D68" w:rsidRPr="00FD01C6" w:rsidRDefault="007C6D68" w:rsidP="00E601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C6D68" w:rsidRPr="00FD01C6" w:rsidTr="00E60135">
        <w:trPr>
          <w:trHeight w:val="1124"/>
        </w:trPr>
        <w:tc>
          <w:tcPr>
            <w:tcW w:w="4349" w:type="dxa"/>
            <w:gridSpan w:val="7"/>
            <w:vAlign w:val="bottom"/>
            <w:hideMark/>
          </w:tcPr>
          <w:p w:rsidR="007C6D68" w:rsidRPr="00FD01C6" w:rsidRDefault="007C6D68" w:rsidP="00E601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D01C6">
              <w:rPr>
                <w:rFonts w:eastAsia="Calibri"/>
                <w:lang w:eastAsia="en-US"/>
              </w:rPr>
              <w:t xml:space="preserve">Уведомление о проведении оценки регулирующего воздействия </w:t>
            </w:r>
          </w:p>
        </w:tc>
        <w:tc>
          <w:tcPr>
            <w:tcW w:w="5005" w:type="dxa"/>
            <w:gridSpan w:val="2"/>
          </w:tcPr>
          <w:p w:rsidR="007C6D68" w:rsidRPr="00FD01C6" w:rsidRDefault="007C6D68" w:rsidP="00E6013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C6D68" w:rsidRPr="00FD01C6" w:rsidRDefault="007C6D68" w:rsidP="007C6D68">
      <w:pPr>
        <w:suppressLineNumbers/>
        <w:suppressAutoHyphens/>
        <w:jc w:val="center"/>
        <w:rPr>
          <w:rFonts w:eastAsia="Calibri"/>
          <w:lang w:eastAsia="en-US"/>
        </w:rPr>
      </w:pPr>
    </w:p>
    <w:p w:rsidR="007C6D68" w:rsidRPr="00FD01C6" w:rsidRDefault="007C6D68" w:rsidP="007C6D68">
      <w:pPr>
        <w:suppressLineNumbers/>
        <w:suppressAutoHyphens/>
        <w:jc w:val="center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Уважаемая</w:t>
      </w:r>
      <w:r>
        <w:rPr>
          <w:rFonts w:eastAsia="Calibri"/>
          <w:lang w:eastAsia="en-US"/>
        </w:rPr>
        <w:t xml:space="preserve"> Юлия Рашидовна</w:t>
      </w:r>
      <w:r w:rsidRPr="00FD01C6">
        <w:rPr>
          <w:rFonts w:eastAsia="Calibri"/>
          <w:lang w:eastAsia="en-US"/>
        </w:rPr>
        <w:t>!</w:t>
      </w:r>
    </w:p>
    <w:p w:rsidR="007C6D68" w:rsidRPr="00FD01C6" w:rsidRDefault="007C6D68" w:rsidP="007C6D68">
      <w:pPr>
        <w:suppressLineNumbers/>
        <w:suppressAutoHyphens/>
        <w:jc w:val="both"/>
        <w:rPr>
          <w:rFonts w:eastAsia="Calibri"/>
          <w:lang w:eastAsia="en-US"/>
        </w:rPr>
      </w:pPr>
    </w:p>
    <w:p w:rsidR="007C6D68" w:rsidRPr="00FD01C6" w:rsidRDefault="007C6D68" w:rsidP="007C6D68">
      <w:pPr>
        <w:ind w:right="-1" w:firstLine="708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Направляем проект решени</w:t>
      </w:r>
      <w:r>
        <w:rPr>
          <w:rFonts w:eastAsia="Calibri"/>
          <w:lang w:eastAsia="en-US"/>
        </w:rPr>
        <w:t>я</w:t>
      </w:r>
      <w:r w:rsidRPr="00FD01C6">
        <w:rPr>
          <w:rFonts w:eastAsia="Calibri"/>
          <w:lang w:eastAsia="en-US"/>
        </w:rPr>
        <w:t xml:space="preserve"> Думы Нефтеюганского района «О внесении изменений в решение Думы Нефтеюганского района от 29.02.2012  № 174</w:t>
      </w:r>
      <w:r w:rsidR="001A362B">
        <w:rPr>
          <w:rFonts w:eastAsia="Calibri"/>
          <w:lang w:eastAsia="en-US"/>
        </w:rPr>
        <w:t xml:space="preserve"> </w:t>
      </w:r>
      <w:r w:rsidRPr="00FD01C6">
        <w:rPr>
          <w:rFonts w:eastAsia="Calibri"/>
          <w:lang w:eastAsia="en-US"/>
        </w:rPr>
        <w:t>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</w:t>
      </w:r>
      <w:r w:rsidRPr="00FD01C6">
        <w:t>»</w:t>
      </w:r>
      <w:r>
        <w:t xml:space="preserve"> </w:t>
      </w:r>
      <w:r w:rsidRPr="00FD01C6">
        <w:rPr>
          <w:rFonts w:eastAsia="Calibri"/>
          <w:lang w:eastAsia="en-US"/>
        </w:rPr>
        <w:t>(далее – проект</w:t>
      </w:r>
      <w:r>
        <w:rPr>
          <w:rFonts w:eastAsia="Calibri"/>
          <w:lang w:eastAsia="en-US"/>
        </w:rPr>
        <w:t>ы</w:t>
      </w:r>
      <w:r w:rsidRPr="00FD01C6">
        <w:rPr>
          <w:rFonts w:eastAsia="Calibri"/>
          <w:lang w:eastAsia="en-US"/>
        </w:rPr>
        <w:t xml:space="preserve"> НПА), в отношении которого проведена процедура предварительной оценки регулирующего воздействия (далее – ОРВ).  </w:t>
      </w:r>
    </w:p>
    <w:p w:rsidR="007C6D68" w:rsidRPr="00FD01C6" w:rsidRDefault="007C6D68" w:rsidP="007C6D68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ab/>
      </w:r>
      <w:proofErr w:type="gramStart"/>
      <w:r w:rsidRPr="00FD01C6">
        <w:rPr>
          <w:rFonts w:eastAsia="Calibri"/>
          <w:lang w:eastAsia="en-US"/>
        </w:rPr>
        <w:t>В соответствии с постановлением администрации Нефтеюганского района от 30.11.2015 № 2155-па-нпа «</w:t>
      </w:r>
      <w:r w:rsidRPr="00FD01C6">
        <w:rPr>
          <w:rFonts w:eastAsia="Calibri"/>
        </w:rPr>
        <w:t xml:space="preserve">Об утверждении </w:t>
      </w:r>
      <w:r w:rsidRPr="00FD01C6">
        <w:rPr>
          <w:rFonts w:eastAsia="Calibri"/>
          <w:bCs/>
          <w:lang w:eastAsia="en-US"/>
        </w:rPr>
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деятельности», проект НПА не содерж</w:t>
      </w:r>
      <w:r>
        <w:rPr>
          <w:rFonts w:eastAsia="Calibri"/>
          <w:bCs/>
          <w:lang w:eastAsia="en-US"/>
        </w:rPr>
        <w:t>и</w:t>
      </w:r>
      <w:r w:rsidRPr="00FD01C6">
        <w:rPr>
          <w:rFonts w:eastAsia="Calibri"/>
          <w:bCs/>
          <w:lang w:eastAsia="en-US"/>
        </w:rPr>
        <w:t>т положения, устанавливающие новые или изменяющие ранее предусмотренные обязанности для субъектов предпринимательской и инвестиционной деятельности и, соответственно, проект НПА не требует</w:t>
      </w:r>
      <w:proofErr w:type="gramEnd"/>
      <w:r w:rsidRPr="00FD01C6">
        <w:rPr>
          <w:rFonts w:eastAsia="Calibri"/>
          <w:bCs/>
          <w:lang w:eastAsia="en-US"/>
        </w:rPr>
        <w:t xml:space="preserve"> проведения </w:t>
      </w:r>
      <w:proofErr w:type="gramStart"/>
      <w:r w:rsidRPr="00FD01C6">
        <w:rPr>
          <w:rFonts w:eastAsia="Calibri"/>
          <w:bCs/>
          <w:lang w:eastAsia="en-US"/>
        </w:rPr>
        <w:t>углубленной</w:t>
      </w:r>
      <w:proofErr w:type="gramEnd"/>
      <w:r w:rsidRPr="00FD01C6">
        <w:rPr>
          <w:rFonts w:eastAsia="Calibri"/>
          <w:bCs/>
          <w:lang w:eastAsia="en-US"/>
        </w:rPr>
        <w:t xml:space="preserve"> ОРВ.</w:t>
      </w:r>
      <w:r w:rsidRPr="00FD01C6">
        <w:rPr>
          <w:rFonts w:eastAsia="Calibri"/>
          <w:lang w:eastAsia="en-US"/>
        </w:rPr>
        <w:t xml:space="preserve"> </w:t>
      </w:r>
    </w:p>
    <w:p w:rsidR="007C6D68" w:rsidRPr="00FD01C6" w:rsidRDefault="007C6D68" w:rsidP="007C6D68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Приложения:</w:t>
      </w:r>
    </w:p>
    <w:p w:rsidR="007C6D68" w:rsidRPr="00FD01C6" w:rsidRDefault="007C6D68" w:rsidP="007C6D68">
      <w:pPr>
        <w:ind w:right="-1"/>
        <w:jc w:val="both"/>
        <w:rPr>
          <w:rFonts w:eastAsia="Calibri"/>
          <w:i/>
          <w:lang w:eastAsia="en-US"/>
        </w:rPr>
      </w:pPr>
      <w:r w:rsidRPr="00FD01C6">
        <w:rPr>
          <w:rFonts w:eastAsia="Calibri"/>
          <w:lang w:eastAsia="en-US"/>
        </w:rPr>
        <w:t>1. Проект</w:t>
      </w:r>
      <w:r>
        <w:rPr>
          <w:rFonts w:eastAsia="Calibri"/>
          <w:lang w:eastAsia="en-US"/>
        </w:rPr>
        <w:t xml:space="preserve"> решения</w:t>
      </w:r>
      <w:r w:rsidRPr="00FD01C6">
        <w:rPr>
          <w:rFonts w:eastAsia="Calibri"/>
          <w:lang w:eastAsia="en-US"/>
        </w:rPr>
        <w:t xml:space="preserve"> Думы Нефтеюганского района «О внесении изменений в решение Думы Нефтеюганского района от 29.02.2012  № 174 «Об утверждении Положения</w:t>
      </w:r>
      <w:r w:rsidR="001A362B">
        <w:rPr>
          <w:rFonts w:eastAsia="Calibri"/>
          <w:lang w:eastAsia="en-US"/>
        </w:rPr>
        <w:t xml:space="preserve"> </w:t>
      </w:r>
      <w:r w:rsidRPr="00FD01C6">
        <w:rPr>
          <w:rFonts w:eastAsia="Calibri"/>
          <w:lang w:eastAsia="en-US"/>
        </w:rPr>
        <w:t>«О размере, порядке и условиях предоставления гарантий муниципальным служащим органов местного самоуправления Нефтеюганского района</w:t>
      </w:r>
      <w:r>
        <w:rPr>
          <w:rFonts w:eastAsia="Calibri"/>
          <w:lang w:eastAsia="en-US"/>
        </w:rPr>
        <w:t>»</w:t>
      </w:r>
      <w:r w:rsidRPr="00FD01C6">
        <w:t>;</w:t>
      </w:r>
    </w:p>
    <w:p w:rsidR="007C6D68" w:rsidRDefault="007C6D68" w:rsidP="007C6D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2.  Пояснительн</w:t>
      </w:r>
      <w:r>
        <w:rPr>
          <w:rFonts w:eastAsia="Calibri"/>
          <w:lang w:eastAsia="en-US"/>
        </w:rPr>
        <w:t>ая</w:t>
      </w:r>
      <w:r w:rsidRPr="00FD01C6">
        <w:rPr>
          <w:rFonts w:eastAsia="Calibri"/>
          <w:lang w:eastAsia="en-US"/>
        </w:rPr>
        <w:t xml:space="preserve"> записк</w:t>
      </w:r>
      <w:r>
        <w:rPr>
          <w:rFonts w:eastAsia="Calibri"/>
          <w:lang w:eastAsia="en-US"/>
        </w:rPr>
        <w:t>а.</w:t>
      </w:r>
    </w:p>
    <w:p w:rsidR="007C6D68" w:rsidRPr="00A521A4" w:rsidRDefault="007C6D68" w:rsidP="007C6D68">
      <w:pPr>
        <w:tabs>
          <w:tab w:val="left" w:pos="1701"/>
        </w:tabs>
        <w:jc w:val="both"/>
        <w:rPr>
          <w:bCs/>
        </w:rPr>
      </w:pPr>
      <w:r w:rsidRPr="00A521A4">
        <w:rPr>
          <w:bCs/>
        </w:rPr>
        <w:t>3. Сравнительная таблица вносимых изменений к проекту решения Думы</w:t>
      </w:r>
      <w:r w:rsidR="001A362B">
        <w:rPr>
          <w:bCs/>
        </w:rPr>
        <w:t xml:space="preserve"> </w:t>
      </w:r>
      <w:r w:rsidRPr="00A521A4">
        <w:rPr>
          <w:bCs/>
        </w:rPr>
        <w:t xml:space="preserve">района на </w:t>
      </w:r>
      <w:r>
        <w:rPr>
          <w:bCs/>
        </w:rPr>
        <w:t>1</w:t>
      </w:r>
      <w:r w:rsidRPr="00A521A4">
        <w:rPr>
          <w:bCs/>
        </w:rPr>
        <w:t xml:space="preserve"> л. в</w:t>
      </w:r>
      <w:r w:rsidR="001A362B">
        <w:rPr>
          <w:bCs/>
        </w:rPr>
        <w:t xml:space="preserve">                  </w:t>
      </w:r>
      <w:r w:rsidRPr="00A521A4">
        <w:rPr>
          <w:bCs/>
        </w:rPr>
        <w:t xml:space="preserve"> 1 экз.</w:t>
      </w:r>
    </w:p>
    <w:p w:rsidR="007C6D68" w:rsidRDefault="007C6D68" w:rsidP="007C6D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C6D68" w:rsidRPr="009F4B20" w:rsidRDefault="007C6D68" w:rsidP="007C6D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C6D68" w:rsidRPr="009F4B20" w:rsidRDefault="007C6D68" w:rsidP="007C6D68">
      <w:pPr>
        <w:autoSpaceDE w:val="0"/>
        <w:autoSpaceDN w:val="0"/>
        <w:adjustRightInd w:val="0"/>
        <w:jc w:val="both"/>
        <w:rPr>
          <w:lang w:eastAsia="en-US"/>
        </w:rPr>
      </w:pPr>
    </w:p>
    <w:p w:rsidR="007C6D68" w:rsidRPr="009F4B20" w:rsidRDefault="007C6D68" w:rsidP="007C6D68">
      <w:pPr>
        <w:autoSpaceDE w:val="0"/>
        <w:autoSpaceDN w:val="0"/>
        <w:adjustRightInd w:val="0"/>
        <w:jc w:val="both"/>
        <w:rPr>
          <w:lang w:eastAsia="en-US"/>
        </w:rPr>
      </w:pPr>
      <w:r w:rsidRPr="00FD01C6">
        <w:rPr>
          <w:lang w:eastAsia="en-US"/>
        </w:rPr>
        <w:t>Председатель  комитета</w:t>
      </w:r>
      <w:r w:rsidRPr="00FD01C6">
        <w:rPr>
          <w:lang w:eastAsia="en-US"/>
        </w:rPr>
        <w:tab/>
      </w:r>
      <w:r w:rsidRPr="00FD01C6">
        <w:rPr>
          <w:lang w:eastAsia="en-US"/>
        </w:rPr>
        <w:tab/>
      </w:r>
      <w:r w:rsidRPr="00FD01C6">
        <w:rPr>
          <w:lang w:eastAsia="en-US"/>
        </w:rPr>
        <w:tab/>
      </w:r>
      <w:r w:rsidRPr="00FD01C6">
        <w:rPr>
          <w:lang w:eastAsia="en-US"/>
        </w:rPr>
        <w:tab/>
      </w:r>
      <w:r w:rsidRPr="00FD01C6">
        <w:rPr>
          <w:lang w:eastAsia="en-US"/>
        </w:rPr>
        <w:tab/>
        <w:t xml:space="preserve">            </w:t>
      </w:r>
      <w:proofErr w:type="spellStart"/>
      <w:r w:rsidRPr="00FD01C6">
        <w:rPr>
          <w:lang w:eastAsia="en-US"/>
        </w:rPr>
        <w:t>Н.В.Кузьмина</w:t>
      </w:r>
      <w:proofErr w:type="spellEnd"/>
    </w:p>
    <w:p w:rsidR="007C6D68" w:rsidRDefault="007C6D68" w:rsidP="007C6D68">
      <w:pPr>
        <w:spacing w:line="276" w:lineRule="auto"/>
        <w:rPr>
          <w:sz w:val="16"/>
          <w:szCs w:val="16"/>
          <w:lang w:eastAsia="en-US"/>
        </w:rPr>
      </w:pPr>
    </w:p>
    <w:p w:rsidR="007C6D68" w:rsidRDefault="007C6D68" w:rsidP="007C6D68">
      <w:pPr>
        <w:spacing w:line="276" w:lineRule="auto"/>
        <w:rPr>
          <w:sz w:val="16"/>
          <w:szCs w:val="16"/>
          <w:lang w:eastAsia="en-US"/>
        </w:rPr>
      </w:pPr>
    </w:p>
    <w:p w:rsidR="007C6D68" w:rsidRDefault="007C6D68" w:rsidP="007C6D68">
      <w:pPr>
        <w:spacing w:line="276" w:lineRule="auto"/>
        <w:rPr>
          <w:sz w:val="16"/>
          <w:szCs w:val="16"/>
          <w:lang w:eastAsia="en-US"/>
        </w:rPr>
      </w:pPr>
    </w:p>
    <w:p w:rsidR="007C6D68" w:rsidRDefault="007C6D68" w:rsidP="007C6D68">
      <w:pPr>
        <w:spacing w:line="276" w:lineRule="auto"/>
        <w:rPr>
          <w:sz w:val="16"/>
          <w:szCs w:val="16"/>
          <w:lang w:eastAsia="en-US"/>
        </w:rPr>
      </w:pPr>
    </w:p>
    <w:p w:rsidR="007C6D68" w:rsidRDefault="007C6D68" w:rsidP="007C6D68">
      <w:pPr>
        <w:spacing w:line="276" w:lineRule="auto"/>
        <w:rPr>
          <w:sz w:val="16"/>
          <w:szCs w:val="16"/>
          <w:lang w:eastAsia="en-US"/>
        </w:rPr>
      </w:pPr>
    </w:p>
    <w:p w:rsidR="007C6D68" w:rsidRDefault="007C6D68" w:rsidP="007C6D68">
      <w:pPr>
        <w:spacing w:line="276" w:lineRule="auto"/>
        <w:rPr>
          <w:sz w:val="16"/>
          <w:szCs w:val="16"/>
          <w:lang w:eastAsia="en-US"/>
        </w:rPr>
      </w:pPr>
    </w:p>
    <w:p w:rsidR="007C6D68" w:rsidRDefault="007C6D68" w:rsidP="007C6D68">
      <w:pPr>
        <w:spacing w:line="276" w:lineRule="auto"/>
        <w:rPr>
          <w:sz w:val="16"/>
          <w:szCs w:val="16"/>
          <w:lang w:eastAsia="en-US"/>
        </w:rPr>
      </w:pPr>
    </w:p>
    <w:p w:rsidR="007C6D68" w:rsidRDefault="007C6D68" w:rsidP="007C6D68">
      <w:pPr>
        <w:spacing w:line="276" w:lineRule="auto"/>
        <w:rPr>
          <w:sz w:val="16"/>
          <w:szCs w:val="16"/>
          <w:lang w:eastAsia="en-US"/>
        </w:rPr>
      </w:pPr>
      <w:r w:rsidRPr="00FC49E5">
        <w:rPr>
          <w:sz w:val="16"/>
          <w:szCs w:val="16"/>
          <w:lang w:eastAsia="en-US"/>
        </w:rPr>
        <w:t>Цыбина Л.З</w:t>
      </w:r>
      <w:r>
        <w:rPr>
          <w:sz w:val="16"/>
          <w:szCs w:val="16"/>
          <w:lang w:eastAsia="en-US"/>
        </w:rPr>
        <w:t>.</w:t>
      </w:r>
    </w:p>
    <w:p w:rsidR="007C6D68" w:rsidRPr="00FC49E5" w:rsidRDefault="007C6D68" w:rsidP="007C6D68">
      <w:pPr>
        <w:spacing w:line="276" w:lineRule="auto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220404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58"/>
        <w:gridCol w:w="1291"/>
        <w:gridCol w:w="3601"/>
      </w:tblGrid>
      <w:tr w:rsidR="007C6D68" w:rsidRPr="00FD01C6" w:rsidTr="00E60135">
        <w:trPr>
          <w:trHeight w:val="713"/>
        </w:trPr>
        <w:tc>
          <w:tcPr>
            <w:tcW w:w="9750" w:type="dxa"/>
            <w:gridSpan w:val="3"/>
          </w:tcPr>
          <w:p w:rsidR="007C6D68" w:rsidRPr="00FD01C6" w:rsidRDefault="007C6D68" w:rsidP="00E601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C6D68" w:rsidRPr="00FD01C6" w:rsidTr="00E60135">
        <w:trPr>
          <w:trHeight w:val="283"/>
        </w:trPr>
        <w:tc>
          <w:tcPr>
            <w:tcW w:w="4858" w:type="dxa"/>
          </w:tcPr>
          <w:p w:rsidR="007C6D68" w:rsidRPr="00FD01C6" w:rsidRDefault="007C6D68" w:rsidP="00E6013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7C6D68" w:rsidRPr="00FD01C6" w:rsidRDefault="007C6D68" w:rsidP="00E60135">
            <w:pPr>
              <w:spacing w:line="276" w:lineRule="auto"/>
              <w:ind w:left="-15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1" w:type="dxa"/>
          </w:tcPr>
          <w:p w:rsidR="007C6D68" w:rsidRPr="00FD01C6" w:rsidRDefault="007C6D68" w:rsidP="00E60135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C6D68" w:rsidRPr="00FD01C6" w:rsidRDefault="007C6D68" w:rsidP="007C6D68">
      <w:pPr>
        <w:autoSpaceDE w:val="0"/>
        <w:autoSpaceDN w:val="0"/>
        <w:adjustRightInd w:val="0"/>
        <w:ind w:firstLine="720"/>
        <w:jc w:val="center"/>
        <w:outlineLvl w:val="1"/>
      </w:pPr>
      <w:r w:rsidRPr="00FD01C6">
        <w:t>ПОЯСНИТЕЛЬНАЯ ЗАПИСКА</w:t>
      </w:r>
    </w:p>
    <w:p w:rsidR="007C6D68" w:rsidRPr="00FD01C6" w:rsidRDefault="007C6D68" w:rsidP="007C6D68">
      <w:pPr>
        <w:jc w:val="center"/>
      </w:pPr>
      <w:r w:rsidRPr="00FD01C6">
        <w:t>к проекту решения Думы Нефтеюганского района</w:t>
      </w:r>
    </w:p>
    <w:p w:rsidR="007C6D68" w:rsidRDefault="007C6D68" w:rsidP="007C6D68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bCs/>
          <w:iCs/>
        </w:rPr>
        <w:t>«</w:t>
      </w:r>
      <w:r w:rsidRPr="00FD01C6">
        <w:rPr>
          <w:rFonts w:eastAsia="Calibri"/>
          <w:lang w:eastAsia="en-US"/>
        </w:rPr>
        <w:t xml:space="preserve">О внесении изменений в решение Думы Нефтеюганского района от 29.02.2012  </w:t>
      </w:r>
      <w:r>
        <w:rPr>
          <w:rFonts w:eastAsia="Calibri"/>
          <w:lang w:eastAsia="en-US"/>
        </w:rPr>
        <w:t xml:space="preserve">                </w:t>
      </w:r>
      <w:r w:rsidRPr="00FD01C6">
        <w:rPr>
          <w:rFonts w:eastAsia="Calibri"/>
          <w:lang w:eastAsia="en-US"/>
        </w:rPr>
        <w:t>№ 174 «Об утверждении Положения «О размере, порядке и условиях предоставления гарантий муниципальным служащим органов местного самоуправления</w:t>
      </w:r>
    </w:p>
    <w:p w:rsidR="007C6D68" w:rsidRPr="00FD01C6" w:rsidRDefault="007C6D68" w:rsidP="007C6D68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 xml:space="preserve"> Нефтеюганского района»</w:t>
      </w:r>
    </w:p>
    <w:p w:rsidR="007C6D68" w:rsidRPr="00FD01C6" w:rsidRDefault="007C6D68" w:rsidP="007C6D68">
      <w:pPr>
        <w:tabs>
          <w:tab w:val="left" w:pos="4395"/>
        </w:tabs>
        <w:jc w:val="center"/>
      </w:pPr>
    </w:p>
    <w:p w:rsidR="007C6D68" w:rsidRDefault="007C6D68" w:rsidP="007C6D68">
      <w:pPr>
        <w:ind w:firstLine="567"/>
        <w:jc w:val="both"/>
        <w:outlineLvl w:val="1"/>
      </w:pPr>
      <w:proofErr w:type="gramStart"/>
      <w:r w:rsidRPr="00E62354">
        <w:t xml:space="preserve">Проект решения Думы </w:t>
      </w:r>
      <w:r w:rsidRPr="00174145">
        <w:t xml:space="preserve">Нефтеюганского района </w:t>
      </w:r>
      <w:r w:rsidRPr="00FD01C6">
        <w:rPr>
          <w:bCs/>
          <w:iCs/>
        </w:rPr>
        <w:t>«</w:t>
      </w:r>
      <w:r w:rsidRPr="00FD01C6">
        <w:rPr>
          <w:rFonts w:eastAsia="Calibri"/>
          <w:lang w:eastAsia="en-US"/>
        </w:rPr>
        <w:t xml:space="preserve">О внесении изменений в решение Думы Нефтеюганского района от 29.02.2012  № 174 «Об утверждении Положения </w:t>
      </w:r>
      <w:r>
        <w:rPr>
          <w:rFonts w:eastAsia="Calibri"/>
          <w:lang w:eastAsia="en-US"/>
        </w:rPr>
        <w:t xml:space="preserve">                     </w:t>
      </w:r>
      <w:r w:rsidRPr="00FD01C6">
        <w:rPr>
          <w:rFonts w:eastAsia="Calibri"/>
          <w:lang w:eastAsia="en-US"/>
        </w:rPr>
        <w:t>«О размере, порядке и условиях предоставления гарантий муниципальным служащим органов местного самоуправления Нефтеюганского района»</w:t>
      </w:r>
      <w:r w:rsidRPr="001741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(далее – проект решения Думы) </w:t>
      </w:r>
      <w:r w:rsidRPr="00E62354">
        <w:t xml:space="preserve">разработан </w:t>
      </w:r>
      <w:r w:rsidRPr="00174145">
        <w:t xml:space="preserve">юридическим комитетом администрации Нефтеюганского района </w:t>
      </w:r>
      <w:r w:rsidRPr="00E62354">
        <w:t>и вносится на рассмотрение в Думу</w:t>
      </w:r>
      <w:r w:rsidRPr="00174145">
        <w:t xml:space="preserve"> Нефтеюганского района</w:t>
      </w:r>
      <w:r w:rsidRPr="00E62354">
        <w:t>.</w:t>
      </w:r>
      <w:proofErr w:type="gramEnd"/>
    </w:p>
    <w:p w:rsidR="00603C2A" w:rsidRPr="00603C2A" w:rsidRDefault="001E62DF" w:rsidP="00603C2A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DA2494">
        <w:t xml:space="preserve">Проект решения Думы разработан в </w:t>
      </w:r>
      <w:r>
        <w:t xml:space="preserve">целях урегулирования порядка предоставления документов в случае отсутствия прямого маршрута к месту использования отпуска   </w:t>
      </w:r>
      <w:r w:rsidR="00603C2A">
        <w:t xml:space="preserve">                     и обратно, а также </w:t>
      </w:r>
      <w:r w:rsidR="00603C2A" w:rsidRPr="00603C2A">
        <w:rPr>
          <w:rFonts w:eastAsia="Calibri"/>
          <w:lang w:eastAsia="en-US"/>
        </w:rPr>
        <w:t>в целях уточнения перечня иных расходов, произведенны</w:t>
      </w:r>
      <w:r w:rsidR="008208EF">
        <w:rPr>
          <w:rFonts w:eastAsia="Calibri"/>
          <w:lang w:eastAsia="en-US"/>
        </w:rPr>
        <w:t>х</w:t>
      </w:r>
      <w:r w:rsidR="00603C2A" w:rsidRPr="00603C2A">
        <w:rPr>
          <w:rFonts w:eastAsia="Calibri"/>
          <w:lang w:eastAsia="en-US"/>
        </w:rPr>
        <w:t xml:space="preserve"> лицом, замещающим муниципальную должность на постоянной основе, </w:t>
      </w:r>
      <w:r w:rsidR="00C31DB0">
        <w:rPr>
          <w:rFonts w:eastAsia="Calibri"/>
          <w:lang w:eastAsia="en-US"/>
        </w:rPr>
        <w:t>который</w:t>
      </w:r>
      <w:r w:rsidR="00603C2A" w:rsidRPr="00603C2A">
        <w:rPr>
          <w:rFonts w:eastAsia="Calibri"/>
          <w:lang w:eastAsia="en-US"/>
        </w:rPr>
        <w:t xml:space="preserve"> дополняется </w:t>
      </w:r>
      <w:r w:rsidR="00C31DB0">
        <w:t>расходами,</w:t>
      </w:r>
      <w:r w:rsidR="00603C2A" w:rsidRPr="00603C2A">
        <w:t xml:space="preserve"> связанны</w:t>
      </w:r>
      <w:r w:rsidR="00C31DB0">
        <w:t>ми</w:t>
      </w:r>
      <w:r w:rsidR="00603C2A" w:rsidRPr="00603C2A">
        <w:t xml:space="preserve"> с покупкой, обменом и сдачей </w:t>
      </w:r>
      <w:r w:rsidR="00603C2A" w:rsidRPr="00603C2A">
        <w:rPr>
          <w:rFonts w:eastAsiaTheme="minorHAnsi"/>
          <w:lang w:eastAsia="en-US"/>
        </w:rPr>
        <w:t xml:space="preserve"> проездных документов, в том числе невозвратных и не подлежащих обмену проездных документов в случае</w:t>
      </w:r>
      <w:proofErr w:type="gramEnd"/>
      <w:r w:rsidR="00603C2A" w:rsidRPr="00603C2A">
        <w:rPr>
          <w:rFonts w:eastAsiaTheme="minorHAnsi"/>
          <w:lang w:eastAsia="en-US"/>
        </w:rPr>
        <w:t xml:space="preserve"> изменения сроков командировки либо отмены командировки на основании организационно-распорядительных документов</w:t>
      </w:r>
      <w:r w:rsidR="00603C2A" w:rsidRPr="00603C2A">
        <w:t>.</w:t>
      </w:r>
    </w:p>
    <w:p w:rsidR="007C6D68" w:rsidRPr="00E47ADF" w:rsidRDefault="007C6D68" w:rsidP="007C6D6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_GoBack"/>
      <w:bookmarkEnd w:id="0"/>
      <w:r w:rsidRPr="001E62DF">
        <w:rPr>
          <w:rFonts w:eastAsia="Calibri"/>
          <w:lang w:eastAsia="en-US"/>
        </w:rPr>
        <w:t>Руководствуясь подпунктом 41 пункта 2 статьи 23 Устава Нефтеюганского муниципального района Ханты-Мансийского автономного округа - Югры, за</w:t>
      </w:r>
      <w:r w:rsidRPr="00E47ADF">
        <w:rPr>
          <w:rFonts w:eastAsia="Calibri"/>
          <w:lang w:eastAsia="en-US"/>
        </w:rPr>
        <w:t xml:space="preserve"> Думой Нефтеюганского района закреплено полномочие установления гарантий и компенсаций для лиц, проживающих в Ханты-Мансийском автономном округе - Югре, работающих в органах местного самоуправления и муниципальных учреждениях Нефтеюганского района.</w:t>
      </w:r>
    </w:p>
    <w:p w:rsidR="007C6D68" w:rsidRDefault="007C6D68" w:rsidP="007C6D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7ADF">
        <w:t xml:space="preserve">Таким образом, Проект </w:t>
      </w:r>
      <w:r>
        <w:t xml:space="preserve">решения Думы </w:t>
      </w:r>
      <w:r w:rsidRPr="00E47ADF">
        <w:t>разработан в пределах правотворческой компете</w:t>
      </w:r>
      <w:r>
        <w:t>нции  представительного органа и</w:t>
      </w:r>
      <w:r>
        <w:rPr>
          <w:rFonts w:eastAsiaTheme="minorHAnsi"/>
          <w:lang w:eastAsia="en-US"/>
        </w:rPr>
        <w:t xml:space="preserve"> в</w:t>
      </w:r>
      <w:r>
        <w:rPr>
          <w:rFonts w:eastAsia="Calibri"/>
          <w:lang w:eastAsia="en-US"/>
        </w:rPr>
        <w:t xml:space="preserve"> целях приведения в соответствие с действующим законодательством, в связи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 чем предлагаем рассмотреть и принять данный проект решения Думы. </w:t>
      </w:r>
      <w:r w:rsidRPr="004029C0">
        <w:rPr>
          <w:rFonts w:eastAsiaTheme="minorHAnsi"/>
          <w:lang w:eastAsia="en-US"/>
        </w:rPr>
        <w:t xml:space="preserve"> </w:t>
      </w:r>
    </w:p>
    <w:p w:rsidR="007C6D68" w:rsidRPr="000918FA" w:rsidRDefault="007C6D68" w:rsidP="007C6D68">
      <w:pPr>
        <w:jc w:val="both"/>
        <w:rPr>
          <w:rFonts w:eastAsia="Calibri"/>
          <w:lang w:eastAsia="en-US"/>
        </w:rPr>
      </w:pPr>
    </w:p>
    <w:p w:rsidR="007C6D68" w:rsidRDefault="007C6D68" w:rsidP="007C6D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C6D68" w:rsidRDefault="007C6D68" w:rsidP="007C6D6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7C6D68" w:rsidRDefault="007C6D68" w:rsidP="007C6D6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7C6D68" w:rsidRDefault="007C6D68" w:rsidP="007C6D68">
      <w:pPr>
        <w:autoSpaceDE w:val="0"/>
        <w:autoSpaceDN w:val="0"/>
        <w:adjustRightInd w:val="0"/>
        <w:jc w:val="both"/>
        <w:outlineLvl w:val="1"/>
      </w:pPr>
    </w:p>
    <w:p w:rsidR="007C6D68" w:rsidRPr="00FD01C6" w:rsidRDefault="007C6D68" w:rsidP="007C6D68">
      <w:pPr>
        <w:autoSpaceDE w:val="0"/>
        <w:autoSpaceDN w:val="0"/>
        <w:adjustRightInd w:val="0"/>
        <w:jc w:val="both"/>
        <w:outlineLvl w:val="1"/>
      </w:pPr>
      <w:r w:rsidRPr="00FD01C6">
        <w:t>Председатель</w:t>
      </w:r>
    </w:p>
    <w:p w:rsidR="007C6D68" w:rsidRPr="00FD01C6" w:rsidRDefault="007C6D68" w:rsidP="007C6D68">
      <w:pPr>
        <w:autoSpaceDE w:val="0"/>
        <w:autoSpaceDN w:val="0"/>
        <w:adjustRightInd w:val="0"/>
        <w:jc w:val="both"/>
        <w:outlineLvl w:val="1"/>
        <w:rPr>
          <w:rFonts w:ascii="Calibri" w:eastAsia="Calibri" w:hAnsi="Calibri"/>
          <w:lang w:eastAsia="en-US"/>
        </w:rPr>
      </w:pPr>
      <w:r w:rsidRPr="00FD01C6">
        <w:t>юридического комитета</w:t>
      </w:r>
      <w:r w:rsidRPr="00FD01C6">
        <w:tab/>
      </w:r>
      <w:r w:rsidRPr="00FD01C6">
        <w:tab/>
      </w:r>
      <w:r w:rsidRPr="00FD01C6">
        <w:tab/>
        <w:t xml:space="preserve">                                       </w:t>
      </w:r>
      <w:proofErr w:type="spellStart"/>
      <w:r w:rsidRPr="00FD01C6">
        <w:t>Н.В.Кузьмина</w:t>
      </w:r>
      <w:proofErr w:type="spellEnd"/>
    </w:p>
    <w:p w:rsidR="007C6D68" w:rsidRPr="00FD01C6" w:rsidRDefault="007C6D68" w:rsidP="007C6D6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C6D68" w:rsidRPr="00FD01C6" w:rsidRDefault="007C6D68" w:rsidP="007C6D6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C6D68" w:rsidRPr="00FD01C6" w:rsidRDefault="007C6D68" w:rsidP="007C6D6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C6D68" w:rsidRPr="00FD01C6" w:rsidRDefault="007C6D68" w:rsidP="007C6D6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C6D68" w:rsidRDefault="007C6D68" w:rsidP="007C6D68"/>
    <w:p w:rsidR="00724F07" w:rsidRDefault="00724F07"/>
    <w:sectPr w:rsidR="00724F07" w:rsidSect="004441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2A43"/>
    <w:multiLevelType w:val="multilevel"/>
    <w:tmpl w:val="040A3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C9"/>
    <w:rsid w:val="00127F64"/>
    <w:rsid w:val="001A362B"/>
    <w:rsid w:val="001E62DF"/>
    <w:rsid w:val="003F0E75"/>
    <w:rsid w:val="00411784"/>
    <w:rsid w:val="0044415D"/>
    <w:rsid w:val="004D7E59"/>
    <w:rsid w:val="00576FCF"/>
    <w:rsid w:val="005F3807"/>
    <w:rsid w:val="00603C2A"/>
    <w:rsid w:val="00612653"/>
    <w:rsid w:val="00614C00"/>
    <w:rsid w:val="00634E7B"/>
    <w:rsid w:val="00646F8B"/>
    <w:rsid w:val="006E2AD0"/>
    <w:rsid w:val="00724F07"/>
    <w:rsid w:val="007C6D68"/>
    <w:rsid w:val="007F3338"/>
    <w:rsid w:val="008208EF"/>
    <w:rsid w:val="008F0308"/>
    <w:rsid w:val="00B762DD"/>
    <w:rsid w:val="00C31DB0"/>
    <w:rsid w:val="00D075FE"/>
    <w:rsid w:val="00D72F36"/>
    <w:rsid w:val="00DB74C9"/>
    <w:rsid w:val="00E604D8"/>
    <w:rsid w:val="00F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86e3605-2aa0-4ef2-b3f6-d1e1917654f1.html" TargetMode="External"/><Relationship Id="rId13" Type="http://schemas.openxmlformats.org/officeDocument/2006/relationships/hyperlink" Target="mailto:komurist@admo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bbf89570-6239-4cfb-bdba-5b454c14e321.html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act/d712594f-0579-4a31-b5b7-0a4a051c81d4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nla-service.scli.ru:8080/rnla-links/ws/content/act/ed05bcac-dad3-4fb1-a650-193cad016cf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nla-service.scli.ru:8080/rnla-links/ws/content/act/7f1ce101-6a5a-40cb-b5d3-2713f48d031f.html" TargetMode="External"/><Relationship Id="rId14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5311-C0FE-41B7-B4FA-7894E3D1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Цыбина Лариса Загировна</cp:lastModifiedBy>
  <cp:revision>18</cp:revision>
  <cp:lastPrinted>2021-06-04T08:45:00Z</cp:lastPrinted>
  <dcterms:created xsi:type="dcterms:W3CDTF">2021-05-05T03:30:00Z</dcterms:created>
  <dcterms:modified xsi:type="dcterms:W3CDTF">2021-06-15T07:04:00Z</dcterms:modified>
</cp:coreProperties>
</file>