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06" w:rsidRPr="003A24E1" w:rsidRDefault="00FD5A06" w:rsidP="00FD5A06">
      <w:pPr>
        <w:pBdr>
          <w:bottom w:val="single" w:sz="4" w:space="1" w:color="auto"/>
        </w:pBdr>
        <w:jc w:val="center"/>
        <w:rPr>
          <w:b/>
          <w:caps/>
          <w:sz w:val="19"/>
          <w:szCs w:val="42"/>
        </w:rPr>
      </w:pPr>
      <w:r w:rsidRPr="003A24E1">
        <w:rPr>
          <w:b/>
          <w:caps/>
          <w:sz w:val="42"/>
          <w:szCs w:val="42"/>
        </w:rPr>
        <w:t xml:space="preserve">дума  Нефтеюганского  района  </w:t>
      </w:r>
    </w:p>
    <w:p w:rsidR="00FD5A06" w:rsidRDefault="00FD5A06" w:rsidP="00FD5A06">
      <w:pPr>
        <w:pBdr>
          <w:bottom w:val="single" w:sz="4" w:space="1" w:color="auto"/>
        </w:pBdr>
        <w:jc w:val="center"/>
        <w:rPr>
          <w:b/>
          <w:sz w:val="32"/>
        </w:rPr>
      </w:pPr>
    </w:p>
    <w:p w:rsidR="00FD5A06" w:rsidRPr="003A24E1" w:rsidRDefault="00FD5A06" w:rsidP="00FD5A06">
      <w:pPr>
        <w:pBdr>
          <w:bottom w:val="single" w:sz="4" w:space="1" w:color="auto"/>
        </w:pBdr>
        <w:jc w:val="center"/>
        <w:rPr>
          <w:b/>
          <w:sz w:val="32"/>
        </w:rPr>
      </w:pPr>
    </w:p>
    <w:p w:rsidR="00FD5A06" w:rsidRPr="003A24E1" w:rsidRDefault="00FD5A06" w:rsidP="00FD5A06">
      <w:pPr>
        <w:pBdr>
          <w:bottom w:val="single" w:sz="4" w:space="1" w:color="auto"/>
        </w:pBdr>
        <w:jc w:val="center"/>
        <w:rPr>
          <w:b/>
          <w:caps/>
          <w:sz w:val="36"/>
          <w:szCs w:val="38"/>
        </w:rPr>
      </w:pPr>
      <w:r w:rsidRPr="003A24E1">
        <w:rPr>
          <w:b/>
          <w:caps/>
          <w:sz w:val="36"/>
          <w:szCs w:val="38"/>
        </w:rPr>
        <w:t>ПРОЕКТ  решениЯ</w:t>
      </w:r>
    </w:p>
    <w:p w:rsidR="00FD5A06" w:rsidRPr="003A24E1" w:rsidRDefault="00FD5A06" w:rsidP="00FD5A06">
      <w:pPr>
        <w:ind w:right="6162"/>
        <w:rPr>
          <w:sz w:val="26"/>
          <w:szCs w:val="26"/>
        </w:rPr>
      </w:pPr>
    </w:p>
    <w:p w:rsidR="005545D5" w:rsidRDefault="005545D5" w:rsidP="005545D5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приостановлении действия отдельных положений решения Думы Нефтеюганского района от 14.05.2012 № 216 «Об утверждении Положения о бюджетном процессе в муниципальном образовании Нефтеюганский район»</w:t>
      </w:r>
    </w:p>
    <w:p w:rsidR="005545D5" w:rsidRDefault="005545D5" w:rsidP="005545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45D5" w:rsidRDefault="005545D5" w:rsidP="005545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</w:p>
    <w:p w:rsidR="005545D5" w:rsidRDefault="005545D5" w:rsidP="005545D5">
      <w:pPr>
        <w:pStyle w:val="ConsPlusNonformat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5545D5" w:rsidRDefault="005545D5" w:rsidP="005545D5">
      <w:pPr>
        <w:pStyle w:val="ConsPlusNonformat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Нефтеюганского района решила:</w:t>
      </w:r>
    </w:p>
    <w:p w:rsidR="005545D5" w:rsidRDefault="005545D5" w:rsidP="005545D5">
      <w:pPr>
        <w:pStyle w:val="ConsPlusNonformat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5545D5" w:rsidRDefault="005545D5" w:rsidP="005545D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Приостановить до 1 января 201</w:t>
      </w:r>
      <w:r w:rsidR="009B32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действие пункта 9 приложения к решению Думы Нефтеюганского района от 14.05.2012 № 216 «Об утверждении Положения о бюджетном процессе в муниципальном образовании Нефтеюганский район» (с изменениями на 27.12.2016 № 54).</w:t>
      </w:r>
    </w:p>
    <w:p w:rsidR="005545D5" w:rsidRDefault="005545D5" w:rsidP="005545D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="00FD5A06">
        <w:rPr>
          <w:rFonts w:ascii="Times New Roman" w:hAnsi="Times New Roman" w:cs="Times New Roman"/>
          <w:sz w:val="28"/>
          <w:szCs w:val="28"/>
        </w:rPr>
        <w:t xml:space="preserve">Думы Нефтеюганского района </w:t>
      </w:r>
      <w:r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в газете «Югорское обозрение».</w:t>
      </w:r>
    </w:p>
    <w:p w:rsidR="005545D5" w:rsidRDefault="005545D5" w:rsidP="005545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45D5" w:rsidRDefault="005545D5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DBB" w:rsidRDefault="00CE2DBB" w:rsidP="00CE2DB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CE2DBB" w:rsidRDefault="00CE2DBB" w:rsidP="00CE2DBB">
      <w:pPr>
        <w:tabs>
          <w:tab w:val="left" w:pos="1134"/>
        </w:tabs>
        <w:ind w:right="175"/>
        <w:jc w:val="center"/>
        <w:rPr>
          <w:sz w:val="28"/>
          <w:szCs w:val="28"/>
        </w:rPr>
      </w:pPr>
      <w:r>
        <w:rPr>
          <w:sz w:val="26"/>
          <w:szCs w:val="26"/>
        </w:rPr>
        <w:t>к проекту решения Думы Нефтеюганского района «О приостановлении действия отдельных положений решения Думы Нефтеюганского района от 14.05.2012 № 216 «Об утверждении Положения о бюджетном процессе в муниципальном образовании Нефтеюганский район»</w:t>
      </w:r>
    </w:p>
    <w:p w:rsidR="00CE2DBB" w:rsidRDefault="00CE2DBB" w:rsidP="00CE2DBB"/>
    <w:p w:rsidR="00CE2DBB" w:rsidRDefault="00CE2DBB" w:rsidP="00CE2DBB"/>
    <w:p w:rsidR="00CE2DBB" w:rsidRDefault="00CE2DBB" w:rsidP="00CE2DBB"/>
    <w:p w:rsidR="00CE2DBB" w:rsidRDefault="00CE2DBB" w:rsidP="00CE2D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Данный проект разработан в соответствии с Бюджетным кодексом Российской Федерации,  Федеральным законом от 11.10.2018 № 355-ФЗ «О приостановлении отдельных положений Бюджетного кодекса Российской Федерации».</w:t>
      </w:r>
    </w:p>
    <w:p w:rsidR="00CE2DBB" w:rsidRDefault="00CE2DBB" w:rsidP="00CE2D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предлагается приостановить до 01 января 2019 года пункт 9 </w:t>
      </w:r>
      <w:r>
        <w:rPr>
          <w:sz w:val="24"/>
          <w:szCs w:val="24"/>
        </w:rPr>
        <w:t xml:space="preserve">  приложения к </w:t>
      </w:r>
      <w:r>
        <w:rPr>
          <w:sz w:val="26"/>
          <w:szCs w:val="26"/>
        </w:rPr>
        <w:t>решению Думы Нефтеюганского района от 14.05.2012 № 216 «Об утверждении Положения о бюджетном процессе в муниципальном образовании Нефтеюганский район» (с изменениями на 27.12.2016 № 54): «9. Решения Думы района о внесении изменений в муниципальные правовые акты о налогах и сборах, решения Думы района, регулирующие бюджетные правоотношения, приводящие к изменению доходов бюджета Нефтеюганского района и вступающие в силу в очередном финансовом году, должны быть приняты до 1 октября текущего года.</w:t>
      </w:r>
    </w:p>
    <w:p w:rsidR="00CE2DBB" w:rsidRDefault="00CE2DBB" w:rsidP="00CE2D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Решения Думы района о внесении изменений в муниципальные правовые акты о налогах и сборах, решения Думы района, регулирующие бюджетные правоотношения, принятые после дня внесения в Думу района проекта решения о бюджете Нефтеюганского района на очередной финансовый год и плановый период, приводящие к изменению доходов (расходов) бюджета Нефтеюганского района, должны содержать положения о вступлении в силу указанных нормативных правовых актов Думы</w:t>
      </w:r>
      <w:proofErr w:type="gramEnd"/>
      <w:r>
        <w:rPr>
          <w:sz w:val="26"/>
          <w:szCs w:val="26"/>
        </w:rPr>
        <w:t xml:space="preserve"> района не ранее 1 января года, следующего за очередным финансовым годом</w:t>
      </w:r>
      <w:proofErr w:type="gramStart"/>
      <w:r>
        <w:rPr>
          <w:sz w:val="26"/>
          <w:szCs w:val="26"/>
        </w:rPr>
        <w:t>.»</w:t>
      </w:r>
      <w:proofErr w:type="gramEnd"/>
    </w:p>
    <w:p w:rsidR="00CE2DBB" w:rsidRDefault="00CE2DBB" w:rsidP="00CE2D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 </w:t>
      </w:r>
      <w:proofErr w:type="gramStart"/>
      <w:r>
        <w:rPr>
          <w:sz w:val="26"/>
          <w:szCs w:val="26"/>
        </w:rPr>
        <w:t>рассмотреть и принять</w:t>
      </w:r>
      <w:proofErr w:type="gramEnd"/>
      <w:r>
        <w:rPr>
          <w:sz w:val="26"/>
          <w:szCs w:val="26"/>
        </w:rPr>
        <w:t xml:space="preserve"> данный проект Решения Думы Нефтеюганского района.</w:t>
      </w:r>
    </w:p>
    <w:p w:rsidR="00CE2DBB" w:rsidRDefault="00CE2DBB" w:rsidP="00CE2DBB">
      <w:pPr>
        <w:rPr>
          <w:sz w:val="26"/>
          <w:szCs w:val="26"/>
        </w:rPr>
      </w:pPr>
    </w:p>
    <w:p w:rsidR="00CE2DBB" w:rsidRDefault="00CE2DBB" w:rsidP="00554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p w:rsidR="005545D5" w:rsidRDefault="005545D5"/>
    <w:sectPr w:rsidR="0055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D5"/>
    <w:rsid w:val="005545D5"/>
    <w:rsid w:val="009B329F"/>
    <w:rsid w:val="009C0668"/>
    <w:rsid w:val="00A029A6"/>
    <w:rsid w:val="00CC0E4A"/>
    <w:rsid w:val="00CE2DBB"/>
    <w:rsid w:val="00E26CBD"/>
    <w:rsid w:val="00EA4C45"/>
    <w:rsid w:val="00FD5A06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545D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FD5A0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545D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FD5A0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Романец Иван Владленович</dc:creator>
  <cp:lastModifiedBy>Климчук Людмила Александровна</cp:lastModifiedBy>
  <cp:revision>2</cp:revision>
  <cp:lastPrinted>2018-10-29T10:52:00Z</cp:lastPrinted>
  <dcterms:created xsi:type="dcterms:W3CDTF">2018-10-29T10:52:00Z</dcterms:created>
  <dcterms:modified xsi:type="dcterms:W3CDTF">2018-10-29T10:52:00Z</dcterms:modified>
</cp:coreProperties>
</file>