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B92124" w:rsidP="00954F7B">
      <w:pPr>
        <w:pStyle w:val="6"/>
        <w:tabs>
          <w:tab w:val="left" w:pos="567"/>
          <w:tab w:val="left" w:pos="8505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0485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A3777A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председатель </w:t>
      </w:r>
    </w:p>
    <w:p w:rsidR="00A3777A" w:rsidRPr="00A3777A" w:rsidRDefault="00A3777A" w:rsidP="00023FE4">
      <w:pPr>
        <w:jc w:val="center"/>
        <w:rPr>
          <w:b/>
          <w:caps/>
          <w:sz w:val="6"/>
          <w:szCs w:val="16"/>
        </w:rPr>
      </w:pPr>
    </w:p>
    <w:p w:rsidR="00023FE4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Думы </w:t>
      </w:r>
      <w:r w:rsidR="004505AD">
        <w:rPr>
          <w:b/>
          <w:caps/>
          <w:sz w:val="40"/>
          <w:szCs w:val="40"/>
        </w:rPr>
        <w:t xml:space="preserve"> </w:t>
      </w:r>
      <w:r w:rsidR="00023FE4"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7876CD">
      <w:pPr>
        <w:tabs>
          <w:tab w:val="left" w:pos="7938"/>
        </w:tabs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FF6FA5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10.01.2017</w:t>
            </w:r>
            <w:r w:rsidR="00B92124">
              <w:rPr>
                <w:sz w:val="26"/>
                <w:szCs w:val="26"/>
              </w:rPr>
              <w:t xml:space="preserve"> </w:t>
            </w:r>
          </w:p>
        </w:tc>
        <w:tc>
          <w:tcPr>
            <w:tcW w:w="7560" w:type="dxa"/>
          </w:tcPr>
          <w:p w:rsidR="00023FE4" w:rsidRPr="009816BE" w:rsidRDefault="002F723D" w:rsidP="00B92124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B92124">
              <w:rPr>
                <w:sz w:val="26"/>
                <w:szCs w:val="26"/>
                <w:u w:val="single"/>
              </w:rPr>
              <w:t xml:space="preserve">  </w:t>
            </w:r>
            <w:r w:rsidR="00FF6FA5">
              <w:rPr>
                <w:sz w:val="26"/>
                <w:szCs w:val="26"/>
                <w:u w:val="single"/>
              </w:rPr>
              <w:t>1-п</w:t>
            </w:r>
            <w:proofErr w:type="gramStart"/>
            <w:r w:rsidR="00B92124">
              <w:rPr>
                <w:sz w:val="26"/>
                <w:szCs w:val="26"/>
                <w:u w:val="single"/>
              </w:rPr>
              <w:t xml:space="preserve">    </w:t>
            </w:r>
            <w:r w:rsidR="008B47EB">
              <w:rPr>
                <w:sz w:val="26"/>
                <w:szCs w:val="26"/>
                <w:u w:val="single"/>
              </w:rPr>
              <w:t xml:space="preserve">  </w:t>
            </w:r>
            <w:r w:rsidR="00A3777A">
              <w:rPr>
                <w:sz w:val="26"/>
                <w:szCs w:val="26"/>
                <w:u w:val="single"/>
              </w:rPr>
              <w:t xml:space="preserve">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Pr="00D865C5" w:rsidRDefault="00023FE4" w:rsidP="004505AD">
      <w:pPr>
        <w:ind w:right="4422"/>
        <w:jc w:val="both"/>
        <w:rPr>
          <w:sz w:val="26"/>
          <w:szCs w:val="26"/>
        </w:rPr>
      </w:pPr>
    </w:p>
    <w:p w:rsidR="009816BE" w:rsidRPr="00D865C5" w:rsidRDefault="009816BE" w:rsidP="004505AD">
      <w:pPr>
        <w:ind w:right="4422"/>
        <w:jc w:val="both"/>
        <w:rPr>
          <w:sz w:val="26"/>
          <w:szCs w:val="26"/>
        </w:rPr>
      </w:pPr>
    </w:p>
    <w:p w:rsidR="00023FE4" w:rsidRPr="00D865C5" w:rsidRDefault="00023FE4" w:rsidP="004505AD">
      <w:pPr>
        <w:jc w:val="both"/>
        <w:rPr>
          <w:sz w:val="26"/>
          <w:szCs w:val="26"/>
        </w:rPr>
      </w:pPr>
    </w:p>
    <w:p w:rsidR="00B92124" w:rsidRPr="00B92124" w:rsidRDefault="00B92124" w:rsidP="00B92124">
      <w:pPr>
        <w:jc w:val="center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О проведении конкурса на замещение вакантной должности </w:t>
      </w:r>
    </w:p>
    <w:p w:rsidR="00B92124" w:rsidRPr="00B92124" w:rsidRDefault="00B92124" w:rsidP="00B92124">
      <w:pPr>
        <w:jc w:val="center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муниципальной службы</w:t>
      </w:r>
    </w:p>
    <w:p w:rsidR="00B92124" w:rsidRPr="00B92124" w:rsidRDefault="00B92124" w:rsidP="00B92124">
      <w:pPr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ab/>
      </w:r>
    </w:p>
    <w:p w:rsidR="00B92124" w:rsidRPr="00B92124" w:rsidRDefault="00B92124" w:rsidP="00B92124">
      <w:pPr>
        <w:jc w:val="both"/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B9212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В соответствии с решением Думы Нефтеюганского района от 27 мая 2015 года № 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Pr="00B92124">
        <w:rPr>
          <w:rFonts w:eastAsia="Calibri"/>
          <w:sz w:val="26"/>
          <w:szCs w:val="26"/>
          <w:lang w:eastAsia="en-US"/>
        </w:rPr>
        <w:br/>
        <w:t xml:space="preserve">в муниципальном образовании Нефтеюганский район» и на основании письменного обращения председателя Думы Нефтеюганского района </w:t>
      </w:r>
      <w:proofErr w:type="spellStart"/>
      <w:r w:rsidRPr="00B92124">
        <w:rPr>
          <w:rFonts w:eastAsia="Calibri"/>
          <w:sz w:val="26"/>
          <w:szCs w:val="26"/>
          <w:lang w:eastAsia="en-US"/>
        </w:rPr>
        <w:t>А.Н.Виноградова</w:t>
      </w:r>
      <w:proofErr w:type="spellEnd"/>
      <w:r w:rsidRPr="00B92124">
        <w:rPr>
          <w:rFonts w:eastAsia="Calibri"/>
          <w:sz w:val="26"/>
          <w:szCs w:val="26"/>
          <w:lang w:eastAsia="en-US"/>
        </w:rPr>
        <w:t xml:space="preserve"> от 10.01.2017 № 16-исх-3, согласованного с Главой Нефтеюганского района </w:t>
      </w:r>
      <w:proofErr w:type="spellStart"/>
      <w:r w:rsidRPr="00B92124">
        <w:rPr>
          <w:rFonts w:eastAsia="Calibri"/>
          <w:sz w:val="26"/>
          <w:szCs w:val="26"/>
          <w:lang w:eastAsia="en-US"/>
        </w:rPr>
        <w:t>Г.В.Лапковской</w:t>
      </w:r>
      <w:proofErr w:type="spellEnd"/>
      <w:r w:rsidRPr="00B92124">
        <w:rPr>
          <w:rFonts w:eastAsia="Calibri"/>
          <w:sz w:val="26"/>
          <w:szCs w:val="26"/>
          <w:lang w:eastAsia="en-US"/>
        </w:rPr>
        <w:t xml:space="preserve">, </w:t>
      </w:r>
      <w:proofErr w:type="gramStart"/>
      <w:r w:rsidRPr="00B92124">
        <w:rPr>
          <w:rFonts w:eastAsia="Calibri"/>
          <w:sz w:val="26"/>
          <w:szCs w:val="26"/>
          <w:lang w:eastAsia="en-US"/>
        </w:rPr>
        <w:t>п</w:t>
      </w:r>
      <w:proofErr w:type="gramEnd"/>
      <w:r w:rsidRPr="00B92124">
        <w:rPr>
          <w:rFonts w:eastAsia="Calibri"/>
          <w:sz w:val="26"/>
          <w:szCs w:val="26"/>
          <w:lang w:eastAsia="en-US"/>
        </w:rPr>
        <w:t xml:space="preserve"> о с т а н </w:t>
      </w:r>
      <w:proofErr w:type="gramStart"/>
      <w:r w:rsidRPr="00B92124">
        <w:rPr>
          <w:rFonts w:eastAsia="Calibri"/>
          <w:sz w:val="26"/>
          <w:szCs w:val="26"/>
          <w:lang w:eastAsia="en-US"/>
        </w:rPr>
        <w:t>о</w:t>
      </w:r>
      <w:proofErr w:type="gramEnd"/>
      <w:r w:rsidRPr="00B92124">
        <w:rPr>
          <w:rFonts w:eastAsia="Calibri"/>
          <w:sz w:val="26"/>
          <w:szCs w:val="26"/>
          <w:lang w:eastAsia="en-US"/>
        </w:rPr>
        <w:t xml:space="preserve"> в л я ю:</w:t>
      </w:r>
    </w:p>
    <w:p w:rsidR="00B92124" w:rsidRPr="00B92124" w:rsidRDefault="00B92124" w:rsidP="00B92124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516D85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Объявить проведение конкурса на замещение вакантной должности муниципальной службы «специалист-эксперт аппарата Думы Нефтеюганского района» (далее – конкурс).</w:t>
      </w:r>
    </w:p>
    <w:p w:rsidR="00B92124" w:rsidRPr="00B92124" w:rsidRDefault="00B92124" w:rsidP="00516D85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Определить:</w:t>
      </w:r>
    </w:p>
    <w:p w:rsidR="00B92124" w:rsidRPr="00B92124" w:rsidRDefault="00B92124" w:rsidP="00516D85">
      <w:pPr>
        <w:numPr>
          <w:ilvl w:val="1"/>
          <w:numId w:val="3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Сроки проведения конкурса:</w:t>
      </w:r>
    </w:p>
    <w:p w:rsidR="00B92124" w:rsidRPr="00B92124" w:rsidRDefault="00B92124" w:rsidP="00B92124">
      <w:pPr>
        <w:numPr>
          <w:ilvl w:val="2"/>
          <w:numId w:val="37"/>
        </w:numPr>
        <w:tabs>
          <w:tab w:val="left" w:pos="1358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Первый этап конкурса – 02 февраля 2017 года 10:00 часов.</w:t>
      </w:r>
    </w:p>
    <w:p w:rsidR="00B92124" w:rsidRPr="00B92124" w:rsidRDefault="00B92124" w:rsidP="00B92124">
      <w:pPr>
        <w:numPr>
          <w:ilvl w:val="2"/>
          <w:numId w:val="37"/>
        </w:numPr>
        <w:tabs>
          <w:tab w:val="left" w:pos="1358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Второй этап конкурса – 03 февраля 2017 года 11:00 часов.</w:t>
      </w:r>
    </w:p>
    <w:p w:rsidR="00B92124" w:rsidRPr="00B92124" w:rsidRDefault="00B92124" w:rsidP="00516D85">
      <w:pPr>
        <w:numPr>
          <w:ilvl w:val="1"/>
          <w:numId w:val="3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Место проведения конкурса: </w:t>
      </w:r>
      <w:proofErr w:type="spellStart"/>
      <w:r w:rsidRPr="00B92124">
        <w:rPr>
          <w:rFonts w:eastAsia="Calibri"/>
          <w:sz w:val="26"/>
          <w:szCs w:val="26"/>
          <w:lang w:eastAsia="en-US"/>
        </w:rPr>
        <w:t>г</w:t>
      </w:r>
      <w:proofErr w:type="gramStart"/>
      <w:r w:rsidRPr="00B92124">
        <w:rPr>
          <w:rFonts w:eastAsia="Calibri"/>
          <w:sz w:val="26"/>
          <w:szCs w:val="26"/>
          <w:lang w:eastAsia="en-US"/>
        </w:rPr>
        <w:t>.Н</w:t>
      </w:r>
      <w:proofErr w:type="gramEnd"/>
      <w:r w:rsidRPr="00B92124">
        <w:rPr>
          <w:rFonts w:eastAsia="Calibri"/>
          <w:sz w:val="26"/>
          <w:szCs w:val="26"/>
          <w:lang w:eastAsia="en-US"/>
        </w:rPr>
        <w:t>ефтеюганск</w:t>
      </w:r>
      <w:proofErr w:type="spellEnd"/>
      <w:r w:rsidRPr="00B92124">
        <w:rPr>
          <w:rFonts w:eastAsia="Calibri"/>
          <w:sz w:val="26"/>
          <w:szCs w:val="26"/>
          <w:lang w:eastAsia="en-US"/>
        </w:rPr>
        <w:t>, мкр.3, дом 21 (здание администрации Нефтеюганского района), кабинет 430.</w:t>
      </w:r>
    </w:p>
    <w:p w:rsidR="00B92124" w:rsidRPr="00B92124" w:rsidRDefault="00B92124" w:rsidP="00516D85">
      <w:pPr>
        <w:numPr>
          <w:ilvl w:val="1"/>
          <w:numId w:val="3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Сроки приёма документов: с момента опубликования объявления </w:t>
      </w:r>
      <w:r w:rsidRPr="00B92124">
        <w:rPr>
          <w:rFonts w:eastAsia="Calibri"/>
          <w:sz w:val="26"/>
          <w:szCs w:val="26"/>
          <w:lang w:eastAsia="en-US"/>
        </w:rPr>
        <w:br/>
        <w:t>до 12:30 часов 27 января 2017 года.</w:t>
      </w:r>
    </w:p>
    <w:p w:rsidR="00B92124" w:rsidRPr="00B92124" w:rsidRDefault="00B92124" w:rsidP="00516D85">
      <w:pPr>
        <w:numPr>
          <w:ilvl w:val="1"/>
          <w:numId w:val="3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Место приема документов: </w:t>
      </w:r>
      <w:proofErr w:type="spellStart"/>
      <w:r w:rsidRPr="00B92124">
        <w:rPr>
          <w:rFonts w:eastAsia="Calibri"/>
          <w:sz w:val="26"/>
          <w:szCs w:val="26"/>
          <w:lang w:eastAsia="en-US"/>
        </w:rPr>
        <w:t>г</w:t>
      </w:r>
      <w:proofErr w:type="gramStart"/>
      <w:r w:rsidRPr="00B92124">
        <w:rPr>
          <w:rFonts w:eastAsia="Calibri"/>
          <w:sz w:val="26"/>
          <w:szCs w:val="26"/>
          <w:lang w:eastAsia="en-US"/>
        </w:rPr>
        <w:t>.Н</w:t>
      </w:r>
      <w:proofErr w:type="gramEnd"/>
      <w:r w:rsidRPr="00B92124">
        <w:rPr>
          <w:rFonts w:eastAsia="Calibri"/>
          <w:sz w:val="26"/>
          <w:szCs w:val="26"/>
          <w:lang w:eastAsia="en-US"/>
        </w:rPr>
        <w:t>ефтеюганск</w:t>
      </w:r>
      <w:proofErr w:type="spellEnd"/>
      <w:r w:rsidRPr="00B92124">
        <w:rPr>
          <w:rFonts w:eastAsia="Calibri"/>
          <w:sz w:val="26"/>
          <w:szCs w:val="26"/>
          <w:lang w:eastAsia="en-US"/>
        </w:rPr>
        <w:t>, мкр.3, дом 21 (здание администрации Нефтеюганского района), кабинет 210.</w:t>
      </w:r>
    </w:p>
    <w:p w:rsidR="00B92124" w:rsidRPr="00B92124" w:rsidRDefault="00B92124" w:rsidP="00516D85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Отделу кадров и муниципальной службы администрации Нефтеюганского района (</w:t>
      </w:r>
      <w:proofErr w:type="spellStart"/>
      <w:r w:rsidRPr="00B92124">
        <w:rPr>
          <w:rFonts w:eastAsia="Calibri"/>
          <w:sz w:val="26"/>
          <w:szCs w:val="26"/>
          <w:lang w:eastAsia="en-US"/>
        </w:rPr>
        <w:t>М.В.Пинчукова</w:t>
      </w:r>
      <w:proofErr w:type="spellEnd"/>
      <w:r w:rsidRPr="00B92124">
        <w:rPr>
          <w:rFonts w:eastAsia="Calibri"/>
          <w:sz w:val="26"/>
          <w:szCs w:val="26"/>
          <w:lang w:eastAsia="en-US"/>
        </w:rPr>
        <w:t>) осуществлять прием документов в соответствии с решением Думы Нефтеюганского района от 27.05.2015 № 605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Нефтеюганский район» и настоящим постановлением.</w:t>
      </w:r>
    </w:p>
    <w:p w:rsidR="00B92124" w:rsidRPr="00B92124" w:rsidRDefault="00B92124" w:rsidP="00516D85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Прилагаемое объявление о проведении конкурса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92124" w:rsidRPr="00B92124" w:rsidRDefault="00B92124" w:rsidP="00516D85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92124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B92124">
        <w:rPr>
          <w:rFonts w:eastAsia="Calibri"/>
          <w:sz w:val="26"/>
          <w:szCs w:val="26"/>
          <w:lang w:eastAsia="en-US"/>
        </w:rPr>
        <w:t xml:space="preserve"> выполнением постановления осуществляю лично.</w:t>
      </w:r>
    </w:p>
    <w:p w:rsidR="00B92124" w:rsidRPr="00B92124" w:rsidRDefault="00B92124" w:rsidP="00B92124">
      <w:pPr>
        <w:tabs>
          <w:tab w:val="left" w:pos="1134"/>
        </w:tabs>
        <w:jc w:val="both"/>
        <w:rPr>
          <w:rFonts w:eastAsia="Calibri"/>
          <w:sz w:val="26"/>
          <w:szCs w:val="26"/>
          <w:lang w:eastAsia="en-US"/>
        </w:rPr>
      </w:pPr>
    </w:p>
    <w:p w:rsidR="00B92124" w:rsidRPr="00B92124" w:rsidRDefault="00516D85" w:rsidP="00B92124">
      <w:pPr>
        <w:tabs>
          <w:tab w:val="left" w:pos="1134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</w:p>
    <w:p w:rsidR="00B92124" w:rsidRPr="00B92124" w:rsidRDefault="00B92124" w:rsidP="00B92124">
      <w:pPr>
        <w:tabs>
          <w:tab w:val="left" w:pos="1134"/>
        </w:tabs>
        <w:jc w:val="both"/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B92124">
      <w:pPr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Председатель Думы </w:t>
      </w:r>
    </w:p>
    <w:p w:rsidR="00B92124" w:rsidRPr="00B92124" w:rsidRDefault="00B92124" w:rsidP="00B92124">
      <w:pPr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Нефтеюганского района</w:t>
      </w:r>
      <w:r w:rsidRPr="00B92124">
        <w:rPr>
          <w:rFonts w:eastAsia="Calibri"/>
          <w:sz w:val="26"/>
          <w:szCs w:val="26"/>
          <w:lang w:eastAsia="en-US"/>
        </w:rPr>
        <w:tab/>
      </w:r>
      <w:r w:rsidRPr="00B92124">
        <w:rPr>
          <w:rFonts w:eastAsia="Calibri"/>
          <w:sz w:val="26"/>
          <w:szCs w:val="26"/>
          <w:lang w:eastAsia="en-US"/>
        </w:rPr>
        <w:tab/>
      </w:r>
      <w:r w:rsidRPr="00B92124">
        <w:rPr>
          <w:rFonts w:eastAsia="Calibri"/>
          <w:sz w:val="26"/>
          <w:szCs w:val="26"/>
          <w:lang w:eastAsia="en-US"/>
        </w:rPr>
        <w:tab/>
      </w:r>
      <w:r w:rsidR="00516D85">
        <w:rPr>
          <w:rFonts w:eastAsia="Calibri"/>
          <w:sz w:val="26"/>
          <w:szCs w:val="26"/>
          <w:lang w:eastAsia="en-US"/>
        </w:rPr>
        <w:tab/>
      </w:r>
      <w:r w:rsidRPr="00B92124">
        <w:rPr>
          <w:rFonts w:eastAsia="Calibri"/>
          <w:sz w:val="26"/>
          <w:szCs w:val="26"/>
          <w:lang w:eastAsia="en-US"/>
        </w:rPr>
        <w:tab/>
      </w:r>
      <w:r w:rsidRPr="00B92124">
        <w:rPr>
          <w:rFonts w:eastAsia="Calibri"/>
          <w:sz w:val="26"/>
          <w:szCs w:val="26"/>
          <w:lang w:eastAsia="en-US"/>
        </w:rPr>
        <w:tab/>
      </w:r>
      <w:proofErr w:type="spellStart"/>
      <w:r w:rsidRPr="00B92124">
        <w:rPr>
          <w:rFonts w:eastAsia="Calibri"/>
          <w:sz w:val="26"/>
          <w:szCs w:val="26"/>
          <w:lang w:eastAsia="en-US"/>
        </w:rPr>
        <w:t>А.Н.Виноградов</w:t>
      </w:r>
      <w:proofErr w:type="spellEnd"/>
    </w:p>
    <w:p w:rsidR="00B92124" w:rsidRPr="00B92124" w:rsidRDefault="00B92124" w:rsidP="00B92124">
      <w:pPr>
        <w:jc w:val="both"/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B92124">
      <w:pPr>
        <w:tabs>
          <w:tab w:val="left" w:pos="1134"/>
        </w:tabs>
        <w:jc w:val="both"/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B92124">
      <w:pPr>
        <w:tabs>
          <w:tab w:val="left" w:pos="1134"/>
        </w:tabs>
        <w:jc w:val="both"/>
        <w:rPr>
          <w:rFonts w:eastAsia="Calibri"/>
          <w:sz w:val="26"/>
          <w:szCs w:val="26"/>
          <w:lang w:eastAsia="en-US"/>
        </w:rPr>
      </w:pPr>
    </w:p>
    <w:p w:rsidR="00516D85" w:rsidRDefault="00516D85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B92124" w:rsidRPr="00B92124" w:rsidRDefault="00B92124" w:rsidP="00516D85">
      <w:pPr>
        <w:ind w:firstLine="5656"/>
        <w:jc w:val="center"/>
        <w:rPr>
          <w:rFonts w:eastAsia="Calibri"/>
          <w:lang w:eastAsia="en-US"/>
        </w:rPr>
      </w:pPr>
      <w:r w:rsidRPr="00B92124">
        <w:rPr>
          <w:rFonts w:eastAsia="Calibri"/>
          <w:lang w:eastAsia="en-US"/>
        </w:rPr>
        <w:t>Приложение</w:t>
      </w:r>
    </w:p>
    <w:p w:rsidR="00516D85" w:rsidRDefault="00B92124" w:rsidP="00516D85">
      <w:pPr>
        <w:ind w:left="5656"/>
        <w:jc w:val="center"/>
        <w:rPr>
          <w:rFonts w:eastAsia="Calibri"/>
          <w:lang w:eastAsia="en-US"/>
        </w:rPr>
      </w:pPr>
      <w:r w:rsidRPr="00B92124">
        <w:rPr>
          <w:rFonts w:eastAsia="Calibri"/>
          <w:lang w:eastAsia="en-US"/>
        </w:rPr>
        <w:t xml:space="preserve">к постановлению председателя </w:t>
      </w:r>
    </w:p>
    <w:p w:rsidR="00B92124" w:rsidRPr="00B92124" w:rsidRDefault="00B92124" w:rsidP="00516D85">
      <w:pPr>
        <w:ind w:left="5656"/>
        <w:jc w:val="center"/>
        <w:rPr>
          <w:rFonts w:eastAsia="Calibri"/>
          <w:lang w:eastAsia="en-US"/>
        </w:rPr>
      </w:pPr>
      <w:r w:rsidRPr="00B92124">
        <w:rPr>
          <w:rFonts w:eastAsia="Calibri"/>
          <w:lang w:eastAsia="en-US"/>
        </w:rPr>
        <w:t>Думы Нефтеюганского района</w:t>
      </w:r>
    </w:p>
    <w:p w:rsidR="00B92124" w:rsidRPr="00B92124" w:rsidRDefault="00B92124" w:rsidP="00516D85">
      <w:pPr>
        <w:ind w:firstLine="5656"/>
        <w:jc w:val="center"/>
        <w:rPr>
          <w:rFonts w:eastAsia="Calibri"/>
          <w:lang w:eastAsia="en-US"/>
        </w:rPr>
      </w:pPr>
      <w:r w:rsidRPr="00B92124">
        <w:rPr>
          <w:rFonts w:eastAsia="Calibri"/>
          <w:lang w:eastAsia="en-US"/>
        </w:rPr>
        <w:t xml:space="preserve">от </w:t>
      </w:r>
      <w:r w:rsidR="00FF6FA5">
        <w:rPr>
          <w:rFonts w:eastAsia="Calibri"/>
          <w:u w:val="single"/>
          <w:lang w:eastAsia="en-US"/>
        </w:rPr>
        <w:t xml:space="preserve">    10.01.2017    </w:t>
      </w:r>
      <w:r w:rsidRPr="00B92124">
        <w:rPr>
          <w:rFonts w:eastAsia="Calibri"/>
          <w:lang w:eastAsia="en-US"/>
        </w:rPr>
        <w:t xml:space="preserve"> № </w:t>
      </w:r>
      <w:r w:rsidR="00FF6FA5">
        <w:rPr>
          <w:rFonts w:eastAsia="Calibri"/>
          <w:u w:val="single"/>
          <w:lang w:eastAsia="en-US"/>
        </w:rPr>
        <w:t xml:space="preserve">    1-п</w:t>
      </w:r>
      <w:proofErr w:type="gramStart"/>
      <w:r w:rsidR="00FF6FA5">
        <w:rPr>
          <w:rFonts w:eastAsia="Calibri"/>
          <w:u w:val="single"/>
          <w:lang w:eastAsia="en-US"/>
        </w:rPr>
        <w:t xml:space="preserve">    </w:t>
      </w:r>
      <w:r w:rsidR="00FF6FA5" w:rsidRPr="00FF6FA5">
        <w:rPr>
          <w:rFonts w:eastAsia="Calibri"/>
          <w:color w:val="FFFFFF" w:themeColor="background1"/>
          <w:u w:val="single"/>
          <w:lang w:eastAsia="en-US"/>
        </w:rPr>
        <w:t>.</w:t>
      </w:r>
      <w:proofErr w:type="gramEnd"/>
    </w:p>
    <w:p w:rsidR="00B92124" w:rsidRPr="00B92124" w:rsidRDefault="00B92124" w:rsidP="00B92124">
      <w:pPr>
        <w:tabs>
          <w:tab w:val="left" w:pos="1134"/>
        </w:tabs>
        <w:jc w:val="right"/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B92124">
      <w:pPr>
        <w:tabs>
          <w:tab w:val="left" w:pos="1134"/>
        </w:tabs>
        <w:jc w:val="right"/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B92124">
      <w:pPr>
        <w:tabs>
          <w:tab w:val="left" w:pos="1134"/>
        </w:tabs>
        <w:jc w:val="right"/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B92124">
      <w:pPr>
        <w:tabs>
          <w:tab w:val="left" w:pos="1134"/>
        </w:tabs>
        <w:jc w:val="center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ОБЪЯВЛЕНИЕ</w:t>
      </w:r>
    </w:p>
    <w:p w:rsidR="00B92124" w:rsidRPr="00B92124" w:rsidRDefault="00B92124" w:rsidP="00B92124">
      <w:pPr>
        <w:tabs>
          <w:tab w:val="left" w:pos="1134"/>
        </w:tabs>
        <w:jc w:val="center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о проведении конкурса на замещение вакантной должности </w:t>
      </w:r>
    </w:p>
    <w:p w:rsidR="00B92124" w:rsidRPr="00B92124" w:rsidRDefault="00B92124" w:rsidP="00B92124">
      <w:pPr>
        <w:tabs>
          <w:tab w:val="left" w:pos="1134"/>
        </w:tabs>
        <w:jc w:val="center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муниципальной службы</w:t>
      </w:r>
    </w:p>
    <w:p w:rsidR="00B92124" w:rsidRPr="00B92124" w:rsidRDefault="00B92124" w:rsidP="00B92124">
      <w:pPr>
        <w:tabs>
          <w:tab w:val="left" w:pos="1134"/>
        </w:tabs>
        <w:jc w:val="center"/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B92124">
      <w:pPr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ab/>
        <w:t xml:space="preserve">Конкурс на замещение вакантной должности муниципальной службы состоится: </w:t>
      </w:r>
    </w:p>
    <w:p w:rsidR="00B92124" w:rsidRPr="00B92124" w:rsidRDefault="00B92124" w:rsidP="00B9212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02 февраля 2017 года в 10:00 часов</w:t>
      </w:r>
      <w:r w:rsidR="00516D85">
        <w:rPr>
          <w:rFonts w:eastAsia="Calibri"/>
          <w:sz w:val="26"/>
          <w:szCs w:val="26"/>
          <w:lang w:eastAsia="en-US"/>
        </w:rPr>
        <w:t xml:space="preserve"> – первый </w:t>
      </w:r>
      <w:r w:rsidRPr="00B92124">
        <w:rPr>
          <w:rFonts w:eastAsia="Calibri"/>
          <w:sz w:val="26"/>
          <w:szCs w:val="26"/>
          <w:lang w:eastAsia="en-US"/>
        </w:rPr>
        <w:t>этап конкурса;</w:t>
      </w:r>
    </w:p>
    <w:p w:rsidR="00B92124" w:rsidRPr="00B92124" w:rsidRDefault="00B92124" w:rsidP="00B9212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03 февраля 2017 года в 11:00 часов – второй этап конкурса.</w:t>
      </w:r>
    </w:p>
    <w:p w:rsidR="00B92124" w:rsidRPr="00B92124" w:rsidRDefault="00B92124" w:rsidP="00B9212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Место проведения конкурса</w:t>
      </w:r>
      <w:r w:rsidR="00516D85">
        <w:rPr>
          <w:rFonts w:eastAsia="Calibri"/>
          <w:sz w:val="26"/>
          <w:szCs w:val="26"/>
          <w:lang w:eastAsia="en-US"/>
        </w:rPr>
        <w:t xml:space="preserve">: </w:t>
      </w:r>
      <w:proofErr w:type="spellStart"/>
      <w:r w:rsidRPr="00B92124">
        <w:rPr>
          <w:rFonts w:eastAsia="Calibri"/>
          <w:sz w:val="26"/>
          <w:szCs w:val="26"/>
          <w:lang w:eastAsia="en-US"/>
        </w:rPr>
        <w:t>г</w:t>
      </w:r>
      <w:proofErr w:type="gramStart"/>
      <w:r w:rsidRPr="00B92124">
        <w:rPr>
          <w:rFonts w:eastAsia="Calibri"/>
          <w:sz w:val="26"/>
          <w:szCs w:val="26"/>
          <w:lang w:eastAsia="en-US"/>
        </w:rPr>
        <w:t>.Н</w:t>
      </w:r>
      <w:proofErr w:type="gramEnd"/>
      <w:r w:rsidRPr="00B92124">
        <w:rPr>
          <w:rFonts w:eastAsia="Calibri"/>
          <w:sz w:val="26"/>
          <w:szCs w:val="26"/>
          <w:lang w:eastAsia="en-US"/>
        </w:rPr>
        <w:t>ефтеюганск</w:t>
      </w:r>
      <w:proofErr w:type="spellEnd"/>
      <w:r w:rsidRPr="00B92124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B92124">
        <w:rPr>
          <w:rFonts w:eastAsia="Calibri"/>
          <w:sz w:val="26"/>
          <w:szCs w:val="26"/>
          <w:lang w:eastAsia="en-US"/>
        </w:rPr>
        <w:t>мкр</w:t>
      </w:r>
      <w:proofErr w:type="spellEnd"/>
      <w:r w:rsidRPr="00B92124">
        <w:rPr>
          <w:rFonts w:eastAsia="Calibri"/>
          <w:sz w:val="26"/>
          <w:szCs w:val="26"/>
          <w:lang w:eastAsia="en-US"/>
        </w:rPr>
        <w:t>.</w:t>
      </w:r>
      <w:r w:rsidR="00516D85">
        <w:rPr>
          <w:rFonts w:eastAsia="Calibri"/>
          <w:sz w:val="26"/>
          <w:szCs w:val="26"/>
          <w:lang w:eastAsia="en-US"/>
        </w:rPr>
        <w:t xml:space="preserve"> </w:t>
      </w:r>
      <w:r w:rsidRPr="00B92124">
        <w:rPr>
          <w:rFonts w:eastAsia="Calibri"/>
          <w:sz w:val="26"/>
          <w:szCs w:val="26"/>
          <w:lang w:eastAsia="en-US"/>
        </w:rPr>
        <w:t>3, д.</w:t>
      </w:r>
      <w:r w:rsidR="00516D85">
        <w:rPr>
          <w:rFonts w:eastAsia="Calibri"/>
          <w:sz w:val="26"/>
          <w:szCs w:val="26"/>
          <w:lang w:eastAsia="en-US"/>
        </w:rPr>
        <w:t xml:space="preserve"> </w:t>
      </w:r>
      <w:r w:rsidRPr="00B92124">
        <w:rPr>
          <w:rFonts w:eastAsia="Calibri"/>
          <w:sz w:val="26"/>
          <w:szCs w:val="26"/>
          <w:lang w:eastAsia="en-US"/>
        </w:rPr>
        <w:t>21 (здание администрации Нефтеюганского района), каб.430.</w:t>
      </w:r>
    </w:p>
    <w:p w:rsidR="00B92124" w:rsidRPr="00B92124" w:rsidRDefault="00B92124" w:rsidP="00B9212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Условия конкурса:</w:t>
      </w:r>
    </w:p>
    <w:p w:rsidR="00B92124" w:rsidRPr="00B92124" w:rsidRDefault="00B92124" w:rsidP="00516D85">
      <w:pPr>
        <w:numPr>
          <w:ilvl w:val="0"/>
          <w:numId w:val="4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наименование вакантной должности: «специалист-эксперт аппарата Думы Нефтеюганского района» (ведущая группа должностей муниципальной службы, учрежденных для выполнения функции «специалист»);</w:t>
      </w:r>
    </w:p>
    <w:p w:rsidR="00B92124" w:rsidRPr="00B92124" w:rsidRDefault="00B92124" w:rsidP="00516D85">
      <w:pPr>
        <w:numPr>
          <w:ilvl w:val="0"/>
          <w:numId w:val="4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квалификационные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службы:</w:t>
      </w:r>
    </w:p>
    <w:p w:rsidR="00B92124" w:rsidRPr="00B92124" w:rsidRDefault="00B92124" w:rsidP="00516D85">
      <w:pPr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napToGrid w:val="0"/>
          <w:sz w:val="26"/>
          <w:szCs w:val="26"/>
          <w:lang w:eastAsia="en-US"/>
        </w:rPr>
        <w:t xml:space="preserve">наличие </w:t>
      </w:r>
      <w:r w:rsidRPr="00B92124">
        <w:rPr>
          <w:rFonts w:eastAsia="Calibri"/>
          <w:sz w:val="26"/>
          <w:szCs w:val="22"/>
          <w:lang w:eastAsia="en-US"/>
        </w:rPr>
        <w:t xml:space="preserve">высшего образования и стажа муниципальной службы </w:t>
      </w:r>
      <w:r w:rsidRPr="00B92124">
        <w:rPr>
          <w:rFonts w:eastAsia="Calibri"/>
          <w:sz w:val="26"/>
          <w:szCs w:val="26"/>
          <w:lang w:eastAsia="en-US"/>
        </w:rPr>
        <w:t>не менее двух лет или стаж работы по специальности, направлению подготовки не менее четырех лет.</w:t>
      </w:r>
      <w:r w:rsidRPr="00B92124">
        <w:rPr>
          <w:rFonts w:eastAsia="Calibri"/>
          <w:sz w:val="26"/>
          <w:szCs w:val="22"/>
          <w:lang w:eastAsia="en-US"/>
        </w:rPr>
        <w:t xml:space="preserve"> </w:t>
      </w:r>
      <w:r w:rsidRPr="00B92124">
        <w:rPr>
          <w:rFonts w:eastAsia="Calibri"/>
          <w:sz w:val="26"/>
          <w:szCs w:val="26"/>
          <w:lang w:eastAsia="en-US"/>
        </w:rPr>
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ведущей группы не менее одного года стажа муниципальной службы или стажа работы по специальности, направлению подготовки.</w:t>
      </w:r>
    </w:p>
    <w:p w:rsidR="00B92124" w:rsidRPr="00B92124" w:rsidRDefault="00B92124" w:rsidP="00516D85">
      <w:pPr>
        <w:numPr>
          <w:ilvl w:val="0"/>
          <w:numId w:val="42"/>
        </w:numPr>
        <w:tabs>
          <w:tab w:val="left" w:pos="1162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napToGrid w:val="0"/>
          <w:sz w:val="26"/>
          <w:szCs w:val="26"/>
          <w:lang w:eastAsia="en-US"/>
        </w:rPr>
        <w:t xml:space="preserve">владение знаниями и умение </w:t>
      </w:r>
      <w:r w:rsidRPr="00B92124">
        <w:rPr>
          <w:rFonts w:eastAsia="Calibri"/>
          <w:sz w:val="26"/>
          <w:szCs w:val="26"/>
          <w:lang w:eastAsia="en-US"/>
        </w:rPr>
        <w:t>применять на практике:</w:t>
      </w:r>
    </w:p>
    <w:p w:rsidR="00B92124" w:rsidRPr="00B92124" w:rsidRDefault="00B92124" w:rsidP="00516D85">
      <w:pPr>
        <w:numPr>
          <w:ilvl w:val="1"/>
          <w:numId w:val="44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основных положений Конституции Российской Федерации;</w:t>
      </w:r>
    </w:p>
    <w:p w:rsidR="00B92124" w:rsidRPr="00B92124" w:rsidRDefault="00B92124" w:rsidP="00516D85">
      <w:pPr>
        <w:numPr>
          <w:ilvl w:val="1"/>
          <w:numId w:val="44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законодательства Российской Федерации и Ханты-Мансийского автономного округа – Югры по вопросам государственного и муниципального управления, муниципальной службы, применительно к исполнению своих должностных обязанностей;</w:t>
      </w:r>
    </w:p>
    <w:p w:rsidR="00B92124" w:rsidRPr="00B92124" w:rsidRDefault="00B92124" w:rsidP="00516D85">
      <w:pPr>
        <w:numPr>
          <w:ilvl w:val="1"/>
          <w:numId w:val="44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основ организации труда;</w:t>
      </w:r>
    </w:p>
    <w:p w:rsidR="00B92124" w:rsidRPr="00B92124" w:rsidRDefault="00B92124" w:rsidP="00516D85">
      <w:pPr>
        <w:numPr>
          <w:ilvl w:val="1"/>
          <w:numId w:val="44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Устава муниципального образования Нефтеюганский район;</w:t>
      </w:r>
    </w:p>
    <w:p w:rsidR="00B92124" w:rsidRPr="00B92124" w:rsidRDefault="00B92124" w:rsidP="00516D85">
      <w:pPr>
        <w:numPr>
          <w:ilvl w:val="1"/>
          <w:numId w:val="44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нормативных правовых актов по вопросам, входящим в компетенцию муниципального служащего;</w:t>
      </w:r>
    </w:p>
    <w:p w:rsidR="00B92124" w:rsidRPr="00B92124" w:rsidRDefault="00B92124" w:rsidP="00516D85">
      <w:pPr>
        <w:numPr>
          <w:ilvl w:val="1"/>
          <w:numId w:val="44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правил ведения деловых переговоров;</w:t>
      </w:r>
    </w:p>
    <w:p w:rsidR="00B92124" w:rsidRPr="00B92124" w:rsidRDefault="00B92124" w:rsidP="00516D85">
      <w:pPr>
        <w:numPr>
          <w:ilvl w:val="1"/>
          <w:numId w:val="44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порядка работы со служебной информацией;</w:t>
      </w:r>
    </w:p>
    <w:p w:rsidR="00B92124" w:rsidRPr="00B92124" w:rsidRDefault="00B92124" w:rsidP="00516D85">
      <w:pPr>
        <w:numPr>
          <w:ilvl w:val="1"/>
          <w:numId w:val="44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основ делопроизводства;</w:t>
      </w:r>
    </w:p>
    <w:p w:rsidR="00B92124" w:rsidRPr="00B92124" w:rsidRDefault="00B92124" w:rsidP="00516D85">
      <w:pPr>
        <w:numPr>
          <w:ilvl w:val="1"/>
          <w:numId w:val="44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форм и методов работы со средствами массовой информации, если в полномочия муниципального служащего входит взаимодействие со средствами массовой информации;</w:t>
      </w:r>
    </w:p>
    <w:p w:rsidR="00B92124" w:rsidRPr="00B92124" w:rsidRDefault="00B92124" w:rsidP="00516D85">
      <w:pPr>
        <w:numPr>
          <w:ilvl w:val="1"/>
          <w:numId w:val="44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правил охраны труда и противопожарной безопасности;</w:t>
      </w:r>
    </w:p>
    <w:p w:rsidR="00B92124" w:rsidRPr="00B92124" w:rsidRDefault="00B92124" w:rsidP="00516D85">
      <w:pPr>
        <w:numPr>
          <w:ilvl w:val="1"/>
          <w:numId w:val="44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правил внутреннего трудового распорядка;</w:t>
      </w:r>
    </w:p>
    <w:p w:rsidR="00B92124" w:rsidRPr="00B92124" w:rsidRDefault="00B92124" w:rsidP="00516D85">
      <w:pPr>
        <w:numPr>
          <w:ilvl w:val="1"/>
          <w:numId w:val="44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регламента Думы Нефтеюганского района;</w:t>
      </w:r>
    </w:p>
    <w:p w:rsidR="00B92124" w:rsidRPr="00B92124" w:rsidRDefault="00B92124" w:rsidP="00516D85">
      <w:pPr>
        <w:numPr>
          <w:ilvl w:val="1"/>
          <w:numId w:val="44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должностной инструкции.</w:t>
      </w:r>
    </w:p>
    <w:p w:rsidR="00B92124" w:rsidRPr="00B92124" w:rsidRDefault="00B92124" w:rsidP="00516D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в) квалификационные требования к профессиональным навыкам:</w:t>
      </w:r>
    </w:p>
    <w:p w:rsidR="00B92124" w:rsidRPr="00B92124" w:rsidRDefault="00B92124" w:rsidP="00516D85">
      <w:pPr>
        <w:numPr>
          <w:ilvl w:val="1"/>
          <w:numId w:val="45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навыки работы в отрасли деятельности органа местного самоуправления Нефтеюганского района;</w:t>
      </w:r>
    </w:p>
    <w:p w:rsidR="00B92124" w:rsidRPr="00B92124" w:rsidRDefault="00B92124" w:rsidP="00516D85">
      <w:pPr>
        <w:numPr>
          <w:ilvl w:val="1"/>
          <w:numId w:val="45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способность к постановке целей, задач и нахождению путей их реализации;</w:t>
      </w:r>
    </w:p>
    <w:p w:rsidR="00B92124" w:rsidRPr="00B92124" w:rsidRDefault="00B92124" w:rsidP="00516D85">
      <w:pPr>
        <w:numPr>
          <w:ilvl w:val="1"/>
          <w:numId w:val="45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способность четко </w:t>
      </w:r>
      <w:proofErr w:type="gramStart"/>
      <w:r w:rsidRPr="00B92124">
        <w:rPr>
          <w:rFonts w:eastAsia="Calibri"/>
          <w:sz w:val="26"/>
          <w:szCs w:val="26"/>
          <w:lang w:eastAsia="en-US"/>
        </w:rPr>
        <w:t>организовывать и планировать</w:t>
      </w:r>
      <w:proofErr w:type="gramEnd"/>
      <w:r w:rsidRPr="00B92124">
        <w:rPr>
          <w:rFonts w:eastAsia="Calibri"/>
          <w:sz w:val="26"/>
          <w:szCs w:val="26"/>
          <w:lang w:eastAsia="en-US"/>
        </w:rPr>
        <w:t xml:space="preserve"> выполнение порученных заданий, рационально использовать рабочее время, умение сосредоточиться на главном направлении работы;</w:t>
      </w:r>
    </w:p>
    <w:p w:rsidR="00B92124" w:rsidRPr="00B92124" w:rsidRDefault="00B92124" w:rsidP="00516D85">
      <w:pPr>
        <w:numPr>
          <w:ilvl w:val="1"/>
          <w:numId w:val="45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способность выполнять должностные обязанности самостоятельно, без помощи руководителя или старшего по должности специалиста;</w:t>
      </w:r>
    </w:p>
    <w:p w:rsidR="00B92124" w:rsidRPr="00B92124" w:rsidRDefault="00B92124" w:rsidP="00516D85">
      <w:pPr>
        <w:numPr>
          <w:ilvl w:val="1"/>
          <w:numId w:val="45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способность творчески подходить к решению поставленных задач, быстро адаптироваться к новым условиям и требованиям;</w:t>
      </w:r>
    </w:p>
    <w:p w:rsidR="00B92124" w:rsidRPr="00B92124" w:rsidRDefault="00B92124" w:rsidP="00516D85">
      <w:pPr>
        <w:numPr>
          <w:ilvl w:val="1"/>
          <w:numId w:val="45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способность четко и грамотно излагать свои мысли в устной и письменной форме;</w:t>
      </w:r>
    </w:p>
    <w:p w:rsidR="00B92124" w:rsidRPr="00B92124" w:rsidRDefault="00B92124" w:rsidP="00516D85">
      <w:pPr>
        <w:numPr>
          <w:ilvl w:val="1"/>
          <w:numId w:val="45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способность готовить проекты муниципальных правовых актов, документов и инструктивных материалов по вопросам, находящимся в компетенции муниципального служащего;</w:t>
      </w:r>
    </w:p>
    <w:p w:rsidR="00B92124" w:rsidRPr="00B92124" w:rsidRDefault="00B92124" w:rsidP="00516D85">
      <w:pPr>
        <w:numPr>
          <w:ilvl w:val="1"/>
          <w:numId w:val="45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способность консультировать граждан, представителей организаций и муниципальных служащих других структурных подразделений органа местного самоуправления по вопросам, входящим в компетенцию муниципального служащего;</w:t>
      </w:r>
    </w:p>
    <w:p w:rsidR="00B92124" w:rsidRPr="00B92124" w:rsidRDefault="00B92124" w:rsidP="00516D85">
      <w:pPr>
        <w:numPr>
          <w:ilvl w:val="1"/>
          <w:numId w:val="45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навыки по сбору и систематизации актуальной информации в установленной сфере деятельности;</w:t>
      </w:r>
    </w:p>
    <w:p w:rsidR="00B92124" w:rsidRPr="00B92124" w:rsidRDefault="00B92124" w:rsidP="00516D85">
      <w:pPr>
        <w:numPr>
          <w:ilvl w:val="1"/>
          <w:numId w:val="45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опыт ведения деловых переговоров;</w:t>
      </w:r>
    </w:p>
    <w:p w:rsidR="00B92124" w:rsidRPr="00B92124" w:rsidRDefault="00B92124" w:rsidP="00516D85">
      <w:pPr>
        <w:numPr>
          <w:ilvl w:val="1"/>
          <w:numId w:val="45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способность публично выступать;</w:t>
      </w:r>
    </w:p>
    <w:p w:rsidR="00B92124" w:rsidRPr="00B92124" w:rsidRDefault="00B92124" w:rsidP="00516D85">
      <w:pPr>
        <w:numPr>
          <w:ilvl w:val="1"/>
          <w:numId w:val="45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навыки делового письма;</w:t>
      </w:r>
    </w:p>
    <w:p w:rsidR="00B92124" w:rsidRPr="00B92124" w:rsidRDefault="00B92124" w:rsidP="00516D85">
      <w:pPr>
        <w:numPr>
          <w:ilvl w:val="1"/>
          <w:numId w:val="45"/>
        </w:numPr>
        <w:tabs>
          <w:tab w:val="num" w:pos="12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навыки работы с компьютерной и другой оргтехникой, со специальными программными продуктами, с интернет и электронной почтой.</w:t>
      </w:r>
    </w:p>
    <w:p w:rsidR="00B92124" w:rsidRPr="00B92124" w:rsidRDefault="00B92124" w:rsidP="00516D85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документы принимаются по адресу: </w:t>
      </w:r>
      <w:proofErr w:type="spellStart"/>
      <w:r w:rsidRPr="00B92124">
        <w:rPr>
          <w:rFonts w:eastAsia="Calibri"/>
          <w:sz w:val="26"/>
          <w:szCs w:val="26"/>
          <w:lang w:eastAsia="en-US"/>
        </w:rPr>
        <w:t>г</w:t>
      </w:r>
      <w:proofErr w:type="gramStart"/>
      <w:r w:rsidRPr="00B92124">
        <w:rPr>
          <w:rFonts w:eastAsia="Calibri"/>
          <w:sz w:val="26"/>
          <w:szCs w:val="26"/>
          <w:lang w:eastAsia="en-US"/>
        </w:rPr>
        <w:t>.Н</w:t>
      </w:r>
      <w:proofErr w:type="gramEnd"/>
      <w:r w:rsidRPr="00B92124">
        <w:rPr>
          <w:rFonts w:eastAsia="Calibri"/>
          <w:sz w:val="26"/>
          <w:szCs w:val="26"/>
          <w:lang w:eastAsia="en-US"/>
        </w:rPr>
        <w:t>ефтеюганск</w:t>
      </w:r>
      <w:proofErr w:type="spellEnd"/>
      <w:r w:rsidRPr="00B92124">
        <w:rPr>
          <w:rFonts w:eastAsia="Calibri"/>
          <w:sz w:val="26"/>
          <w:szCs w:val="26"/>
          <w:lang w:eastAsia="en-US"/>
        </w:rPr>
        <w:t xml:space="preserve">, мкр.3, дом 21, (здание администрации Нефтеюганского района), каб.210, с момента опубликования объявления до 12:30 часов 27 января 2017 года; </w:t>
      </w:r>
    </w:p>
    <w:p w:rsidR="00B92124" w:rsidRPr="00B92124" w:rsidRDefault="00B92124" w:rsidP="00516D85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конкурс проводится в два этапа:</w:t>
      </w:r>
    </w:p>
    <w:p w:rsidR="00B92124" w:rsidRPr="00B92124" w:rsidRDefault="00B92124" w:rsidP="00516D85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первый этап – рассмотрение представленных документов без участия претендентов;</w:t>
      </w:r>
    </w:p>
    <w:p w:rsidR="00B92124" w:rsidRPr="00B92124" w:rsidRDefault="00B92124" w:rsidP="00516D85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второй этап – тестирование и собеседование. Личное участие претендентов </w:t>
      </w:r>
      <w:r w:rsidRPr="00B92124">
        <w:rPr>
          <w:rFonts w:eastAsia="Calibri"/>
          <w:sz w:val="26"/>
          <w:szCs w:val="26"/>
          <w:lang w:eastAsia="en-US"/>
        </w:rPr>
        <w:br/>
        <w:t xml:space="preserve">во втором этапе обязательно; </w:t>
      </w:r>
    </w:p>
    <w:p w:rsidR="00B92124" w:rsidRPr="00B92124" w:rsidRDefault="00B92124" w:rsidP="00516D85">
      <w:pPr>
        <w:numPr>
          <w:ilvl w:val="0"/>
          <w:numId w:val="4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гражданин, изъявивший желание участвовать в конкурсе, представляет следующие документы:</w:t>
      </w:r>
    </w:p>
    <w:p w:rsidR="00B92124" w:rsidRPr="00B92124" w:rsidRDefault="00B92124" w:rsidP="00516D85">
      <w:pPr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личное заявление о допуске к участию в Конкурсе (по форме согласно приложению 1 к Порядку, утвержденному решением Думы Нефтеюганского района от 27 мая 2015 года № 605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Нефтеюганский район»);</w:t>
      </w:r>
    </w:p>
    <w:p w:rsidR="00B92124" w:rsidRPr="00B92124" w:rsidRDefault="00B92124" w:rsidP="00516D85">
      <w:pPr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B92124" w:rsidRPr="00B92124" w:rsidRDefault="00B92124" w:rsidP="00516D85">
      <w:pPr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копию паспорта;</w:t>
      </w:r>
    </w:p>
    <w:p w:rsidR="00B92124" w:rsidRPr="00B92124" w:rsidRDefault="00B92124" w:rsidP="00516D85">
      <w:pPr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трудовую книжку либо копию трудовой книжки, заверенную по месту работы, за исключением случаев, когда трудовой договор (контракт) заключается впервые;</w:t>
      </w:r>
    </w:p>
    <w:p w:rsidR="00B92124" w:rsidRPr="00B92124" w:rsidRDefault="00B92124" w:rsidP="00516D85">
      <w:pPr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копию документа об образовании;</w:t>
      </w:r>
    </w:p>
    <w:p w:rsidR="00B92124" w:rsidRPr="00B92124" w:rsidRDefault="00B92124" w:rsidP="00516D85">
      <w:pPr>
        <w:widowControl w:val="0"/>
        <w:numPr>
          <w:ilvl w:val="0"/>
          <w:numId w:val="4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B92124" w:rsidRPr="00B92124" w:rsidRDefault="00B92124" w:rsidP="00516D85">
      <w:pPr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92124" w:rsidRPr="00B92124" w:rsidRDefault="00B92124" w:rsidP="00516D85">
      <w:pPr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копии документов воинского учета - для граждан, пребывающих в запасе, и лиц, подлежащих призыву на военную службу;</w:t>
      </w:r>
    </w:p>
    <w:p w:rsidR="00B92124" w:rsidRPr="00B92124" w:rsidRDefault="00B92124" w:rsidP="00516D85">
      <w:pPr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92124" w:rsidRPr="00B92124" w:rsidRDefault="00B92124" w:rsidP="00516D85">
      <w:pPr>
        <w:numPr>
          <w:ilvl w:val="0"/>
          <w:numId w:val="4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92124">
        <w:rPr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«Интернет», на которых претендент размещал общедоступную информацию, а также данные, позволяющие его идентифицировать, </w:t>
      </w:r>
      <w:r w:rsidRPr="00B92124">
        <w:rPr>
          <w:bCs/>
          <w:sz w:val="26"/>
          <w:szCs w:val="26"/>
        </w:rPr>
        <w:t>по форме, установленной Правительством Российской Федерации, за три календарных года, предшествующих году поступления на муниципальную службу.</w:t>
      </w:r>
    </w:p>
    <w:p w:rsidR="00B92124" w:rsidRPr="00B92124" w:rsidRDefault="00B92124" w:rsidP="00516D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Копии документов представляются с оригиналами для сверки.</w:t>
      </w:r>
    </w:p>
    <w:p w:rsidR="00B92124" w:rsidRPr="00B92124" w:rsidRDefault="00B92124" w:rsidP="00516D85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Подробную информацию о проведении конкурса, об инициаторе конкурса можно получить в Думе Нефтеюганского района по телефонам: (3463)250143, (3463)250136, (3463)250130, факс: (3463)290034; адрес электронной почты: </w:t>
      </w:r>
      <w:hyperlink r:id="rId10" w:history="1">
        <w:r w:rsidRPr="00B92124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PinchukovaMV</w:t>
        </w:r>
        <w:r w:rsidRPr="00B92124">
          <w:rPr>
            <w:rFonts w:eastAsia="Calibri"/>
            <w:color w:val="0000FF"/>
            <w:sz w:val="26"/>
            <w:szCs w:val="26"/>
            <w:u w:val="single"/>
            <w:lang w:eastAsia="en-US"/>
          </w:rPr>
          <w:t>@admoil.ru</w:t>
        </w:r>
      </w:hyperlink>
      <w:r w:rsidRPr="00B92124">
        <w:rPr>
          <w:rFonts w:eastAsia="Calibri"/>
          <w:sz w:val="26"/>
          <w:szCs w:val="26"/>
          <w:lang w:eastAsia="en-US"/>
        </w:rPr>
        <w:t xml:space="preserve">; адрес официального сайта органов местного самоуправления Нефтеюганского района: </w:t>
      </w:r>
      <w:hyperlink r:id="rId11" w:history="1">
        <w:r w:rsidRPr="00B92124">
          <w:rPr>
            <w:rFonts w:eastAsia="Calibri"/>
            <w:sz w:val="26"/>
            <w:szCs w:val="26"/>
            <w:lang w:eastAsia="en-US"/>
          </w:rPr>
          <w:t>www.admoil.ru</w:t>
        </w:r>
      </w:hyperlink>
      <w:r w:rsidRPr="00B92124">
        <w:rPr>
          <w:rFonts w:eastAsia="Calibri"/>
          <w:sz w:val="26"/>
          <w:szCs w:val="26"/>
          <w:lang w:eastAsia="en-US"/>
        </w:rPr>
        <w:t>.</w:t>
      </w:r>
    </w:p>
    <w:p w:rsidR="00B92124" w:rsidRPr="00B92124" w:rsidRDefault="00B92124" w:rsidP="00516D85">
      <w:pPr>
        <w:tabs>
          <w:tab w:val="left" w:pos="993"/>
        </w:tabs>
        <w:jc w:val="center"/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516D85">
      <w:pPr>
        <w:tabs>
          <w:tab w:val="left" w:pos="993"/>
        </w:tabs>
        <w:jc w:val="center"/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516D85">
      <w:pPr>
        <w:tabs>
          <w:tab w:val="left" w:pos="993"/>
        </w:tabs>
        <w:jc w:val="center"/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516D85">
      <w:pPr>
        <w:tabs>
          <w:tab w:val="left" w:pos="993"/>
        </w:tabs>
        <w:jc w:val="center"/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516D85">
      <w:pPr>
        <w:tabs>
          <w:tab w:val="left" w:pos="993"/>
        </w:tabs>
        <w:jc w:val="right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br w:type="page"/>
        <w:t>Проект трудового договора</w:t>
      </w:r>
    </w:p>
    <w:p w:rsidR="00B92124" w:rsidRPr="00B92124" w:rsidRDefault="00B92124" w:rsidP="00B92124">
      <w:pPr>
        <w:tabs>
          <w:tab w:val="center" w:pos="-567"/>
        </w:tabs>
        <w:ind w:firstLine="709"/>
        <w:jc w:val="center"/>
        <w:rPr>
          <w:sz w:val="26"/>
          <w:szCs w:val="26"/>
        </w:rPr>
      </w:pPr>
    </w:p>
    <w:p w:rsidR="00B92124" w:rsidRPr="00B92124" w:rsidRDefault="00B92124" w:rsidP="00B92124">
      <w:pPr>
        <w:tabs>
          <w:tab w:val="center" w:pos="-567"/>
        </w:tabs>
        <w:jc w:val="center"/>
        <w:rPr>
          <w:sz w:val="26"/>
          <w:szCs w:val="26"/>
        </w:rPr>
      </w:pPr>
      <w:r w:rsidRPr="00B92124">
        <w:rPr>
          <w:sz w:val="26"/>
          <w:szCs w:val="26"/>
        </w:rPr>
        <w:t>Трудовой договор № ____</w:t>
      </w:r>
    </w:p>
    <w:p w:rsidR="00B92124" w:rsidRPr="00B92124" w:rsidRDefault="00B92124" w:rsidP="00B92124">
      <w:pPr>
        <w:tabs>
          <w:tab w:val="center" w:pos="-567"/>
        </w:tabs>
        <w:jc w:val="center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с муниципальным служащим</w:t>
      </w:r>
    </w:p>
    <w:p w:rsidR="00B92124" w:rsidRPr="00B92124" w:rsidRDefault="00B92124" w:rsidP="00B92124">
      <w:pPr>
        <w:rPr>
          <w:rFonts w:eastAsia="Calibri"/>
          <w:sz w:val="26"/>
          <w:szCs w:val="26"/>
          <w:lang w:eastAsia="en-US"/>
        </w:rPr>
      </w:pPr>
    </w:p>
    <w:p w:rsidR="00B92124" w:rsidRPr="00B92124" w:rsidRDefault="00B92124" w:rsidP="00B92124">
      <w:pPr>
        <w:rPr>
          <w:rFonts w:eastAsia="Calibri"/>
          <w:sz w:val="26"/>
          <w:szCs w:val="26"/>
          <w:lang w:eastAsia="en-US"/>
        </w:rPr>
      </w:pPr>
      <w:proofErr w:type="spellStart"/>
      <w:r w:rsidRPr="00B92124">
        <w:rPr>
          <w:rFonts w:eastAsia="Calibri"/>
          <w:sz w:val="26"/>
          <w:szCs w:val="26"/>
          <w:lang w:eastAsia="en-US"/>
        </w:rPr>
        <w:t>г</w:t>
      </w:r>
      <w:proofErr w:type="gramStart"/>
      <w:r w:rsidRPr="00B92124">
        <w:rPr>
          <w:rFonts w:eastAsia="Calibri"/>
          <w:sz w:val="26"/>
          <w:szCs w:val="26"/>
          <w:lang w:eastAsia="en-US"/>
        </w:rPr>
        <w:t>.Н</w:t>
      </w:r>
      <w:proofErr w:type="gramEnd"/>
      <w:r w:rsidRPr="00B92124">
        <w:rPr>
          <w:rFonts w:eastAsia="Calibri"/>
          <w:sz w:val="26"/>
          <w:szCs w:val="26"/>
          <w:lang w:eastAsia="en-US"/>
        </w:rPr>
        <w:t>ефтеюганск</w:t>
      </w:r>
      <w:proofErr w:type="spellEnd"/>
      <w:r w:rsidRPr="00B92124">
        <w:rPr>
          <w:rFonts w:eastAsia="Calibri"/>
          <w:sz w:val="26"/>
          <w:szCs w:val="26"/>
          <w:lang w:eastAsia="en-US"/>
        </w:rPr>
        <w:t xml:space="preserve"> </w:t>
      </w:r>
      <w:r w:rsidRPr="00B92124">
        <w:rPr>
          <w:rFonts w:eastAsia="Calibri"/>
          <w:sz w:val="26"/>
          <w:szCs w:val="26"/>
          <w:lang w:eastAsia="en-US"/>
        </w:rPr>
        <w:tab/>
        <w:t xml:space="preserve"> </w:t>
      </w:r>
      <w:r w:rsidRPr="00B92124">
        <w:rPr>
          <w:rFonts w:eastAsia="Calibri"/>
          <w:sz w:val="26"/>
          <w:szCs w:val="26"/>
          <w:lang w:eastAsia="en-US"/>
        </w:rPr>
        <w:tab/>
        <w:t xml:space="preserve"> </w:t>
      </w:r>
      <w:r w:rsidRPr="00B92124">
        <w:rPr>
          <w:rFonts w:eastAsia="Calibri"/>
          <w:sz w:val="26"/>
          <w:szCs w:val="26"/>
          <w:lang w:eastAsia="en-US"/>
        </w:rPr>
        <w:tab/>
      </w:r>
      <w:r w:rsidRPr="00B92124">
        <w:rPr>
          <w:rFonts w:eastAsia="Calibri"/>
          <w:sz w:val="26"/>
          <w:szCs w:val="26"/>
          <w:lang w:eastAsia="en-US"/>
        </w:rPr>
        <w:tab/>
      </w:r>
      <w:r w:rsidRPr="00B92124">
        <w:rPr>
          <w:rFonts w:eastAsia="Calibri"/>
          <w:sz w:val="26"/>
          <w:szCs w:val="26"/>
          <w:lang w:eastAsia="en-US"/>
        </w:rPr>
        <w:tab/>
      </w:r>
      <w:r w:rsidRPr="00B92124">
        <w:rPr>
          <w:rFonts w:eastAsia="Calibri"/>
          <w:sz w:val="26"/>
          <w:szCs w:val="26"/>
          <w:lang w:eastAsia="en-US"/>
        </w:rPr>
        <w:tab/>
      </w:r>
      <w:r w:rsidRPr="00B92124">
        <w:rPr>
          <w:rFonts w:eastAsia="Calibri"/>
          <w:sz w:val="26"/>
          <w:szCs w:val="26"/>
          <w:lang w:eastAsia="en-US"/>
        </w:rPr>
        <w:tab/>
        <w:t>«___» _________ 201__ года</w:t>
      </w:r>
    </w:p>
    <w:p w:rsidR="00B92124" w:rsidRPr="00B92124" w:rsidRDefault="00B92124" w:rsidP="00B92124">
      <w:pPr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 </w:t>
      </w:r>
    </w:p>
    <w:p w:rsidR="00B92124" w:rsidRPr="00B92124" w:rsidRDefault="00B92124" w:rsidP="00B9212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92124">
        <w:rPr>
          <w:bCs/>
          <w:sz w:val="26"/>
          <w:szCs w:val="26"/>
        </w:rPr>
        <w:t>Дума Нефтеюганского района</w:t>
      </w:r>
      <w:r w:rsidRPr="00B92124">
        <w:rPr>
          <w:sz w:val="26"/>
          <w:szCs w:val="26"/>
        </w:rPr>
        <w:t xml:space="preserve">, именуемая в дальнейшем «Работодатель», в лице ________________________________, действующего на основании Устава муниципального образования Нефтеюганский район, с одной стороны, и гражданин Российской Федерации </w:t>
      </w:r>
      <w:r w:rsidRPr="00B92124">
        <w:rPr>
          <w:b/>
          <w:sz w:val="26"/>
          <w:szCs w:val="26"/>
        </w:rPr>
        <w:t>________________</w:t>
      </w:r>
      <w:r w:rsidRPr="00B92124">
        <w:rPr>
          <w:sz w:val="26"/>
          <w:szCs w:val="26"/>
        </w:rPr>
        <w:t>, именуемый в дальнейшем «Муниципальный служащий», с другой стороны, заключили настоящий трудовой договор о нижеследующем:</w:t>
      </w:r>
    </w:p>
    <w:p w:rsidR="00B92124" w:rsidRPr="00B92124" w:rsidRDefault="00B92124" w:rsidP="00B92124">
      <w:pPr>
        <w:tabs>
          <w:tab w:val="left" w:pos="851"/>
        </w:tabs>
        <w:ind w:firstLine="426"/>
        <w:jc w:val="both"/>
        <w:rPr>
          <w:sz w:val="26"/>
          <w:szCs w:val="26"/>
        </w:rPr>
      </w:pPr>
    </w:p>
    <w:p w:rsidR="00B92124" w:rsidRPr="00B92124" w:rsidRDefault="00B92124" w:rsidP="00B92124">
      <w:pPr>
        <w:numPr>
          <w:ilvl w:val="1"/>
          <w:numId w:val="42"/>
        </w:numPr>
        <w:tabs>
          <w:tab w:val="left" w:pos="851"/>
          <w:tab w:val="left" w:pos="1276"/>
        </w:tabs>
        <w:spacing w:after="200" w:line="276" w:lineRule="auto"/>
        <w:ind w:left="0" w:firstLine="709"/>
        <w:jc w:val="both"/>
        <w:rPr>
          <w:b/>
          <w:sz w:val="26"/>
          <w:szCs w:val="26"/>
        </w:rPr>
      </w:pPr>
      <w:r w:rsidRPr="00B92124">
        <w:rPr>
          <w:sz w:val="26"/>
          <w:szCs w:val="26"/>
        </w:rPr>
        <w:t>Общие положения</w:t>
      </w:r>
    </w:p>
    <w:p w:rsidR="00B92124" w:rsidRPr="00B92124" w:rsidRDefault="00B92124" w:rsidP="00B9212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 xml:space="preserve">1.1. </w:t>
      </w:r>
      <w:proofErr w:type="gramStart"/>
      <w:r w:rsidRPr="00B92124">
        <w:rPr>
          <w:sz w:val="26"/>
          <w:szCs w:val="26"/>
        </w:rPr>
        <w:t>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службы, в соответствии с Трудовым кодексом Российской Федерации, законодательством Российской Федерации, законодательством Ханты-Мансийского автономного округа – Югры и иными нормативно-правовыми актами, содержащими нормы трудового права.</w:t>
      </w:r>
      <w:proofErr w:type="gramEnd"/>
    </w:p>
    <w:p w:rsidR="00B92124" w:rsidRPr="00B92124" w:rsidRDefault="00B92124" w:rsidP="00516D85">
      <w:pPr>
        <w:tabs>
          <w:tab w:val="left" w:pos="851"/>
          <w:tab w:val="left" w:pos="1134"/>
        </w:tabs>
        <w:ind w:firstLine="709"/>
        <w:jc w:val="both"/>
        <w:rPr>
          <w:color w:val="FF0000"/>
          <w:sz w:val="26"/>
          <w:szCs w:val="26"/>
        </w:rPr>
      </w:pPr>
      <w:r w:rsidRPr="00B92124">
        <w:rPr>
          <w:sz w:val="26"/>
          <w:szCs w:val="26"/>
        </w:rPr>
        <w:t>1.2.</w:t>
      </w:r>
      <w:r w:rsidR="00516D85">
        <w:rPr>
          <w:sz w:val="26"/>
          <w:szCs w:val="26"/>
        </w:rPr>
        <w:tab/>
      </w:r>
      <w:proofErr w:type="gramStart"/>
      <w:r w:rsidRPr="00B92124">
        <w:rPr>
          <w:sz w:val="26"/>
          <w:szCs w:val="26"/>
        </w:rPr>
        <w:t>Работодатель обязуется обеспечить Муниципальному служащему прохождение муниципальной службы в Думе Нефтеюганского района в соответствии с Федеральным законом от 02.03.2007 № 25-ФЗ «О муниципальной службе в Российской Федерации», иными федеральными законами,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 и иными законами Ханты-Мансийского автономного округа – Югры, Уставом муниципального образования Нефтеюганский район.</w:t>
      </w:r>
      <w:r w:rsidRPr="00B92124">
        <w:rPr>
          <w:color w:val="FF0000"/>
          <w:sz w:val="26"/>
          <w:szCs w:val="26"/>
        </w:rPr>
        <w:t xml:space="preserve"> </w:t>
      </w:r>
      <w:proofErr w:type="gramEnd"/>
    </w:p>
    <w:p w:rsidR="00B92124" w:rsidRPr="00B92124" w:rsidRDefault="00B92124" w:rsidP="00B9212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 xml:space="preserve">1.3. Муниципальный служащий обязуется исполнять должностные обязанности по должности муниципальной службы «специалист-эксперт аппарата Думы Нефтеюганского района» в соответствии с должностной инструкцией Муниципального служащего и соблюдать правила внутреннего трудового распорядка Думы Нефтеюганского района. </w:t>
      </w:r>
    </w:p>
    <w:p w:rsidR="00B92124" w:rsidRPr="00B92124" w:rsidRDefault="00516D85" w:rsidP="00B92124">
      <w:pPr>
        <w:tabs>
          <w:tab w:val="left" w:pos="851"/>
        </w:tabs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B92124" w:rsidRPr="00B92124">
        <w:rPr>
          <w:sz w:val="26"/>
          <w:szCs w:val="26"/>
        </w:rPr>
        <w:t xml:space="preserve">В Реестре муниципальных должностей муниципальной службы </w:t>
      </w:r>
      <w:proofErr w:type="gramStart"/>
      <w:r w:rsidR="00B92124" w:rsidRPr="00B92124">
        <w:rPr>
          <w:sz w:val="26"/>
          <w:szCs w:val="26"/>
        </w:rPr>
        <w:t>в</w:t>
      </w:r>
      <w:proofErr w:type="gramEnd"/>
      <w:r w:rsidR="00B92124" w:rsidRPr="00B92124">
        <w:rPr>
          <w:sz w:val="26"/>
          <w:szCs w:val="26"/>
        </w:rPr>
        <w:t xml:space="preserve"> </w:t>
      </w:r>
      <w:proofErr w:type="gramStart"/>
      <w:r w:rsidR="00B92124" w:rsidRPr="00B92124">
        <w:rPr>
          <w:sz w:val="26"/>
          <w:szCs w:val="26"/>
        </w:rPr>
        <w:t>Ханты-Мансийском</w:t>
      </w:r>
      <w:proofErr w:type="gramEnd"/>
      <w:r w:rsidR="00B92124" w:rsidRPr="00B92124">
        <w:rPr>
          <w:sz w:val="26"/>
          <w:szCs w:val="26"/>
        </w:rPr>
        <w:t xml:space="preserve"> автономном округе – Югре </w:t>
      </w:r>
      <w:r w:rsidR="00B92124" w:rsidRPr="00B92124">
        <w:rPr>
          <w:iCs/>
          <w:sz w:val="26"/>
          <w:szCs w:val="26"/>
        </w:rPr>
        <w:t>должность, замещаемая Муниципальным служащим, отнесена к ведущей группе должностей муниципальной службы, учреждаемых для выполнения функции «специалист».</w:t>
      </w:r>
    </w:p>
    <w:p w:rsidR="00B92124" w:rsidRPr="00B92124" w:rsidRDefault="00516D85" w:rsidP="00516D85">
      <w:pPr>
        <w:tabs>
          <w:tab w:val="left" w:pos="851"/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1.5.</w:t>
      </w:r>
      <w:r>
        <w:rPr>
          <w:iCs/>
          <w:sz w:val="26"/>
          <w:szCs w:val="26"/>
        </w:rPr>
        <w:tab/>
        <w:t xml:space="preserve"> </w:t>
      </w:r>
      <w:r w:rsidR="00B92124" w:rsidRPr="00B92124">
        <w:rPr>
          <w:iCs/>
          <w:sz w:val="26"/>
          <w:szCs w:val="26"/>
        </w:rPr>
        <w:t xml:space="preserve">Муниципальный служащий, как </w:t>
      </w:r>
      <w:r w:rsidR="00B92124" w:rsidRPr="00B92124">
        <w:rPr>
          <w:sz w:val="26"/>
          <w:szCs w:val="26"/>
          <w:u w:val="single"/>
        </w:rPr>
        <w:t>специалист-эксперт аппарата Думы</w:t>
      </w:r>
      <w:r w:rsidR="00B92124" w:rsidRPr="00B92124">
        <w:rPr>
          <w:iCs/>
          <w:sz w:val="26"/>
          <w:szCs w:val="26"/>
          <w:u w:val="single"/>
        </w:rPr>
        <w:t xml:space="preserve"> Нефтеюганского района</w:t>
      </w:r>
      <w:r w:rsidR="00B92124" w:rsidRPr="00B92124">
        <w:rPr>
          <w:iCs/>
          <w:sz w:val="26"/>
          <w:szCs w:val="26"/>
        </w:rPr>
        <w:t xml:space="preserve">, обеспечивает правовое обеспечение деятельности </w:t>
      </w:r>
      <w:r w:rsidR="00B92124" w:rsidRPr="00B92124">
        <w:rPr>
          <w:sz w:val="26"/>
          <w:szCs w:val="26"/>
        </w:rPr>
        <w:t xml:space="preserve">Думы </w:t>
      </w:r>
      <w:r w:rsidR="00B92124" w:rsidRPr="00B92124">
        <w:rPr>
          <w:iCs/>
          <w:sz w:val="26"/>
          <w:szCs w:val="26"/>
        </w:rPr>
        <w:t xml:space="preserve">Нефтеюганского района, отнесенные к его компетенции настоящим трудовым договором, Положением об аппарате Думы Нефтеюганского района, должностной инструкцией, другими документами и действующим законодательством Российской Федерации. </w:t>
      </w:r>
    </w:p>
    <w:p w:rsidR="00B92124" w:rsidRPr="00B92124" w:rsidRDefault="00B92124" w:rsidP="00B9212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92124">
        <w:rPr>
          <w:iCs/>
          <w:sz w:val="26"/>
          <w:szCs w:val="26"/>
        </w:rPr>
        <w:t xml:space="preserve"> </w:t>
      </w:r>
    </w:p>
    <w:p w:rsidR="00B92124" w:rsidRPr="00B92124" w:rsidRDefault="00B92124" w:rsidP="00B92124">
      <w:pPr>
        <w:numPr>
          <w:ilvl w:val="1"/>
          <w:numId w:val="42"/>
        </w:numPr>
        <w:tabs>
          <w:tab w:val="left" w:pos="851"/>
          <w:tab w:val="left" w:pos="1276"/>
        </w:tabs>
        <w:spacing w:after="200" w:line="276" w:lineRule="auto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Срок действия трудового договора</w:t>
      </w:r>
    </w:p>
    <w:p w:rsidR="00B92124" w:rsidRPr="00B92124" w:rsidRDefault="00B92124" w:rsidP="00B921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 xml:space="preserve">2.1. Трудовой договор заключается на неопределенный срок (бессрочный); </w:t>
      </w:r>
    </w:p>
    <w:p w:rsidR="00B92124" w:rsidRPr="00B92124" w:rsidRDefault="00B92124" w:rsidP="00B92124">
      <w:pPr>
        <w:tabs>
          <w:tab w:val="left" w:pos="851"/>
        </w:tabs>
        <w:ind w:firstLine="709"/>
        <w:jc w:val="both"/>
        <w:rPr>
          <w:iCs/>
          <w:sz w:val="26"/>
          <w:szCs w:val="26"/>
        </w:rPr>
      </w:pPr>
      <w:r w:rsidRPr="00B92124">
        <w:rPr>
          <w:iCs/>
          <w:sz w:val="26"/>
          <w:szCs w:val="26"/>
        </w:rPr>
        <w:t xml:space="preserve">2.2. Дата начала исполнения должностных обязанностей «  __ »_____ 201_ года. </w:t>
      </w:r>
    </w:p>
    <w:p w:rsidR="00B92124" w:rsidRPr="00B92124" w:rsidRDefault="00B92124" w:rsidP="00B92124">
      <w:pPr>
        <w:tabs>
          <w:tab w:val="left" w:pos="851"/>
        </w:tabs>
        <w:ind w:firstLine="709"/>
        <w:jc w:val="both"/>
        <w:rPr>
          <w:iCs/>
          <w:sz w:val="26"/>
          <w:szCs w:val="26"/>
        </w:rPr>
      </w:pPr>
    </w:p>
    <w:p w:rsidR="00B92124" w:rsidRPr="00B92124" w:rsidRDefault="00B92124" w:rsidP="00516D85">
      <w:pPr>
        <w:numPr>
          <w:ilvl w:val="1"/>
          <w:numId w:val="42"/>
        </w:numPr>
        <w:tabs>
          <w:tab w:val="left" w:pos="851"/>
          <w:tab w:val="left" w:pos="993"/>
        </w:tabs>
        <w:spacing w:after="200" w:line="276" w:lineRule="auto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Права и обязанности Муниципального служащего:</w:t>
      </w:r>
    </w:p>
    <w:p w:rsidR="00B92124" w:rsidRPr="00B92124" w:rsidRDefault="00B92124" w:rsidP="00516D85">
      <w:pPr>
        <w:tabs>
          <w:tab w:val="left" w:pos="851"/>
          <w:tab w:val="left" w:pos="993"/>
        </w:tabs>
        <w:ind w:firstLine="709"/>
        <w:jc w:val="both"/>
        <w:outlineLvl w:val="0"/>
        <w:rPr>
          <w:bCs/>
          <w:sz w:val="26"/>
          <w:szCs w:val="26"/>
        </w:rPr>
      </w:pPr>
      <w:r w:rsidRPr="00B92124">
        <w:rPr>
          <w:bCs/>
          <w:sz w:val="26"/>
          <w:szCs w:val="26"/>
        </w:rPr>
        <w:t>3.1. Муниципальный служащий имеет права, предусмотренные ст.11 Федерального закона от 02.03.2007 № 25-ФЗ «О муниципальной службе в Российской Федерации», иными нормативными правовыми актами о муниципальной службе, трудовым законодательством.</w:t>
      </w:r>
    </w:p>
    <w:p w:rsidR="00B92124" w:rsidRPr="00B92124" w:rsidRDefault="00B92124" w:rsidP="00516D85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3.2. Муниципальный служащий обязан добросовестно исполнять обязанности, предусмотренные трудовым законодательством, ст.12 Федерального закона </w:t>
      </w:r>
      <w:r w:rsidRPr="00B92124">
        <w:rPr>
          <w:rFonts w:eastAsia="Calibri"/>
          <w:sz w:val="26"/>
          <w:szCs w:val="26"/>
          <w:lang w:eastAsia="en-US"/>
        </w:rPr>
        <w:br/>
        <w:t xml:space="preserve">от 02.03.2007 № 25-ФЗ «О муниципальной службе в Российской Федерации», выполнять обязательства и требования к служебному поведению, соблюдать ограничения, не нарушать запреты, установленные федеральным законодательством </w:t>
      </w:r>
      <w:r w:rsidRPr="00B92124">
        <w:rPr>
          <w:rFonts w:eastAsia="Calibri"/>
          <w:sz w:val="26"/>
          <w:szCs w:val="26"/>
          <w:lang w:eastAsia="en-US"/>
        </w:rPr>
        <w:br/>
        <w:t>и законодательством Ханты-Мансийского автономного округа – Югры.</w:t>
      </w:r>
    </w:p>
    <w:p w:rsidR="00B92124" w:rsidRPr="00B92124" w:rsidRDefault="00B92124" w:rsidP="00516D85">
      <w:pPr>
        <w:tabs>
          <w:tab w:val="left" w:pos="851"/>
          <w:tab w:val="left" w:pos="993"/>
        </w:tabs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:rsidR="00B92124" w:rsidRPr="00B92124" w:rsidRDefault="00B92124" w:rsidP="00516D85">
      <w:pPr>
        <w:numPr>
          <w:ilvl w:val="1"/>
          <w:numId w:val="42"/>
        </w:numPr>
        <w:tabs>
          <w:tab w:val="left" w:pos="851"/>
          <w:tab w:val="left" w:pos="993"/>
        </w:tabs>
        <w:spacing w:after="200" w:line="276" w:lineRule="auto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Права и обязанности Работодателя</w:t>
      </w:r>
    </w:p>
    <w:p w:rsidR="00B92124" w:rsidRPr="00B92124" w:rsidRDefault="00B92124" w:rsidP="00516D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4.1. Работодатель имеет право:</w:t>
      </w:r>
    </w:p>
    <w:p w:rsidR="00B92124" w:rsidRPr="00B92124" w:rsidRDefault="00B92124" w:rsidP="00516D85">
      <w:pPr>
        <w:numPr>
          <w:ilvl w:val="0"/>
          <w:numId w:val="39"/>
        </w:numPr>
        <w:tabs>
          <w:tab w:val="num" w:pos="-142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 xml:space="preserve">требовать от Муниципального служащего исполнения должностных обязанностей, возложенных на него настоящим трудовым договором, Положением об аппарате Думы </w:t>
      </w:r>
      <w:r w:rsidRPr="00B92124">
        <w:rPr>
          <w:rFonts w:cs="Arial"/>
          <w:iCs/>
          <w:sz w:val="26"/>
          <w:szCs w:val="26"/>
        </w:rPr>
        <w:t>Нефтеюганского района</w:t>
      </w:r>
      <w:r w:rsidRPr="00B92124">
        <w:rPr>
          <w:sz w:val="26"/>
          <w:szCs w:val="26"/>
        </w:rPr>
        <w:t>, должностной инструкцией Муниципального служащего, а также соблюдения внутреннего трудового распорядка Думы Нефтеюганского района;</w:t>
      </w:r>
    </w:p>
    <w:p w:rsidR="00B92124" w:rsidRPr="00B92124" w:rsidRDefault="00B92124" w:rsidP="00516D85">
      <w:pPr>
        <w:numPr>
          <w:ilvl w:val="0"/>
          <w:numId w:val="39"/>
        </w:numPr>
        <w:tabs>
          <w:tab w:val="num" w:pos="-142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поощрять Муниципального служащего за безупречное и эффективное исполнение должностных обязанностей;</w:t>
      </w:r>
    </w:p>
    <w:p w:rsidR="00B92124" w:rsidRPr="00B92124" w:rsidRDefault="00B92124" w:rsidP="00516D85">
      <w:pPr>
        <w:numPr>
          <w:ilvl w:val="0"/>
          <w:numId w:val="39"/>
        </w:numPr>
        <w:tabs>
          <w:tab w:val="num" w:pos="-142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B92124" w:rsidRPr="00B92124" w:rsidRDefault="00B92124" w:rsidP="00516D85">
      <w:pPr>
        <w:numPr>
          <w:ilvl w:val="0"/>
          <w:numId w:val="39"/>
        </w:numPr>
        <w:tabs>
          <w:tab w:val="num" w:pos="-142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реализовывать иные права, предусмотренные Трудовым кодексом Российской Федерации и законодательством о муниципальной службе.</w:t>
      </w:r>
    </w:p>
    <w:p w:rsidR="00B92124" w:rsidRPr="00B92124" w:rsidRDefault="00B92124" w:rsidP="00516D8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4.2. Работодатель обязан:</w:t>
      </w:r>
    </w:p>
    <w:p w:rsidR="00B92124" w:rsidRPr="00B92124" w:rsidRDefault="00B92124" w:rsidP="00516D85">
      <w:pPr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B92124" w:rsidRPr="00B92124" w:rsidRDefault="00B92124" w:rsidP="00516D85">
      <w:pPr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обеспечить предоставление Муниципальному служащему своевременно и в полном объеме выплату денежного содержания, социальных гарантий, установленных Федеральным законом, законом Ханты-Мансийского автономного округа – Югры, Уставом муниципального образования Нефтеюганский район, иными нормативными правовыми актами.</w:t>
      </w:r>
    </w:p>
    <w:p w:rsidR="00B92124" w:rsidRPr="00B92124" w:rsidRDefault="00B92124" w:rsidP="00516D85">
      <w:pPr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соблюдать требования законодательства Российской Федерации и Ханты-Мансийского автономного округа – Югры о муниципальной службе, положения нормативно-правовых актов Ханты-Мансийского автономного округа – Югры и муниципального образования Нефтеюганский район, Устав муниципального образования Нефтеюганский район, а также условия настоящего трудового договора;</w:t>
      </w:r>
    </w:p>
    <w:p w:rsidR="00B92124" w:rsidRPr="00B92124" w:rsidRDefault="00B92124" w:rsidP="00516D85">
      <w:pPr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исполнять иные обязанности, предусмотренные трудовым законодательством и законодательством о муниципальной службе.</w:t>
      </w:r>
    </w:p>
    <w:p w:rsidR="00B92124" w:rsidRPr="00B92124" w:rsidRDefault="00B92124" w:rsidP="00516D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2124" w:rsidRPr="00B92124" w:rsidRDefault="00B92124" w:rsidP="00516D85">
      <w:pPr>
        <w:numPr>
          <w:ilvl w:val="1"/>
          <w:numId w:val="4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Оплата труда</w:t>
      </w:r>
    </w:p>
    <w:p w:rsidR="00B92124" w:rsidRPr="00B92124" w:rsidRDefault="00B92124" w:rsidP="00516D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 xml:space="preserve">5.1. </w:t>
      </w:r>
      <w:proofErr w:type="gramStart"/>
      <w:r w:rsidRPr="00B92124">
        <w:rPr>
          <w:sz w:val="26"/>
          <w:szCs w:val="26"/>
        </w:rPr>
        <w:t xml:space="preserve">Денежное содержание Муниципальному служащему устанавливается </w:t>
      </w:r>
      <w:r w:rsidRPr="00B92124">
        <w:rPr>
          <w:sz w:val="26"/>
          <w:szCs w:val="26"/>
        </w:rPr>
        <w:br/>
        <w:t>в соответствии с постановлением Правительства Ханты-Мансийского автономного округа - 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Югре», решением Думы Нефтеюганского района от 27.12.2016 № 57 «Об утверждении Положения о денежном содержании муниципальных служащих в</w:t>
      </w:r>
      <w:proofErr w:type="gramEnd"/>
      <w:r w:rsidRPr="00B92124">
        <w:rPr>
          <w:sz w:val="26"/>
          <w:szCs w:val="26"/>
        </w:rPr>
        <w:t xml:space="preserve"> </w:t>
      </w:r>
      <w:proofErr w:type="gramStart"/>
      <w:r w:rsidRPr="00B92124">
        <w:rPr>
          <w:sz w:val="26"/>
          <w:szCs w:val="26"/>
        </w:rPr>
        <w:t>органах</w:t>
      </w:r>
      <w:proofErr w:type="gramEnd"/>
      <w:r w:rsidRPr="00B92124">
        <w:rPr>
          <w:sz w:val="26"/>
          <w:szCs w:val="26"/>
        </w:rPr>
        <w:t xml:space="preserve"> местного самоуправления Нефтеюганского района» (далее – Положение о денежном содержании) в следующем размере:</w:t>
      </w:r>
    </w:p>
    <w:p w:rsidR="00B92124" w:rsidRPr="00B92124" w:rsidRDefault="00B92124" w:rsidP="00516D85">
      <w:pPr>
        <w:numPr>
          <w:ilvl w:val="1"/>
          <w:numId w:val="38"/>
        </w:numPr>
        <w:tabs>
          <w:tab w:val="left" w:pos="851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должностной оклад в размере 2841 рублей в месяц;</w:t>
      </w:r>
    </w:p>
    <w:p w:rsidR="00B92124" w:rsidRPr="00B92124" w:rsidRDefault="00B92124" w:rsidP="00516D85">
      <w:pPr>
        <w:numPr>
          <w:ilvl w:val="1"/>
          <w:numId w:val="38"/>
        </w:numPr>
        <w:tabs>
          <w:tab w:val="left" w:pos="851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ежемесячная (персональная) выплата за сложность, напряженность и высокие достижения в работе определяется в соответствии с Положением о денежном содержании;</w:t>
      </w:r>
    </w:p>
    <w:p w:rsidR="00B92124" w:rsidRPr="00B92124" w:rsidRDefault="00B92124" w:rsidP="00516D85">
      <w:pPr>
        <w:numPr>
          <w:ilvl w:val="1"/>
          <w:numId w:val="38"/>
        </w:numPr>
        <w:tabs>
          <w:tab w:val="left" w:pos="851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ежемесячная надбавка к должностному окладу за выслугу лет в размере определяется в соответствии с Положением о денежном содержании;</w:t>
      </w:r>
    </w:p>
    <w:p w:rsidR="00B92124" w:rsidRPr="00B92124" w:rsidRDefault="00B92124" w:rsidP="00516D85">
      <w:pPr>
        <w:numPr>
          <w:ilvl w:val="1"/>
          <w:numId w:val="38"/>
        </w:numPr>
        <w:tabs>
          <w:tab w:val="left" w:pos="851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ежемесячная надбавка по районному коэффициенту за работу в районах Крайнего Севера и приравненных к ним местностях в размере 1,7;</w:t>
      </w:r>
    </w:p>
    <w:p w:rsidR="00B92124" w:rsidRPr="00B92124" w:rsidRDefault="00B92124" w:rsidP="00516D85">
      <w:pPr>
        <w:numPr>
          <w:ilvl w:val="1"/>
          <w:numId w:val="38"/>
        </w:numPr>
        <w:tabs>
          <w:tab w:val="left" w:pos="851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ежемесячная процентная надбавка за работу в районах Крайнего Севера и приравненных к ним местностях в размере ____%;</w:t>
      </w:r>
    </w:p>
    <w:p w:rsidR="00B92124" w:rsidRPr="00B92124" w:rsidRDefault="00B92124" w:rsidP="00516D85">
      <w:pPr>
        <w:numPr>
          <w:ilvl w:val="1"/>
          <w:numId w:val="38"/>
        </w:numPr>
        <w:tabs>
          <w:tab w:val="left" w:pos="851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ежемесячная надбавка к должностному окладу за особые условия муниципальной службы определяется в соответствии с Положением о денежном содержании;</w:t>
      </w:r>
    </w:p>
    <w:p w:rsidR="00B92124" w:rsidRPr="00B92124" w:rsidRDefault="00B92124" w:rsidP="00516D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ж) ежемесячная надбавка к должностному окладу за классный чин в размере _____ рублей;</w:t>
      </w:r>
    </w:p>
    <w:p w:rsidR="00B92124" w:rsidRPr="00B92124" w:rsidRDefault="00B92124" w:rsidP="00516D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 xml:space="preserve">з) ежемесячное денежное поощрение в размере 2,9  должностного оклада; </w:t>
      </w:r>
    </w:p>
    <w:p w:rsidR="00B92124" w:rsidRPr="00B92124" w:rsidRDefault="00B92124" w:rsidP="00516D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92124">
        <w:rPr>
          <w:bCs/>
          <w:sz w:val="26"/>
          <w:szCs w:val="26"/>
        </w:rPr>
        <w:t xml:space="preserve">и) денежного поощрения за квартал; </w:t>
      </w:r>
    </w:p>
    <w:p w:rsidR="00B92124" w:rsidRPr="00B92124" w:rsidRDefault="00B92124" w:rsidP="00516D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92124">
        <w:rPr>
          <w:bCs/>
          <w:sz w:val="26"/>
          <w:szCs w:val="26"/>
        </w:rPr>
        <w:t xml:space="preserve">к) денежного поощрения за год </w:t>
      </w:r>
      <w:r w:rsidRPr="00B92124">
        <w:rPr>
          <w:sz w:val="26"/>
          <w:szCs w:val="26"/>
        </w:rPr>
        <w:t>в размере до двух с половиной месячных фондов оплаты труда</w:t>
      </w:r>
      <w:r w:rsidRPr="00B92124">
        <w:rPr>
          <w:bCs/>
          <w:sz w:val="26"/>
          <w:szCs w:val="26"/>
        </w:rPr>
        <w:t xml:space="preserve">. </w:t>
      </w:r>
    </w:p>
    <w:p w:rsidR="00B92124" w:rsidRPr="00B92124" w:rsidRDefault="00B92124" w:rsidP="00516D85">
      <w:pPr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5.2. Муниципальному служащему выплачиваются премии и поощрения, предусмотренные Положением о денежном содержании, в порядке и на условиях, определяемых указанным Положением.</w:t>
      </w:r>
    </w:p>
    <w:p w:rsidR="00B92124" w:rsidRPr="00B92124" w:rsidRDefault="00B92124" w:rsidP="00516D85">
      <w:pPr>
        <w:shd w:val="clear" w:color="auto" w:fill="FFFFFF"/>
        <w:tabs>
          <w:tab w:val="left" w:pos="1134"/>
          <w:tab w:val="left" w:pos="137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5.3. </w:t>
      </w:r>
      <w:r w:rsidRPr="00B92124">
        <w:rPr>
          <w:sz w:val="26"/>
          <w:szCs w:val="26"/>
          <w:lang w:eastAsia="en-US"/>
        </w:rPr>
        <w:t>Заработная плата выплачивается Муниципальному служащему в соответствии с правилами внутреннего трудового распорядка Думы Нефтеюганского района, два раза в месяц 5-го и 20-го числа каждого месяца путем перечисления денежных средств на личный счет Муниципального служащего, открытый в банковском учреждении в валюте Российской Федерации.</w:t>
      </w:r>
    </w:p>
    <w:p w:rsidR="00B92124" w:rsidRPr="00B92124" w:rsidRDefault="00B92124" w:rsidP="00516D85">
      <w:pPr>
        <w:tabs>
          <w:tab w:val="left" w:pos="851"/>
          <w:tab w:val="left" w:pos="1560"/>
        </w:tabs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 xml:space="preserve">5.4. Муниципальному служащему предоставляется единовременная выплата при предоставлении ежегодного оплачиваемого отпуска в порядке и на условия, </w:t>
      </w:r>
      <w:proofErr w:type="gramStart"/>
      <w:r w:rsidRPr="00B92124">
        <w:rPr>
          <w:sz w:val="26"/>
          <w:szCs w:val="26"/>
        </w:rPr>
        <w:t>определенных</w:t>
      </w:r>
      <w:proofErr w:type="gramEnd"/>
      <w:r w:rsidRPr="00B92124">
        <w:rPr>
          <w:sz w:val="26"/>
          <w:szCs w:val="26"/>
        </w:rPr>
        <w:t xml:space="preserve"> Положением о денежном содержании.</w:t>
      </w:r>
    </w:p>
    <w:p w:rsidR="00B92124" w:rsidRPr="00B92124" w:rsidRDefault="00B92124" w:rsidP="00516D85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</w:p>
    <w:p w:rsidR="00B92124" w:rsidRPr="00B92124" w:rsidRDefault="00B92124" w:rsidP="00516D85">
      <w:pPr>
        <w:numPr>
          <w:ilvl w:val="1"/>
          <w:numId w:val="4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Рабочее время и время отдыха</w:t>
      </w:r>
    </w:p>
    <w:p w:rsidR="00B92124" w:rsidRPr="00B92124" w:rsidRDefault="00B92124" w:rsidP="00516D85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 xml:space="preserve">6.1. Муниципальному служащему устанавливается 40 (36 – для женщин) часовая рабочая неделя с двумя выходными днями (суббота, воскресенье) в соответствии с Трудовым кодексом Российской Федерации, законом Ханты-Мансийского автономного округа – Югры от 20.07.2007 № 113-ОЗ «Об отдельных вопросах муниципальной службы </w:t>
      </w:r>
      <w:proofErr w:type="gramStart"/>
      <w:r w:rsidRPr="00B92124">
        <w:rPr>
          <w:sz w:val="26"/>
          <w:szCs w:val="26"/>
        </w:rPr>
        <w:t>в</w:t>
      </w:r>
      <w:proofErr w:type="gramEnd"/>
      <w:r w:rsidRPr="00B92124">
        <w:rPr>
          <w:sz w:val="26"/>
          <w:szCs w:val="26"/>
        </w:rPr>
        <w:t xml:space="preserve"> </w:t>
      </w:r>
      <w:proofErr w:type="gramStart"/>
      <w:r w:rsidRPr="00B92124">
        <w:rPr>
          <w:sz w:val="26"/>
          <w:szCs w:val="26"/>
        </w:rPr>
        <w:t>Ханты-Мансийском</w:t>
      </w:r>
      <w:proofErr w:type="gramEnd"/>
      <w:r w:rsidRPr="00B92124">
        <w:rPr>
          <w:sz w:val="26"/>
          <w:szCs w:val="26"/>
        </w:rPr>
        <w:t xml:space="preserve"> автономном округе-Югре» и правилами внутреннего трудового распорядка Думы Нефтеюганского района.</w:t>
      </w:r>
    </w:p>
    <w:p w:rsidR="00B92124" w:rsidRPr="00B92124" w:rsidRDefault="00B92124" w:rsidP="00516D85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6.2. Муниципальному служащему предоставляются:</w:t>
      </w:r>
    </w:p>
    <w:p w:rsidR="00B92124" w:rsidRPr="00B92124" w:rsidRDefault="00B92124" w:rsidP="00516D8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 xml:space="preserve">а) ежегодный основной оплачиваемый отпуск продолжительностью </w:t>
      </w:r>
      <w:r w:rsidRPr="00B92124">
        <w:rPr>
          <w:sz w:val="26"/>
          <w:szCs w:val="26"/>
        </w:rPr>
        <w:br/>
        <w:t>30 календарных дней;</w:t>
      </w:r>
    </w:p>
    <w:p w:rsidR="00B92124" w:rsidRPr="00B92124" w:rsidRDefault="00B92124" w:rsidP="00516D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б) ежегодный дополнительный оплачиваемый отпуск за выслугу лет</w:t>
      </w:r>
      <w:proofErr w:type="gramStart"/>
      <w:r w:rsidRPr="00B92124">
        <w:rPr>
          <w:rFonts w:eastAsia="Calibri"/>
          <w:sz w:val="26"/>
          <w:szCs w:val="26"/>
          <w:lang w:eastAsia="en-US"/>
        </w:rPr>
        <w:t xml:space="preserve"> – </w:t>
      </w:r>
      <w:r w:rsidRPr="00B92124">
        <w:rPr>
          <w:rFonts w:eastAsia="Calibri"/>
          <w:sz w:val="26"/>
          <w:szCs w:val="26"/>
          <w:lang w:eastAsia="en-US"/>
        </w:rPr>
        <w:br/>
        <w:t xml:space="preserve">- </w:t>
      </w:r>
      <w:proofErr w:type="gramEnd"/>
      <w:r w:rsidRPr="00B92124">
        <w:rPr>
          <w:rFonts w:eastAsia="Calibri"/>
          <w:sz w:val="26"/>
          <w:szCs w:val="26"/>
          <w:lang w:eastAsia="en-US"/>
        </w:rPr>
        <w:t>при стаже муниципальной службы от 1 года до 5 лет - 1 календарный день;</w:t>
      </w:r>
    </w:p>
    <w:p w:rsidR="00B92124" w:rsidRPr="00B92124" w:rsidRDefault="00B92124" w:rsidP="00516D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- при стаже муниципальной службы от 5 до 10 лет – 5 календарных дней;</w:t>
      </w:r>
    </w:p>
    <w:p w:rsidR="00B92124" w:rsidRPr="00B92124" w:rsidRDefault="00B92124" w:rsidP="00516D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- при стаже муниципальной службы от 10 до 15 лет – 7 календарных дней;</w:t>
      </w:r>
    </w:p>
    <w:p w:rsidR="00B92124" w:rsidRPr="00B92124" w:rsidRDefault="00B92124" w:rsidP="00516D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- при стаже муниципальной службы 15 лет и более – 10 календарных дней.</w:t>
      </w:r>
    </w:p>
    <w:p w:rsidR="00B92124" w:rsidRPr="00B92124" w:rsidRDefault="00B92124" w:rsidP="00516D8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в) ежегодный дополнительный оплачиваемый отпуск за работу в местности, приравненной к районам Крайнего Севера, продолжительностью 16 календарных дней;</w:t>
      </w:r>
    </w:p>
    <w:p w:rsidR="00B92124" w:rsidRPr="00B92124" w:rsidRDefault="00B92124" w:rsidP="00516D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 xml:space="preserve">г) ежегодный дополнительный оплачиваемый отпуск за ненормированный рабочий день продолжительностью 3 </w:t>
      </w:r>
      <w:proofErr w:type="gramStart"/>
      <w:r w:rsidRPr="00B92124">
        <w:rPr>
          <w:sz w:val="26"/>
          <w:szCs w:val="26"/>
        </w:rPr>
        <w:t>календарных</w:t>
      </w:r>
      <w:proofErr w:type="gramEnd"/>
      <w:r w:rsidRPr="00B92124">
        <w:rPr>
          <w:sz w:val="26"/>
          <w:szCs w:val="26"/>
        </w:rPr>
        <w:t xml:space="preserve"> дня.</w:t>
      </w:r>
    </w:p>
    <w:p w:rsidR="00B92124" w:rsidRPr="00B92124" w:rsidRDefault="00B92124" w:rsidP="00516D8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2124" w:rsidRPr="00B92124" w:rsidRDefault="00B92124" w:rsidP="00516D8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92124">
        <w:rPr>
          <w:sz w:val="26"/>
          <w:szCs w:val="26"/>
        </w:rPr>
        <w:t xml:space="preserve">7. Условия профессиональной трудовой деятельности, компенсации и льготы </w:t>
      </w:r>
      <w:r w:rsidRPr="00B92124">
        <w:rPr>
          <w:sz w:val="26"/>
          <w:szCs w:val="26"/>
        </w:rPr>
        <w:br/>
        <w:t>в связи с профессиональной трудовой деятельностью</w:t>
      </w:r>
    </w:p>
    <w:p w:rsidR="00B92124" w:rsidRPr="00B92124" w:rsidRDefault="00B92124" w:rsidP="00516D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7.1. Муниципальному служащему обеспечиваются надлежащие организационно-технические условия, необходимые для исполнения должностных обязанностей (рабочее место, защищенное от воздействий вредных и опасных факторов, средства связи, оргтехника и др.)</w:t>
      </w:r>
    </w:p>
    <w:p w:rsidR="00B92124" w:rsidRPr="00B92124" w:rsidRDefault="00B92124" w:rsidP="00516D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7.2. Муниципальному служащему предоставляются социальные гарантии, компенсации и льготы, предусмотренные Трудовым кодексом Российской Федерации, Федеральным законом от 02.03.2007 № 25-ФЗ «О муниципальной службе в Российской Федерации» и иными нормативными правовыми актами.</w:t>
      </w:r>
    </w:p>
    <w:p w:rsidR="00B92124" w:rsidRPr="00B92124" w:rsidRDefault="00B92124" w:rsidP="00516D8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2124" w:rsidRPr="00B92124" w:rsidRDefault="00B92124" w:rsidP="00516D8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8. Ответственность сторон трудового договора. Вступление в силу трудового договора, изменение и дополнение трудового договора. Прекращение трудового договора</w:t>
      </w:r>
    </w:p>
    <w:p w:rsidR="00B92124" w:rsidRPr="00B92124" w:rsidRDefault="00B92124" w:rsidP="00516D85">
      <w:pPr>
        <w:numPr>
          <w:ilvl w:val="1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Работодатель и Муниципальный служащий несут ответственность за неисполнение или ненадлежащее исполнение взятых на себя обязательств в соответствии законодательством Российской Федерации.</w:t>
      </w:r>
    </w:p>
    <w:p w:rsidR="00B92124" w:rsidRPr="00B92124" w:rsidRDefault="00B92124" w:rsidP="00516D85">
      <w:pPr>
        <w:tabs>
          <w:tab w:val="left" w:pos="709"/>
          <w:tab w:val="num" w:pos="748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 xml:space="preserve">8.1.1. </w:t>
      </w:r>
      <w:proofErr w:type="gramStart"/>
      <w:r w:rsidRPr="00B92124">
        <w:rPr>
          <w:sz w:val="26"/>
          <w:szCs w:val="26"/>
        </w:rPr>
        <w:t>За нарушение положений Кодекса этики и служебного поведения муниципальных служащих Нефтеюганского района (далее - Кодекс) Муниципальный служащий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  <w:proofErr w:type="gramEnd"/>
    </w:p>
    <w:p w:rsidR="00B92124" w:rsidRPr="00B92124" w:rsidRDefault="00B92124" w:rsidP="00516D8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Соблюдение Муниципальным служащим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B92124" w:rsidRPr="00B92124" w:rsidRDefault="00B92124" w:rsidP="00516D8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8.2. Запрещается требовать от Муниципального служащего исполнение должностных обязанностей, не установленных трудовым договором и должностной инструкцией.</w:t>
      </w:r>
    </w:p>
    <w:p w:rsidR="00B92124" w:rsidRPr="00B92124" w:rsidRDefault="00B92124" w:rsidP="00516D8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8.3. Трудовой договор вступает в силу со дня, определенного п.2.2. настоящего трудового договора.</w:t>
      </w:r>
    </w:p>
    <w:p w:rsidR="00B92124" w:rsidRPr="00B92124" w:rsidRDefault="00B92124" w:rsidP="00516D8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8.4. Определенные сторонами условия трудового договора могут быть изменены только по соглашению сторон, за исключением случаев, предусмотренных трудовым законодательством.</w:t>
      </w:r>
    </w:p>
    <w:p w:rsidR="00B92124" w:rsidRPr="00B92124" w:rsidRDefault="00B92124" w:rsidP="00516D8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B92124" w:rsidRPr="00B92124" w:rsidRDefault="00B92124" w:rsidP="00516D8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 xml:space="preserve">8.6. Настоящий трудовой договор может быть прекращен (расторгнут) по основаниям, предусмотренным: </w:t>
      </w:r>
    </w:p>
    <w:p w:rsidR="00B92124" w:rsidRPr="00B92124" w:rsidRDefault="00B92124" w:rsidP="00516D8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8.6.1. Трудовым кодексом Российской Федерации.</w:t>
      </w:r>
    </w:p>
    <w:p w:rsidR="00B92124" w:rsidRPr="00B92124" w:rsidRDefault="00B92124" w:rsidP="00516D85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sz w:val="26"/>
          <w:szCs w:val="26"/>
        </w:rPr>
        <w:t xml:space="preserve">8.6.2. </w:t>
      </w:r>
      <w:r w:rsidRPr="00B92124">
        <w:rPr>
          <w:rFonts w:eastAsia="Calibri"/>
          <w:sz w:val="26"/>
          <w:szCs w:val="26"/>
          <w:lang w:eastAsia="en-US"/>
        </w:rPr>
        <w:t>Законодательством о муниципальной службе, в том числе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службе»:</w:t>
      </w:r>
    </w:p>
    <w:p w:rsidR="00B92124" w:rsidRPr="00B92124" w:rsidRDefault="00B92124" w:rsidP="00516D85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B92124" w:rsidRPr="00B92124" w:rsidRDefault="00B92124" w:rsidP="00516D85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>- непредставление Муниципальным служащим либо представление им заведомо недостоверных или неполных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обязательно;</w:t>
      </w:r>
    </w:p>
    <w:p w:rsidR="00B92124" w:rsidRPr="00B92124" w:rsidRDefault="00B92124" w:rsidP="00516D8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2124" w:rsidRPr="00B92124" w:rsidRDefault="00B92124" w:rsidP="00516D8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9. Заключительные положения</w:t>
      </w:r>
    </w:p>
    <w:p w:rsidR="00B92124" w:rsidRPr="00B92124" w:rsidRDefault="00B92124" w:rsidP="00516D8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9.1.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законодательством.</w:t>
      </w:r>
    </w:p>
    <w:p w:rsidR="00B92124" w:rsidRPr="00B92124" w:rsidRDefault="00B92124" w:rsidP="00516D8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124">
        <w:rPr>
          <w:sz w:val="26"/>
          <w:szCs w:val="26"/>
        </w:rPr>
        <w:t>9.2. Настоящий трудовой договор составлен в двух экземплярах, каждый из которых подписывается сторонами. Один экземпляр хранится Работодателем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B92124" w:rsidRPr="00B92124" w:rsidRDefault="00B92124" w:rsidP="00B9212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2124" w:rsidRPr="00B92124" w:rsidRDefault="00B92124" w:rsidP="00B9212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5040"/>
      </w:tblGrid>
      <w:tr w:rsidR="00B92124" w:rsidRPr="00B92124" w:rsidTr="00C36DD3">
        <w:trPr>
          <w:trHeight w:val="4559"/>
        </w:trPr>
        <w:tc>
          <w:tcPr>
            <w:tcW w:w="4428" w:type="dxa"/>
          </w:tcPr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b/>
                <w:sz w:val="26"/>
                <w:szCs w:val="26"/>
              </w:rPr>
            </w:pPr>
            <w:r w:rsidRPr="00B92124">
              <w:rPr>
                <w:rFonts w:eastAsia="SimSun"/>
                <w:b/>
                <w:sz w:val="26"/>
                <w:szCs w:val="26"/>
              </w:rPr>
              <w:t>Работодатель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>Дума Нефтеюганского района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>628309, Россия, Тюменская об</w:t>
            </w:r>
            <w:r w:rsidRPr="00B92124">
              <w:rPr>
                <w:rFonts w:eastAsia="SimSun"/>
                <w:sz w:val="26"/>
                <w:szCs w:val="26"/>
              </w:rPr>
              <w:softHyphen/>
              <w:t xml:space="preserve">ласть, Ханты-Мансийский </w:t>
            </w:r>
            <w:proofErr w:type="gramStart"/>
            <w:r w:rsidRPr="00B92124">
              <w:rPr>
                <w:rFonts w:eastAsia="SimSun"/>
                <w:sz w:val="26"/>
                <w:szCs w:val="26"/>
              </w:rPr>
              <w:t>авто</w:t>
            </w:r>
            <w:r w:rsidRPr="00B92124">
              <w:rPr>
                <w:rFonts w:eastAsia="SimSun"/>
                <w:sz w:val="26"/>
                <w:szCs w:val="26"/>
              </w:rPr>
              <w:softHyphen/>
              <w:t>номный</w:t>
            </w:r>
            <w:proofErr w:type="gramEnd"/>
            <w:r w:rsidRPr="00B92124">
              <w:rPr>
                <w:rFonts w:eastAsia="SimSun"/>
                <w:sz w:val="26"/>
                <w:szCs w:val="26"/>
              </w:rPr>
              <w:t xml:space="preserve"> 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 xml:space="preserve">округ – Югра, г. Нефтеюганск, </w:t>
            </w:r>
          </w:p>
          <w:p w:rsidR="00B92124" w:rsidRPr="00B92124" w:rsidRDefault="00B92124" w:rsidP="00B9212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92124">
              <w:rPr>
                <w:rFonts w:eastAsia="Calibri"/>
                <w:sz w:val="26"/>
                <w:szCs w:val="26"/>
                <w:lang w:eastAsia="en-US"/>
              </w:rPr>
              <w:t xml:space="preserve">3 </w:t>
            </w:r>
            <w:proofErr w:type="spellStart"/>
            <w:r w:rsidRPr="00B92124">
              <w:rPr>
                <w:rFonts w:eastAsia="Calibri"/>
                <w:sz w:val="26"/>
                <w:szCs w:val="26"/>
                <w:lang w:eastAsia="en-US"/>
              </w:rPr>
              <w:t>мкр</w:t>
            </w:r>
            <w:proofErr w:type="spellEnd"/>
            <w:r w:rsidRPr="00B92124">
              <w:rPr>
                <w:rFonts w:eastAsia="Calibri"/>
                <w:sz w:val="26"/>
                <w:szCs w:val="26"/>
                <w:lang w:eastAsia="en-US"/>
              </w:rPr>
              <w:t>., дом 21</w:t>
            </w:r>
          </w:p>
          <w:p w:rsidR="00B92124" w:rsidRPr="00B92124" w:rsidRDefault="00B92124" w:rsidP="00B9212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92124">
              <w:rPr>
                <w:rFonts w:eastAsia="Calibri"/>
                <w:sz w:val="26"/>
                <w:szCs w:val="26"/>
                <w:lang w:eastAsia="en-US"/>
              </w:rPr>
              <w:t>ИНН 8619005217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 xml:space="preserve"> _______________ /____________/ 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6"/>
                <w:szCs w:val="26"/>
              </w:rPr>
            </w:pP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b/>
                <w:sz w:val="26"/>
                <w:szCs w:val="26"/>
              </w:rPr>
            </w:pPr>
            <w:r w:rsidRPr="00B92124">
              <w:rPr>
                <w:rFonts w:eastAsia="SimSun"/>
                <w:b/>
                <w:sz w:val="26"/>
                <w:szCs w:val="26"/>
              </w:rPr>
              <w:t>Муниципальный служащий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>__________________________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vertAlign w:val="superscript"/>
              </w:rPr>
            </w:pPr>
            <w:r w:rsidRPr="00B92124">
              <w:rPr>
                <w:rFonts w:eastAsia="SimSun"/>
                <w:sz w:val="26"/>
                <w:szCs w:val="26"/>
                <w:vertAlign w:val="superscript"/>
              </w:rPr>
              <w:t xml:space="preserve">                                     (ФИО)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>Паспорт___________________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>выдан _____________________________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>___________________________________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 xml:space="preserve">место регистрации: 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>___________________________________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>ИНН__________________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>Пенсионное страховое свиде</w:t>
            </w:r>
            <w:r w:rsidRPr="00B92124">
              <w:rPr>
                <w:rFonts w:eastAsia="SimSun"/>
                <w:sz w:val="26"/>
                <w:szCs w:val="26"/>
              </w:rPr>
              <w:softHyphen/>
              <w:t xml:space="preserve">тельство 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>____________________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B92124">
              <w:rPr>
                <w:rFonts w:eastAsia="SimSun"/>
                <w:sz w:val="26"/>
                <w:szCs w:val="26"/>
              </w:rPr>
              <w:t>_______________ /_________________/</w:t>
            </w: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</w:p>
          <w:p w:rsidR="00B92124" w:rsidRPr="00B92124" w:rsidRDefault="00B92124" w:rsidP="00B92124">
            <w:pPr>
              <w:autoSpaceDE w:val="0"/>
              <w:autoSpaceDN w:val="0"/>
              <w:adjustRightInd w:val="0"/>
              <w:rPr>
                <w:rFonts w:eastAsia="SimSun"/>
                <w:b/>
                <w:sz w:val="26"/>
                <w:szCs w:val="26"/>
              </w:rPr>
            </w:pPr>
          </w:p>
        </w:tc>
      </w:tr>
    </w:tbl>
    <w:p w:rsidR="00B92124" w:rsidRPr="00B92124" w:rsidRDefault="00B92124" w:rsidP="00B92124">
      <w:pPr>
        <w:jc w:val="both"/>
        <w:rPr>
          <w:rFonts w:eastAsia="Calibri"/>
          <w:sz w:val="26"/>
          <w:szCs w:val="26"/>
          <w:lang w:eastAsia="en-US"/>
        </w:rPr>
      </w:pPr>
      <w:r w:rsidRPr="00B92124">
        <w:rPr>
          <w:rFonts w:eastAsia="Calibri"/>
          <w:sz w:val="26"/>
          <w:szCs w:val="26"/>
          <w:lang w:eastAsia="en-US"/>
        </w:rPr>
        <w:t xml:space="preserve"> </w:t>
      </w:r>
    </w:p>
    <w:p w:rsidR="00054C51" w:rsidRDefault="00054C51" w:rsidP="00B92124">
      <w:pPr>
        <w:jc w:val="center"/>
        <w:rPr>
          <w:sz w:val="26"/>
          <w:szCs w:val="26"/>
        </w:rPr>
      </w:pPr>
    </w:p>
    <w:sectPr w:rsidR="00054C51" w:rsidSect="005F391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DA" w:rsidRDefault="006079DA">
      <w:r>
        <w:separator/>
      </w:r>
    </w:p>
  </w:endnote>
  <w:endnote w:type="continuationSeparator" w:id="0">
    <w:p w:rsidR="006079DA" w:rsidRDefault="0060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DA" w:rsidRDefault="006079DA">
      <w:r>
        <w:separator/>
      </w:r>
    </w:p>
  </w:footnote>
  <w:footnote w:type="continuationSeparator" w:id="0">
    <w:p w:rsidR="006079DA" w:rsidRDefault="00607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12" w:rsidRDefault="005F39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A640B">
      <w:rPr>
        <w:noProof/>
      </w:rPr>
      <w:t>2</w:t>
    </w:r>
    <w:r>
      <w:fldChar w:fldCharType="end"/>
    </w:r>
  </w:p>
  <w:p w:rsidR="005F3912" w:rsidRDefault="005F39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11DB4"/>
    <w:multiLevelType w:val="hybridMultilevel"/>
    <w:tmpl w:val="6F2E91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395D3C"/>
    <w:multiLevelType w:val="hybridMultilevel"/>
    <w:tmpl w:val="DC4A9750"/>
    <w:lvl w:ilvl="0" w:tplc="0B8EBD26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15621430"/>
    <w:multiLevelType w:val="hybridMultilevel"/>
    <w:tmpl w:val="40AEA5CA"/>
    <w:lvl w:ilvl="0" w:tplc="862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21FD7"/>
    <w:multiLevelType w:val="multilevel"/>
    <w:tmpl w:val="FCE8F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D6964"/>
    <w:multiLevelType w:val="hybridMultilevel"/>
    <w:tmpl w:val="F85A5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9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B1911F1"/>
    <w:multiLevelType w:val="multilevel"/>
    <w:tmpl w:val="6B12E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2E9A744F"/>
    <w:multiLevelType w:val="multilevel"/>
    <w:tmpl w:val="74F44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31AD0691"/>
    <w:multiLevelType w:val="hybridMultilevel"/>
    <w:tmpl w:val="185E13BE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84D68DD"/>
    <w:multiLevelType w:val="hybridMultilevel"/>
    <w:tmpl w:val="8912EAB0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086872"/>
    <w:multiLevelType w:val="hybridMultilevel"/>
    <w:tmpl w:val="4E209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E445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A201B"/>
    <w:multiLevelType w:val="hybridMultilevel"/>
    <w:tmpl w:val="2410CEC2"/>
    <w:lvl w:ilvl="0" w:tplc="0A28D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E042A">
      <w:start w:val="1"/>
      <w:numFmt w:val="russianLower"/>
      <w:lvlText w:val="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9722A4"/>
    <w:multiLevelType w:val="hybridMultilevel"/>
    <w:tmpl w:val="62327F3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>
    <w:nsid w:val="782D22C3"/>
    <w:multiLevelType w:val="hybridMultilevel"/>
    <w:tmpl w:val="979A676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8B6741"/>
    <w:multiLevelType w:val="hybridMultilevel"/>
    <w:tmpl w:val="7D408048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9"/>
  </w:num>
  <w:num w:numId="2">
    <w:abstractNumId w:val="43"/>
  </w:num>
  <w:num w:numId="3">
    <w:abstractNumId w:val="37"/>
  </w:num>
  <w:num w:numId="4">
    <w:abstractNumId w:val="13"/>
  </w:num>
  <w:num w:numId="5">
    <w:abstractNumId w:val="29"/>
  </w:num>
  <w:num w:numId="6">
    <w:abstractNumId w:val="34"/>
  </w:num>
  <w:num w:numId="7">
    <w:abstractNumId w:val="41"/>
  </w:num>
  <w:num w:numId="8">
    <w:abstractNumId w:val="25"/>
  </w:num>
  <w:num w:numId="9">
    <w:abstractNumId w:val="35"/>
  </w:num>
  <w:num w:numId="10">
    <w:abstractNumId w:val="2"/>
  </w:num>
  <w:num w:numId="11">
    <w:abstractNumId w:val="4"/>
  </w:num>
  <w:num w:numId="12">
    <w:abstractNumId w:val="12"/>
  </w:num>
  <w:num w:numId="13">
    <w:abstractNumId w:val="33"/>
  </w:num>
  <w:num w:numId="14">
    <w:abstractNumId w:val="14"/>
  </w:num>
  <w:num w:numId="15">
    <w:abstractNumId w:val="42"/>
  </w:num>
  <w:num w:numId="16">
    <w:abstractNumId w:val="3"/>
  </w:num>
  <w:num w:numId="17">
    <w:abstractNumId w:val="16"/>
  </w:num>
  <w:num w:numId="18">
    <w:abstractNumId w:val="1"/>
  </w:num>
  <w:num w:numId="19">
    <w:abstractNumId w:val="0"/>
  </w:num>
  <w:num w:numId="20">
    <w:abstractNumId w:val="18"/>
  </w:num>
  <w:num w:numId="21">
    <w:abstractNumId w:val="15"/>
  </w:num>
  <w:num w:numId="22">
    <w:abstractNumId w:val="26"/>
  </w:num>
  <w:num w:numId="23">
    <w:abstractNumId w:val="32"/>
  </w:num>
  <w:num w:numId="24">
    <w:abstractNumId w:val="19"/>
  </w:num>
  <w:num w:numId="25">
    <w:abstractNumId w:val="10"/>
  </w:num>
  <w:num w:numId="26">
    <w:abstractNumId w:val="8"/>
  </w:num>
  <w:num w:numId="27">
    <w:abstractNumId w:val="36"/>
  </w:num>
  <w:num w:numId="28">
    <w:abstractNumId w:val="24"/>
  </w:num>
  <w:num w:numId="29">
    <w:abstractNumId w:val="11"/>
  </w:num>
  <w:num w:numId="30">
    <w:abstractNumId w:val="44"/>
  </w:num>
  <w:num w:numId="31">
    <w:abstractNumId w:val="6"/>
  </w:num>
  <w:num w:numId="32">
    <w:abstractNumId w:val="20"/>
  </w:num>
  <w:num w:numId="33">
    <w:abstractNumId w:val="9"/>
  </w:num>
  <w:num w:numId="34">
    <w:abstractNumId w:val="7"/>
  </w:num>
  <w:num w:numId="35">
    <w:abstractNumId w:val="28"/>
  </w:num>
  <w:num w:numId="36">
    <w:abstractNumId w:val="38"/>
  </w:num>
  <w:num w:numId="37">
    <w:abstractNumId w:val="21"/>
  </w:num>
  <w:num w:numId="38">
    <w:abstractNumId w:val="31"/>
  </w:num>
  <w:num w:numId="39">
    <w:abstractNumId w:val="5"/>
  </w:num>
  <w:num w:numId="40">
    <w:abstractNumId w:val="23"/>
  </w:num>
  <w:num w:numId="41">
    <w:abstractNumId w:val="22"/>
  </w:num>
  <w:num w:numId="42">
    <w:abstractNumId w:val="30"/>
  </w:num>
  <w:num w:numId="43">
    <w:abstractNumId w:val="40"/>
  </w:num>
  <w:num w:numId="44">
    <w:abstractNumId w:val="27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0BAC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54C51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0F578D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0CD5"/>
    <w:rsid w:val="002139E6"/>
    <w:rsid w:val="00231E8D"/>
    <w:rsid w:val="002338E8"/>
    <w:rsid w:val="00236E84"/>
    <w:rsid w:val="00236FF6"/>
    <w:rsid w:val="00242271"/>
    <w:rsid w:val="002424F6"/>
    <w:rsid w:val="002427D2"/>
    <w:rsid w:val="00246641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0DCE"/>
    <w:rsid w:val="002A5FCB"/>
    <w:rsid w:val="002B265C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201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597"/>
    <w:rsid w:val="00357F93"/>
    <w:rsid w:val="00370557"/>
    <w:rsid w:val="00382949"/>
    <w:rsid w:val="003835D1"/>
    <w:rsid w:val="00384453"/>
    <w:rsid w:val="003859B2"/>
    <w:rsid w:val="00387B77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1DA2"/>
    <w:rsid w:val="003E2423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5AD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6EAF"/>
    <w:rsid w:val="004A7453"/>
    <w:rsid w:val="004B52E3"/>
    <w:rsid w:val="004C1E76"/>
    <w:rsid w:val="004D418E"/>
    <w:rsid w:val="004D77BF"/>
    <w:rsid w:val="004E1C58"/>
    <w:rsid w:val="004E1E4D"/>
    <w:rsid w:val="004F0262"/>
    <w:rsid w:val="004F1329"/>
    <w:rsid w:val="004F7055"/>
    <w:rsid w:val="00503B3A"/>
    <w:rsid w:val="00510C7D"/>
    <w:rsid w:val="00512FFD"/>
    <w:rsid w:val="00516D85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059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912"/>
    <w:rsid w:val="005F3D21"/>
    <w:rsid w:val="005F7C2B"/>
    <w:rsid w:val="006079DA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1079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640B"/>
    <w:rsid w:val="006B4B0C"/>
    <w:rsid w:val="006C08AD"/>
    <w:rsid w:val="006C4900"/>
    <w:rsid w:val="006C5D0E"/>
    <w:rsid w:val="006C67F3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5F38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39F7"/>
    <w:rsid w:val="0077474D"/>
    <w:rsid w:val="0077788A"/>
    <w:rsid w:val="00777FC9"/>
    <w:rsid w:val="007850E7"/>
    <w:rsid w:val="007875DA"/>
    <w:rsid w:val="007876CD"/>
    <w:rsid w:val="00791A27"/>
    <w:rsid w:val="00793185"/>
    <w:rsid w:val="007A1393"/>
    <w:rsid w:val="007A48B1"/>
    <w:rsid w:val="007A6DC9"/>
    <w:rsid w:val="007B4947"/>
    <w:rsid w:val="007B7678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2DE4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B47EB"/>
    <w:rsid w:val="008C0165"/>
    <w:rsid w:val="008C3570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54F7B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9E0B01"/>
    <w:rsid w:val="00A03DF7"/>
    <w:rsid w:val="00A05B5A"/>
    <w:rsid w:val="00A0674F"/>
    <w:rsid w:val="00A079E6"/>
    <w:rsid w:val="00A20E24"/>
    <w:rsid w:val="00A23179"/>
    <w:rsid w:val="00A2699B"/>
    <w:rsid w:val="00A3552F"/>
    <w:rsid w:val="00A3777A"/>
    <w:rsid w:val="00A44745"/>
    <w:rsid w:val="00A46270"/>
    <w:rsid w:val="00A46A66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1BB7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2124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08DA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1964"/>
    <w:rsid w:val="00C237E0"/>
    <w:rsid w:val="00C252A8"/>
    <w:rsid w:val="00C275E5"/>
    <w:rsid w:val="00C27699"/>
    <w:rsid w:val="00C32707"/>
    <w:rsid w:val="00C34227"/>
    <w:rsid w:val="00C4212D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6A45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865C5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0B2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4D0A"/>
    <w:rsid w:val="00E26E29"/>
    <w:rsid w:val="00E276F0"/>
    <w:rsid w:val="00E35AB3"/>
    <w:rsid w:val="00E37D96"/>
    <w:rsid w:val="00E4083A"/>
    <w:rsid w:val="00E418BE"/>
    <w:rsid w:val="00E432E0"/>
    <w:rsid w:val="00E55058"/>
    <w:rsid w:val="00E55152"/>
    <w:rsid w:val="00E5613B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B75"/>
    <w:rsid w:val="00EC1FCC"/>
    <w:rsid w:val="00EC3ADF"/>
    <w:rsid w:val="00EC5ED0"/>
    <w:rsid w:val="00ED3418"/>
    <w:rsid w:val="00ED7DF2"/>
    <w:rsid w:val="00EE7313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55B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905D8"/>
    <w:rsid w:val="00FA2A95"/>
    <w:rsid w:val="00FA3B83"/>
    <w:rsid w:val="00FA7978"/>
    <w:rsid w:val="00FB1E5E"/>
    <w:rsid w:val="00FB2A90"/>
    <w:rsid w:val="00FB733C"/>
    <w:rsid w:val="00FB7E47"/>
    <w:rsid w:val="00FC3636"/>
    <w:rsid w:val="00FD2CEB"/>
    <w:rsid w:val="00FD48B2"/>
    <w:rsid w:val="00FE6E36"/>
    <w:rsid w:val="00FE6FDB"/>
    <w:rsid w:val="00FF3BDF"/>
    <w:rsid w:val="00FF6A0E"/>
    <w:rsid w:val="00FF6D16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2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92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2">
    <w:name w:val="Body Text Indent"/>
    <w:basedOn w:val="a"/>
    <w:link w:val="af3"/>
    <w:rsid w:val="00B9212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B921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2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92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2">
    <w:name w:val="Body Text Indent"/>
    <w:basedOn w:val="a"/>
    <w:link w:val="af3"/>
    <w:rsid w:val="00B9212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B92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inchukovaMV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B915-D9A0-4A89-B0FD-49DFAA5C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2</cp:revision>
  <cp:lastPrinted>2017-01-10T12:00:00Z</cp:lastPrinted>
  <dcterms:created xsi:type="dcterms:W3CDTF">2017-01-10T12:25:00Z</dcterms:created>
  <dcterms:modified xsi:type="dcterms:W3CDTF">2017-01-10T12:25:00Z</dcterms:modified>
</cp:coreProperties>
</file>