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D1DF" w14:textId="77777777" w:rsidR="008F4A3A" w:rsidRPr="008F4A3A" w:rsidRDefault="008F4A3A" w:rsidP="008F4A3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bookmarkStart w:id="1" w:name="OLE_LINK1"/>
      <w:r w:rsidRPr="008F4A3A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336C" w14:textId="77777777" w:rsidR="008F4A3A" w:rsidRPr="008F4A3A" w:rsidRDefault="008F4A3A" w:rsidP="008F4A3A">
      <w:pPr>
        <w:jc w:val="center"/>
        <w:rPr>
          <w:b/>
          <w:sz w:val="20"/>
          <w:szCs w:val="20"/>
        </w:rPr>
      </w:pPr>
    </w:p>
    <w:p w14:paraId="4E73A727" w14:textId="77777777" w:rsidR="008F4A3A" w:rsidRPr="008F4A3A" w:rsidRDefault="008F4A3A" w:rsidP="008F4A3A">
      <w:pPr>
        <w:jc w:val="center"/>
        <w:rPr>
          <w:b/>
          <w:sz w:val="42"/>
          <w:szCs w:val="42"/>
        </w:rPr>
      </w:pPr>
      <w:r w:rsidRPr="008F4A3A">
        <w:rPr>
          <w:b/>
          <w:sz w:val="42"/>
          <w:szCs w:val="42"/>
        </w:rPr>
        <w:t xml:space="preserve">ГЛАВА  </w:t>
      </w:r>
    </w:p>
    <w:p w14:paraId="45E052D1" w14:textId="77777777" w:rsidR="008F4A3A" w:rsidRPr="008F4A3A" w:rsidRDefault="008F4A3A" w:rsidP="008F4A3A">
      <w:pPr>
        <w:jc w:val="center"/>
        <w:rPr>
          <w:b/>
          <w:sz w:val="19"/>
          <w:szCs w:val="42"/>
        </w:rPr>
      </w:pPr>
      <w:r w:rsidRPr="008F4A3A">
        <w:rPr>
          <w:b/>
          <w:sz w:val="42"/>
          <w:szCs w:val="42"/>
        </w:rPr>
        <w:t>НЕФТЕЮГАНСКОГО РАЙОНА</w:t>
      </w:r>
    </w:p>
    <w:p w14:paraId="49D5F8FD" w14:textId="77777777" w:rsidR="008F4A3A" w:rsidRPr="008F4A3A" w:rsidRDefault="008F4A3A" w:rsidP="008F4A3A">
      <w:pPr>
        <w:jc w:val="center"/>
        <w:rPr>
          <w:b/>
          <w:sz w:val="32"/>
        </w:rPr>
      </w:pPr>
    </w:p>
    <w:p w14:paraId="30BDCC51" w14:textId="77777777" w:rsidR="008F4A3A" w:rsidRPr="008F4A3A" w:rsidRDefault="008F4A3A" w:rsidP="008F4A3A">
      <w:pPr>
        <w:jc w:val="center"/>
        <w:rPr>
          <w:b/>
          <w:caps/>
          <w:sz w:val="36"/>
          <w:szCs w:val="38"/>
        </w:rPr>
      </w:pPr>
      <w:r w:rsidRPr="008F4A3A">
        <w:rPr>
          <w:b/>
          <w:caps/>
          <w:sz w:val="36"/>
          <w:szCs w:val="38"/>
        </w:rPr>
        <w:t>постановление</w:t>
      </w:r>
    </w:p>
    <w:p w14:paraId="7C54010F" w14:textId="77777777" w:rsidR="008F4A3A" w:rsidRPr="008F4A3A" w:rsidRDefault="008F4A3A" w:rsidP="008F4A3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F4A3A" w:rsidRPr="008F4A3A" w14:paraId="5154884E" w14:textId="77777777" w:rsidTr="00700CB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DB9A126" w14:textId="77777777" w:rsidR="008F4A3A" w:rsidRPr="008F4A3A" w:rsidRDefault="008F4A3A" w:rsidP="008F4A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  <w:r w:rsidRPr="008F4A3A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1567FCA8" w14:textId="77777777" w:rsidR="008F4A3A" w:rsidRPr="008F4A3A" w:rsidRDefault="008F4A3A" w:rsidP="008F4A3A">
            <w:pPr>
              <w:jc w:val="right"/>
              <w:rPr>
                <w:sz w:val="26"/>
                <w:szCs w:val="26"/>
                <w:u w:val="single"/>
              </w:rPr>
            </w:pPr>
            <w:r w:rsidRPr="008F4A3A">
              <w:rPr>
                <w:sz w:val="26"/>
                <w:szCs w:val="26"/>
              </w:rPr>
              <w:t>№</w:t>
            </w:r>
            <w:r w:rsidRPr="008F4A3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31</w:t>
            </w:r>
            <w:r w:rsidRPr="008F4A3A">
              <w:rPr>
                <w:sz w:val="26"/>
                <w:szCs w:val="26"/>
                <w:u w:val="single"/>
              </w:rPr>
              <w:t>-пг</w:t>
            </w:r>
          </w:p>
        </w:tc>
      </w:tr>
      <w:tr w:rsidR="008F4A3A" w:rsidRPr="008F4A3A" w14:paraId="1A4150BB" w14:textId="77777777" w:rsidTr="00700CB4">
        <w:trPr>
          <w:cantSplit/>
          <w:trHeight w:val="232"/>
        </w:trPr>
        <w:tc>
          <w:tcPr>
            <w:tcW w:w="3119" w:type="dxa"/>
          </w:tcPr>
          <w:p w14:paraId="32FDF8EB" w14:textId="77777777" w:rsidR="008F4A3A" w:rsidRPr="008F4A3A" w:rsidRDefault="008F4A3A" w:rsidP="008F4A3A">
            <w:pPr>
              <w:rPr>
                <w:sz w:val="4"/>
              </w:rPr>
            </w:pPr>
          </w:p>
          <w:p w14:paraId="54432E61" w14:textId="77777777" w:rsidR="008F4A3A" w:rsidRPr="008F4A3A" w:rsidRDefault="008F4A3A" w:rsidP="008F4A3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057255E" w14:textId="77777777" w:rsidR="008F4A3A" w:rsidRPr="008F4A3A" w:rsidRDefault="008F4A3A" w:rsidP="008F4A3A">
            <w:pPr>
              <w:jc w:val="right"/>
              <w:rPr>
                <w:sz w:val="20"/>
              </w:rPr>
            </w:pPr>
          </w:p>
        </w:tc>
      </w:tr>
    </w:tbl>
    <w:p w14:paraId="56C2D7A5" w14:textId="77777777" w:rsidR="008F4A3A" w:rsidRPr="008F4A3A" w:rsidRDefault="008F4A3A" w:rsidP="008F4A3A">
      <w:pPr>
        <w:jc w:val="center"/>
      </w:pPr>
      <w:proofErr w:type="spellStart"/>
      <w:r w:rsidRPr="008F4A3A">
        <w:t>г.Нефтеюганск</w:t>
      </w:r>
      <w:proofErr w:type="spellEnd"/>
    </w:p>
    <w:bookmarkEnd w:id="0"/>
    <w:p w14:paraId="0BD7BA3F" w14:textId="77777777" w:rsidR="00D92D07" w:rsidRDefault="00D92D07" w:rsidP="00D92D07">
      <w:pPr>
        <w:jc w:val="center"/>
        <w:rPr>
          <w:sz w:val="26"/>
          <w:szCs w:val="26"/>
        </w:rPr>
      </w:pPr>
    </w:p>
    <w:p w14:paraId="6E10CC8A" w14:textId="77777777" w:rsidR="00FF1CEF" w:rsidRPr="00A42164" w:rsidRDefault="0066353A" w:rsidP="00D92D0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1583B92E" w14:textId="77777777" w:rsidR="00FF1CEF" w:rsidRPr="00A42164" w:rsidRDefault="00FD58B6" w:rsidP="00D92D0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7963D4AD" w14:textId="77777777" w:rsidR="0066353A" w:rsidRPr="00A42164" w:rsidRDefault="00FD58B6" w:rsidP="00D92D0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05E2EF2E" w14:textId="77777777" w:rsidR="0066353A" w:rsidRDefault="0066353A" w:rsidP="00D92D07">
      <w:pPr>
        <w:rPr>
          <w:sz w:val="26"/>
          <w:szCs w:val="26"/>
        </w:rPr>
      </w:pPr>
    </w:p>
    <w:p w14:paraId="6DFE74C6" w14:textId="77777777" w:rsidR="00B43590" w:rsidRPr="00A42164" w:rsidRDefault="00B43590" w:rsidP="00D92D07">
      <w:pPr>
        <w:rPr>
          <w:sz w:val="26"/>
          <w:szCs w:val="26"/>
        </w:rPr>
      </w:pPr>
    </w:p>
    <w:p w14:paraId="55D2D18E" w14:textId="77777777" w:rsidR="00FD58B6" w:rsidRPr="00AE12CA" w:rsidRDefault="00FD58B6" w:rsidP="00D92D0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D92D07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D92D07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D92D07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D92D07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F43D9F">
        <w:rPr>
          <w:bCs/>
          <w:sz w:val="26"/>
          <w:szCs w:val="26"/>
        </w:rPr>
        <w:t>Белобородовой Ольги Анатольевны</w:t>
      </w:r>
      <w:r w:rsidR="0061606A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 xml:space="preserve">(заявление </w:t>
      </w:r>
      <w:r w:rsidR="00D92D07">
        <w:rPr>
          <w:bCs/>
          <w:sz w:val="26"/>
          <w:szCs w:val="26"/>
        </w:rPr>
        <w:br/>
      </w:r>
      <w:r w:rsidR="00FE6155">
        <w:rPr>
          <w:bCs/>
          <w:sz w:val="26"/>
          <w:szCs w:val="26"/>
        </w:rPr>
        <w:t xml:space="preserve">от </w:t>
      </w:r>
      <w:r w:rsidR="00F43D9F">
        <w:rPr>
          <w:bCs/>
          <w:sz w:val="26"/>
          <w:szCs w:val="26"/>
        </w:rPr>
        <w:t>12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F43D9F">
        <w:rPr>
          <w:bCs/>
          <w:sz w:val="26"/>
          <w:szCs w:val="26"/>
        </w:rPr>
        <w:t>4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r w:rsidR="00F43D9F">
        <w:rPr>
          <w:bCs/>
          <w:sz w:val="26"/>
          <w:szCs w:val="26"/>
        </w:rPr>
        <w:t xml:space="preserve">Гаврилова Олега Сергеевича </w:t>
      </w:r>
      <w:r w:rsidR="006E1C95">
        <w:rPr>
          <w:bCs/>
          <w:sz w:val="26"/>
          <w:szCs w:val="26"/>
        </w:rPr>
        <w:t xml:space="preserve">(заявление от </w:t>
      </w:r>
      <w:r w:rsidR="00F43D9F">
        <w:rPr>
          <w:bCs/>
          <w:sz w:val="26"/>
          <w:szCs w:val="26"/>
        </w:rPr>
        <w:t>19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DC7DFC">
        <w:rPr>
          <w:bCs/>
          <w:sz w:val="26"/>
          <w:szCs w:val="26"/>
        </w:rPr>
        <w:t>4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F647FD">
        <w:rPr>
          <w:bCs/>
          <w:sz w:val="26"/>
          <w:szCs w:val="26"/>
        </w:rPr>
        <w:t xml:space="preserve">, </w:t>
      </w:r>
      <w:r w:rsidR="00F43D9F">
        <w:rPr>
          <w:bCs/>
          <w:sz w:val="26"/>
          <w:szCs w:val="26"/>
        </w:rPr>
        <w:t xml:space="preserve">Покладовой Дарьи Александровны (заявление от 14.04.2022), Кривошеина Юрия Кирилловича (заявление от 18.04.2022), </w:t>
      </w:r>
      <w:proofErr w:type="spellStart"/>
      <w:r w:rsidR="00F43D9F">
        <w:rPr>
          <w:bCs/>
          <w:sz w:val="26"/>
          <w:szCs w:val="26"/>
        </w:rPr>
        <w:t>Артюшкина</w:t>
      </w:r>
      <w:proofErr w:type="spellEnd"/>
      <w:r w:rsidR="00F43D9F">
        <w:rPr>
          <w:bCs/>
          <w:sz w:val="26"/>
          <w:szCs w:val="26"/>
        </w:rPr>
        <w:t xml:space="preserve"> Сергея Владимировича (заявление </w:t>
      </w:r>
      <w:r w:rsidR="00D92D07">
        <w:rPr>
          <w:bCs/>
          <w:sz w:val="26"/>
          <w:szCs w:val="26"/>
        </w:rPr>
        <w:br/>
      </w:r>
      <w:r w:rsidR="00F43D9F">
        <w:rPr>
          <w:bCs/>
          <w:sz w:val="26"/>
          <w:szCs w:val="26"/>
        </w:rPr>
        <w:t xml:space="preserve">от 19.04.2022), </w:t>
      </w:r>
      <w:proofErr w:type="spellStart"/>
      <w:r w:rsidR="00F43D9F">
        <w:rPr>
          <w:bCs/>
          <w:sz w:val="26"/>
          <w:szCs w:val="26"/>
        </w:rPr>
        <w:t>Артюшкина</w:t>
      </w:r>
      <w:proofErr w:type="spellEnd"/>
      <w:r w:rsidR="00F43D9F">
        <w:rPr>
          <w:bCs/>
          <w:sz w:val="26"/>
          <w:szCs w:val="26"/>
        </w:rPr>
        <w:t xml:space="preserve"> Данила Сергеевича (заявление от 16.04.2022), </w:t>
      </w:r>
      <w:proofErr w:type="spellStart"/>
      <w:r w:rsidR="00F43D9F">
        <w:rPr>
          <w:bCs/>
          <w:sz w:val="26"/>
          <w:szCs w:val="26"/>
        </w:rPr>
        <w:t>Артюшкиной</w:t>
      </w:r>
      <w:proofErr w:type="spellEnd"/>
      <w:r w:rsidR="00F43D9F">
        <w:rPr>
          <w:bCs/>
          <w:sz w:val="26"/>
          <w:szCs w:val="26"/>
        </w:rPr>
        <w:t xml:space="preserve"> Дарьи Сергеевны (заявление от 16.04.2022)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13BE17B8" w14:textId="77777777" w:rsidR="007E1D9D" w:rsidRPr="00165D97" w:rsidRDefault="00447888" w:rsidP="00D92D0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D92D07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7EA0AD3B" w14:textId="77777777" w:rsidR="00C92AE3" w:rsidRDefault="00796DB0" w:rsidP="00D92D0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</w:t>
      </w:r>
      <w:r w:rsidR="00852D46">
        <w:rPr>
          <w:rFonts w:eastAsia="TimesNewRomanPSMT"/>
          <w:sz w:val="26"/>
          <w:szCs w:val="26"/>
          <w:lang w:eastAsia="en-US"/>
        </w:rPr>
        <w:t>16142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852D46">
        <w:rPr>
          <w:sz w:val="26"/>
          <w:szCs w:val="26"/>
        </w:rPr>
        <w:t>450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EF04EB">
        <w:rPr>
          <w:rFonts w:hint="eastAsia"/>
          <w:sz w:val="26"/>
          <w:szCs w:val="26"/>
        </w:rPr>
        <w:t>а</w:t>
      </w:r>
      <w:r w:rsidR="00C92AE3" w:rsidRPr="00C92AE3">
        <w:rPr>
          <w:rFonts w:hint="eastAsia"/>
          <w:sz w:val="26"/>
          <w:szCs w:val="26"/>
        </w:rPr>
        <w:t>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AE31CB">
        <w:rPr>
          <w:sz w:val="26"/>
          <w:szCs w:val="26"/>
        </w:rPr>
        <w:t xml:space="preserve"> район,</w:t>
      </w:r>
      <w:r w:rsidR="00EF04EB">
        <w:rPr>
          <w:sz w:val="26"/>
          <w:szCs w:val="26"/>
        </w:rPr>
        <w:t xml:space="preserve"> </w:t>
      </w:r>
      <w:bookmarkEnd w:id="4"/>
      <w:bookmarkEnd w:id="5"/>
      <w:r w:rsidR="00852D46">
        <w:rPr>
          <w:sz w:val="26"/>
          <w:szCs w:val="26"/>
        </w:rPr>
        <w:t xml:space="preserve">Усть-Балыкское месторождение нефти, в районе куста 24, </w:t>
      </w:r>
      <w:r w:rsidR="00DC7DFC">
        <w:rPr>
          <w:sz w:val="26"/>
          <w:szCs w:val="26"/>
        </w:rPr>
        <w:t>С</w:t>
      </w:r>
      <w:r w:rsidR="00852D46">
        <w:rPr>
          <w:sz w:val="26"/>
          <w:szCs w:val="26"/>
        </w:rPr>
        <w:t>ОТ</w:t>
      </w:r>
      <w:r w:rsidR="00DC7DFC">
        <w:rPr>
          <w:sz w:val="26"/>
          <w:szCs w:val="26"/>
        </w:rPr>
        <w:t xml:space="preserve"> «</w:t>
      </w:r>
      <w:r w:rsidR="00852D46">
        <w:rPr>
          <w:sz w:val="26"/>
          <w:szCs w:val="26"/>
        </w:rPr>
        <w:t>Заря</w:t>
      </w:r>
      <w:r w:rsidR="00DC7DFC">
        <w:rPr>
          <w:sz w:val="26"/>
          <w:szCs w:val="26"/>
        </w:rPr>
        <w:t xml:space="preserve">», участок № </w:t>
      </w:r>
      <w:r w:rsidR="00852D46">
        <w:rPr>
          <w:sz w:val="26"/>
          <w:szCs w:val="26"/>
        </w:rPr>
        <w:t>37а</w:t>
      </w:r>
      <w:r w:rsidR="00DC7DFC">
        <w:rPr>
          <w:sz w:val="26"/>
          <w:szCs w:val="26"/>
        </w:rPr>
        <w:t>.</w:t>
      </w:r>
    </w:p>
    <w:p w14:paraId="7522A3E5" w14:textId="77777777" w:rsidR="00FE6155" w:rsidRDefault="00FE6155" w:rsidP="00D92D0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</w:t>
      </w:r>
      <w:r w:rsidR="00852D46">
        <w:rPr>
          <w:rFonts w:eastAsia="TimesNewRomanPSMT"/>
          <w:sz w:val="26"/>
          <w:szCs w:val="26"/>
          <w:lang w:eastAsia="en-US"/>
        </w:rPr>
        <w:t>8740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852D46">
        <w:rPr>
          <w:sz w:val="26"/>
          <w:szCs w:val="26"/>
        </w:rPr>
        <w:t>979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="00DC7DFC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852D46">
        <w:rPr>
          <w:sz w:val="26"/>
          <w:szCs w:val="26"/>
        </w:rPr>
        <w:t>в границах</w:t>
      </w:r>
      <w:r w:rsidR="00DC7DFC">
        <w:rPr>
          <w:sz w:val="26"/>
          <w:szCs w:val="26"/>
        </w:rPr>
        <w:t xml:space="preserve">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="00AE31CB">
        <w:rPr>
          <w:sz w:val="26"/>
          <w:szCs w:val="26"/>
        </w:rPr>
        <w:t xml:space="preserve"> автономный </w:t>
      </w:r>
      <w:r w:rsidR="00766333">
        <w:rPr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="00AE31CB" w:rsidRPr="00C92AE3">
        <w:rPr>
          <w:sz w:val="26"/>
          <w:szCs w:val="26"/>
        </w:rPr>
        <w:t>Югра</w:t>
      </w:r>
      <w:r w:rsidR="00AE31CB">
        <w:rPr>
          <w:sz w:val="26"/>
          <w:szCs w:val="26"/>
        </w:rPr>
        <w:t>, Нефтеюганский район</w:t>
      </w:r>
      <w:r>
        <w:rPr>
          <w:sz w:val="26"/>
          <w:szCs w:val="26"/>
        </w:rPr>
        <w:t xml:space="preserve">, </w:t>
      </w:r>
      <w:r w:rsidR="00B4663E">
        <w:rPr>
          <w:sz w:val="26"/>
          <w:szCs w:val="26"/>
        </w:rPr>
        <w:t>тер</w:t>
      </w:r>
      <w:r w:rsidR="004814A1">
        <w:rPr>
          <w:sz w:val="26"/>
          <w:szCs w:val="26"/>
        </w:rPr>
        <w:t xml:space="preserve"> в районе куста 103 Усть-Балыкского месторождения, </w:t>
      </w:r>
      <w:r w:rsidR="00D92D07">
        <w:rPr>
          <w:sz w:val="26"/>
          <w:szCs w:val="26"/>
        </w:rPr>
        <w:br/>
      </w:r>
      <w:r w:rsidR="004814A1">
        <w:rPr>
          <w:sz w:val="26"/>
          <w:szCs w:val="26"/>
        </w:rPr>
        <w:t xml:space="preserve">СНТ «Островной», участок № 49. </w:t>
      </w:r>
    </w:p>
    <w:p w14:paraId="4CF684F2" w14:textId="77777777" w:rsidR="00C41FFD" w:rsidRDefault="00C41FFD" w:rsidP="00D92D0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0020801:9030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772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 xml:space="preserve">: местоположение установлено относительно ориентира, расположенного в границах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Pr="00C92AE3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C92AE3">
        <w:rPr>
          <w:rFonts w:hint="eastAsia"/>
          <w:sz w:val="26"/>
          <w:szCs w:val="26"/>
        </w:rPr>
        <w:t>втономный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р-н </w:t>
      </w:r>
      <w:r w:rsidRPr="00C92AE3">
        <w:rPr>
          <w:rFonts w:hint="eastAsia"/>
          <w:sz w:val="26"/>
          <w:szCs w:val="26"/>
        </w:rPr>
        <w:t>Нефтеюгански</w:t>
      </w:r>
      <w:r>
        <w:rPr>
          <w:rFonts w:hint="eastAsia"/>
          <w:sz w:val="26"/>
          <w:szCs w:val="26"/>
        </w:rPr>
        <w:t>й</w:t>
      </w:r>
      <w:r>
        <w:rPr>
          <w:sz w:val="26"/>
          <w:szCs w:val="26"/>
        </w:rPr>
        <w:t>, остров «Безымянный», СНТ «Озон», участок № 132.</w:t>
      </w:r>
    </w:p>
    <w:p w14:paraId="28572264" w14:textId="77777777" w:rsidR="00C41FFD" w:rsidRDefault="00C41FFD" w:rsidP="00D92D0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0020801:16117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965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 xml:space="preserve">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>
        <w:rPr>
          <w:sz w:val="26"/>
          <w:szCs w:val="26"/>
        </w:rPr>
        <w:t xml:space="preserve"> автономный 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Югра</w:t>
      </w:r>
      <w:r>
        <w:rPr>
          <w:sz w:val="26"/>
          <w:szCs w:val="26"/>
        </w:rPr>
        <w:t xml:space="preserve">, Нефтеюганский район, </w:t>
      </w:r>
      <w:r w:rsidR="00D92D07">
        <w:rPr>
          <w:sz w:val="26"/>
          <w:szCs w:val="26"/>
        </w:rPr>
        <w:br/>
      </w:r>
      <w:r>
        <w:rPr>
          <w:sz w:val="26"/>
          <w:szCs w:val="26"/>
        </w:rPr>
        <w:t xml:space="preserve">СНТ «Северный», участок № 141. </w:t>
      </w:r>
    </w:p>
    <w:p w14:paraId="31CF0E13" w14:textId="77777777" w:rsidR="00C41FFD" w:rsidRPr="00C41FFD" w:rsidRDefault="00C41FFD" w:rsidP="00D92D0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0020801:9971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F857CA">
        <w:rPr>
          <w:sz w:val="26"/>
          <w:szCs w:val="26"/>
        </w:rPr>
        <w:t>1049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кв.м</w:t>
      </w:r>
      <w:proofErr w:type="spell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 xml:space="preserve">: местоположение установлено относительно ориентира, расположенного за пределами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Pr="00C92AE3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C92AE3">
        <w:rPr>
          <w:rFonts w:hint="eastAsia"/>
          <w:sz w:val="26"/>
          <w:szCs w:val="26"/>
        </w:rPr>
        <w:t>втономный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 район</w:t>
      </w:r>
      <w:r w:rsidRPr="00C92AE3">
        <w:rPr>
          <w:rFonts w:hint="eastAsia"/>
          <w:sz w:val="26"/>
          <w:szCs w:val="26"/>
        </w:rPr>
        <w:t xml:space="preserve"> Нефтеюгански</w:t>
      </w:r>
      <w:r>
        <w:rPr>
          <w:rFonts w:hint="eastAsia"/>
          <w:sz w:val="26"/>
          <w:szCs w:val="26"/>
        </w:rPr>
        <w:t>й</w:t>
      </w:r>
      <w:r>
        <w:rPr>
          <w:sz w:val="26"/>
          <w:szCs w:val="26"/>
        </w:rPr>
        <w:t>, Сингапайский остров, СНТ «Дорожник», улица Южная, участок № 22.</w:t>
      </w:r>
    </w:p>
    <w:p w14:paraId="6F5BCE22" w14:textId="77777777" w:rsidR="0080301E" w:rsidRPr="00C92AE3" w:rsidRDefault="003E3B09" w:rsidP="00D92D0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D92D07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FFFE963" w14:textId="77777777" w:rsidR="00447888" w:rsidRPr="0068463F" w:rsidRDefault="00447888" w:rsidP="00D92D0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D92D07">
        <w:rPr>
          <w:sz w:val="26"/>
          <w:szCs w:val="26"/>
        </w:rPr>
        <w:t xml:space="preserve">с </w:t>
      </w:r>
      <w:r w:rsidR="00A43B08">
        <w:rPr>
          <w:sz w:val="26"/>
          <w:szCs w:val="26"/>
        </w:rPr>
        <w:t>21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766333">
        <w:rPr>
          <w:sz w:val="26"/>
          <w:szCs w:val="26"/>
        </w:rPr>
        <w:t>4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A43B08">
        <w:rPr>
          <w:sz w:val="26"/>
          <w:szCs w:val="26"/>
        </w:rPr>
        <w:t>12.</w:t>
      </w:r>
      <w:r w:rsidR="007E131F">
        <w:rPr>
          <w:sz w:val="26"/>
          <w:szCs w:val="26"/>
        </w:rPr>
        <w:t>0</w:t>
      </w:r>
      <w:r w:rsidR="00DC7DFC">
        <w:rPr>
          <w:sz w:val="26"/>
          <w:szCs w:val="26"/>
        </w:rPr>
        <w:t>5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07A93856" w14:textId="77777777" w:rsidR="00481640" w:rsidRPr="00187C97" w:rsidRDefault="00447888" w:rsidP="00D92D0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A43B08">
        <w:rPr>
          <w:sz w:val="26"/>
          <w:szCs w:val="26"/>
        </w:rPr>
        <w:t>11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A43B08">
        <w:rPr>
          <w:sz w:val="26"/>
          <w:szCs w:val="26"/>
        </w:rPr>
        <w:t>5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D92D07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D92D07">
        <w:rPr>
          <w:sz w:val="26"/>
          <w:szCs w:val="26"/>
        </w:rPr>
        <w:t>Skype</w:t>
      </w:r>
      <w:proofErr w:type="spellEnd"/>
      <w:r w:rsidR="004B190E" w:rsidRPr="00D92D07">
        <w:rPr>
          <w:sz w:val="26"/>
          <w:szCs w:val="26"/>
        </w:rPr>
        <w:t xml:space="preserve"> (логин </w:t>
      </w:r>
      <w:r w:rsidR="00D92D07">
        <w:rPr>
          <w:sz w:val="26"/>
          <w:szCs w:val="26"/>
        </w:rPr>
        <w:br/>
      </w:r>
      <w:r w:rsidR="004B190E" w:rsidRPr="00D92D07">
        <w:rPr>
          <w:sz w:val="26"/>
          <w:szCs w:val="26"/>
        </w:rPr>
        <w:t xml:space="preserve">для подключения – </w:t>
      </w:r>
      <w:proofErr w:type="spellStart"/>
      <w:r w:rsidR="004B190E" w:rsidRPr="00D92D07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01E2E5A8" w14:textId="77777777" w:rsidR="00447888" w:rsidRDefault="00447888" w:rsidP="00D92D0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8910A29" w14:textId="77777777" w:rsidR="00447888" w:rsidRPr="00187C97" w:rsidRDefault="0042401A" w:rsidP="00D92D0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</w:t>
      </w:r>
      <w:r w:rsidR="00F132F8">
        <w:rPr>
          <w:sz w:val="26"/>
          <w:szCs w:val="26"/>
        </w:rPr>
        <w:t xml:space="preserve">на </w:t>
      </w:r>
      <w:r w:rsidRPr="00187C97">
        <w:rPr>
          <w:sz w:val="26"/>
          <w:szCs w:val="26"/>
        </w:rPr>
        <w:t>заместителя главы Нефтеюганского района Бородкину О.В.</w:t>
      </w:r>
    </w:p>
    <w:p w14:paraId="6F3FC692" w14:textId="77777777" w:rsidR="00447888" w:rsidRPr="004124D3" w:rsidRDefault="00447888" w:rsidP="00D92D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B1D3BC" w14:textId="77777777" w:rsidR="006674DC" w:rsidRDefault="006674DC" w:rsidP="00D92D07">
      <w:pPr>
        <w:jc w:val="both"/>
        <w:rPr>
          <w:sz w:val="26"/>
          <w:szCs w:val="26"/>
        </w:rPr>
      </w:pPr>
    </w:p>
    <w:p w14:paraId="4D14C783" w14:textId="77777777" w:rsidR="00A11197" w:rsidRDefault="00A11197" w:rsidP="00D92D07">
      <w:pPr>
        <w:jc w:val="both"/>
        <w:rPr>
          <w:sz w:val="26"/>
          <w:szCs w:val="26"/>
        </w:rPr>
      </w:pPr>
    </w:p>
    <w:p w14:paraId="3136BBF1" w14:textId="77777777" w:rsidR="00D92D07" w:rsidRPr="00521F56" w:rsidRDefault="00D92D07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BD4CDBE" w14:textId="77777777" w:rsidR="00FA5EE3" w:rsidRDefault="00FA5EE3" w:rsidP="00D92D07">
      <w:pPr>
        <w:jc w:val="both"/>
        <w:rPr>
          <w:sz w:val="26"/>
          <w:szCs w:val="26"/>
        </w:rPr>
      </w:pPr>
    </w:p>
    <w:p w14:paraId="4DE5A68C" w14:textId="77777777" w:rsidR="00FA5EE3" w:rsidRDefault="00FA5EE3" w:rsidP="006C7A60">
      <w:pPr>
        <w:rPr>
          <w:sz w:val="26"/>
          <w:szCs w:val="26"/>
        </w:rPr>
      </w:pPr>
    </w:p>
    <w:p w14:paraId="7E332F5C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8F4A3A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0217" w14:textId="77777777" w:rsidR="00C64BB8" w:rsidRDefault="00C64BB8" w:rsidP="0066353A">
      <w:r>
        <w:separator/>
      </w:r>
    </w:p>
  </w:endnote>
  <w:endnote w:type="continuationSeparator" w:id="0">
    <w:p w14:paraId="4BF9A103" w14:textId="77777777" w:rsidR="00C64BB8" w:rsidRDefault="00C64BB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E9D9" w14:textId="77777777" w:rsidR="00C64BB8" w:rsidRDefault="00C64BB8" w:rsidP="0066353A">
      <w:r>
        <w:separator/>
      </w:r>
    </w:p>
  </w:footnote>
  <w:footnote w:type="continuationSeparator" w:id="0">
    <w:p w14:paraId="46B373F5" w14:textId="77777777" w:rsidR="00C64BB8" w:rsidRDefault="00C64BB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CACC8D9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5BA1DA03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1908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4A1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333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2D46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4A3A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6B14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3A5F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10C9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4651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134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3B08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B7B6C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549A"/>
    <w:rsid w:val="00AF56A8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4663E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1FFD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4BB8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09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2D07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2D78"/>
    <w:rsid w:val="00DC4A5C"/>
    <w:rsid w:val="00DC7657"/>
    <w:rsid w:val="00DC7DFC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D9F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7FD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83222"/>
    <w:rsid w:val="00F857CA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048E-0495-4628-8444-71C9F2AA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2022-04-21T12:01:00Z</cp:lastPrinted>
  <dcterms:created xsi:type="dcterms:W3CDTF">2022-04-21T12:01:00Z</dcterms:created>
  <dcterms:modified xsi:type="dcterms:W3CDTF">2022-04-25T11:01:00Z</dcterms:modified>
</cp:coreProperties>
</file>