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B0FE" w14:textId="77777777" w:rsidR="00842A51" w:rsidRPr="00842A51" w:rsidRDefault="00842A51" w:rsidP="00842A5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842A51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11E" w14:textId="77777777" w:rsidR="00842A51" w:rsidRPr="00842A51" w:rsidRDefault="00842A51" w:rsidP="00842A51">
      <w:pPr>
        <w:jc w:val="center"/>
        <w:rPr>
          <w:b/>
          <w:sz w:val="20"/>
          <w:szCs w:val="20"/>
        </w:rPr>
      </w:pPr>
    </w:p>
    <w:p w14:paraId="54D6D481" w14:textId="77777777" w:rsidR="00842A51" w:rsidRPr="00842A51" w:rsidRDefault="00842A51" w:rsidP="00842A51">
      <w:pPr>
        <w:jc w:val="center"/>
        <w:rPr>
          <w:b/>
          <w:sz w:val="42"/>
          <w:szCs w:val="42"/>
        </w:rPr>
      </w:pPr>
      <w:r w:rsidRPr="00842A51">
        <w:rPr>
          <w:b/>
          <w:sz w:val="42"/>
          <w:szCs w:val="42"/>
        </w:rPr>
        <w:t xml:space="preserve">ГЛАВА  </w:t>
      </w:r>
    </w:p>
    <w:p w14:paraId="50A33314" w14:textId="77777777" w:rsidR="00842A51" w:rsidRPr="00842A51" w:rsidRDefault="00842A51" w:rsidP="00842A51">
      <w:pPr>
        <w:jc w:val="center"/>
        <w:rPr>
          <w:b/>
          <w:sz w:val="19"/>
          <w:szCs w:val="42"/>
        </w:rPr>
      </w:pPr>
      <w:r w:rsidRPr="00842A51">
        <w:rPr>
          <w:b/>
          <w:sz w:val="42"/>
          <w:szCs w:val="42"/>
        </w:rPr>
        <w:t>НЕФТЕЮГАНСКОГО РАЙОНА</w:t>
      </w:r>
    </w:p>
    <w:p w14:paraId="1FEB546B" w14:textId="77777777" w:rsidR="00842A51" w:rsidRPr="00842A51" w:rsidRDefault="00842A51" w:rsidP="00842A51">
      <w:pPr>
        <w:jc w:val="center"/>
        <w:rPr>
          <w:b/>
          <w:sz w:val="32"/>
        </w:rPr>
      </w:pPr>
    </w:p>
    <w:p w14:paraId="221251A8" w14:textId="77777777" w:rsidR="00842A51" w:rsidRPr="00842A51" w:rsidRDefault="00842A51" w:rsidP="00842A51">
      <w:pPr>
        <w:jc w:val="center"/>
        <w:rPr>
          <w:b/>
          <w:caps/>
          <w:sz w:val="36"/>
          <w:szCs w:val="38"/>
        </w:rPr>
      </w:pPr>
      <w:r w:rsidRPr="00842A51">
        <w:rPr>
          <w:b/>
          <w:caps/>
          <w:sz w:val="36"/>
          <w:szCs w:val="38"/>
        </w:rPr>
        <w:t>постановление</w:t>
      </w:r>
    </w:p>
    <w:p w14:paraId="33D36A21" w14:textId="77777777" w:rsidR="00842A51" w:rsidRPr="00842A51" w:rsidRDefault="00842A51" w:rsidP="00842A5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42A51" w:rsidRPr="00842A51" w14:paraId="53E0FC98" w14:textId="77777777" w:rsidTr="00BF6C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09B547F" w14:textId="77777777" w:rsidR="00842A51" w:rsidRPr="00842A51" w:rsidRDefault="00842A51" w:rsidP="00842A51">
            <w:pPr>
              <w:jc w:val="center"/>
              <w:rPr>
                <w:sz w:val="26"/>
                <w:szCs w:val="26"/>
              </w:rPr>
            </w:pPr>
            <w:r w:rsidRPr="00842A51">
              <w:rPr>
                <w:sz w:val="26"/>
                <w:szCs w:val="26"/>
              </w:rPr>
              <w:t>10.01.2022</w:t>
            </w:r>
          </w:p>
        </w:tc>
        <w:tc>
          <w:tcPr>
            <w:tcW w:w="6595" w:type="dxa"/>
            <w:vMerge w:val="restart"/>
          </w:tcPr>
          <w:p w14:paraId="7205642D" w14:textId="77777777" w:rsidR="00842A51" w:rsidRPr="00842A51" w:rsidRDefault="00842A51" w:rsidP="00842A51">
            <w:pPr>
              <w:jc w:val="right"/>
              <w:rPr>
                <w:sz w:val="26"/>
                <w:szCs w:val="26"/>
                <w:u w:val="single"/>
              </w:rPr>
            </w:pPr>
            <w:r w:rsidRPr="00842A51">
              <w:rPr>
                <w:sz w:val="26"/>
                <w:szCs w:val="26"/>
              </w:rPr>
              <w:t>№</w:t>
            </w:r>
            <w:r w:rsidRPr="00842A5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</w:t>
            </w:r>
            <w:r w:rsidRPr="00842A51">
              <w:rPr>
                <w:sz w:val="26"/>
                <w:szCs w:val="26"/>
                <w:u w:val="single"/>
              </w:rPr>
              <w:t>-пг</w:t>
            </w:r>
          </w:p>
        </w:tc>
      </w:tr>
      <w:tr w:rsidR="00842A51" w:rsidRPr="00842A51" w14:paraId="6A330FD7" w14:textId="77777777" w:rsidTr="00BF6C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794742EF" w14:textId="77777777" w:rsidR="00842A51" w:rsidRPr="00842A51" w:rsidRDefault="00842A51" w:rsidP="00842A51">
            <w:pPr>
              <w:rPr>
                <w:sz w:val="4"/>
              </w:rPr>
            </w:pPr>
          </w:p>
          <w:p w14:paraId="3DDFC45C" w14:textId="77777777" w:rsidR="00842A51" w:rsidRPr="00842A51" w:rsidRDefault="00842A51" w:rsidP="00842A5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C7CC8E0" w14:textId="77777777" w:rsidR="00842A51" w:rsidRPr="00842A51" w:rsidRDefault="00842A51" w:rsidP="00842A51">
            <w:pPr>
              <w:jc w:val="right"/>
              <w:rPr>
                <w:sz w:val="20"/>
              </w:rPr>
            </w:pPr>
          </w:p>
        </w:tc>
      </w:tr>
    </w:tbl>
    <w:p w14:paraId="43F39C79" w14:textId="77777777" w:rsidR="00842A51" w:rsidRPr="00842A51" w:rsidRDefault="00842A51" w:rsidP="00842A51">
      <w:pPr>
        <w:jc w:val="center"/>
      </w:pPr>
      <w:proofErr w:type="spellStart"/>
      <w:r w:rsidRPr="00842A51">
        <w:t>г.Нефтеюганск</w:t>
      </w:r>
      <w:proofErr w:type="spellEnd"/>
    </w:p>
    <w:bookmarkEnd w:id="0"/>
    <w:p w14:paraId="73C6A0FA" w14:textId="77777777" w:rsidR="00CF12DC" w:rsidRDefault="00CF12DC" w:rsidP="00F0134A">
      <w:pPr>
        <w:jc w:val="center"/>
        <w:rPr>
          <w:sz w:val="26"/>
          <w:szCs w:val="26"/>
        </w:rPr>
      </w:pPr>
    </w:p>
    <w:p w14:paraId="261A7A8D" w14:textId="77777777" w:rsidR="00CF12DC" w:rsidRDefault="00CF12DC" w:rsidP="00F0134A">
      <w:pPr>
        <w:jc w:val="center"/>
        <w:rPr>
          <w:sz w:val="26"/>
          <w:szCs w:val="26"/>
        </w:rPr>
      </w:pPr>
    </w:p>
    <w:p w14:paraId="60DC4412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>Линейные комм</w:t>
      </w:r>
      <w:r w:rsidR="00B054EC">
        <w:rPr>
          <w:sz w:val="26"/>
          <w:szCs w:val="26"/>
        </w:rPr>
        <w:t xml:space="preserve">уникации </w:t>
      </w:r>
      <w:r w:rsidR="00CF12DC">
        <w:rPr>
          <w:sz w:val="26"/>
          <w:szCs w:val="26"/>
        </w:rPr>
        <w:br/>
      </w:r>
      <w:r w:rsidR="00B054EC">
        <w:rPr>
          <w:sz w:val="26"/>
          <w:szCs w:val="26"/>
        </w:rPr>
        <w:t>для кустовой площадки 70</w:t>
      </w:r>
      <w:r w:rsidR="001D1F7C" w:rsidRPr="001D1F7C">
        <w:rPr>
          <w:sz w:val="26"/>
          <w:szCs w:val="26"/>
        </w:rPr>
        <w:t xml:space="preserve"> </w:t>
      </w:r>
      <w:proofErr w:type="spellStart"/>
      <w:r w:rsidR="00560AB0">
        <w:rPr>
          <w:sz w:val="26"/>
          <w:szCs w:val="26"/>
        </w:rPr>
        <w:t>Петелинского</w:t>
      </w:r>
      <w:proofErr w:type="spellEnd"/>
      <w:r w:rsidR="001D1F7C" w:rsidRPr="001D1F7C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7D2C4000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25A03B8F" w14:textId="77777777" w:rsidR="00CF12DC" w:rsidRDefault="00CF12DC" w:rsidP="00C7051C">
      <w:pPr>
        <w:ind w:firstLine="709"/>
        <w:jc w:val="center"/>
        <w:rPr>
          <w:sz w:val="26"/>
          <w:szCs w:val="26"/>
        </w:rPr>
      </w:pPr>
    </w:p>
    <w:p w14:paraId="0F19A4A9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CF12DC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CF12DC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CF12D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CF12D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r w:rsidR="00CF12DC">
        <w:rPr>
          <w:sz w:val="26"/>
          <w:szCs w:val="26"/>
        </w:rPr>
        <w:t>,</w:t>
      </w:r>
      <w:r w:rsidR="00DC0995" w:rsidRPr="006C1A38">
        <w:rPr>
          <w:sz w:val="26"/>
          <w:szCs w:val="26"/>
        </w:rPr>
        <w:t xml:space="preserve">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560AB0">
        <w:rPr>
          <w:sz w:val="26"/>
          <w:szCs w:val="26"/>
        </w:rPr>
        <w:t>02.12</w:t>
      </w:r>
      <w:r w:rsidR="001D1F7C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560AB0">
        <w:rPr>
          <w:sz w:val="26"/>
          <w:szCs w:val="26"/>
        </w:rPr>
        <w:t>2132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560AB0" w:rsidRPr="001D1F7C">
        <w:rPr>
          <w:sz w:val="26"/>
          <w:szCs w:val="26"/>
        </w:rPr>
        <w:t>Линейные комм</w:t>
      </w:r>
      <w:r w:rsidR="00B054EC">
        <w:rPr>
          <w:sz w:val="26"/>
          <w:szCs w:val="26"/>
        </w:rPr>
        <w:t xml:space="preserve">уникации для кустовой площадки </w:t>
      </w:r>
      <w:r w:rsidR="00560AB0">
        <w:rPr>
          <w:sz w:val="26"/>
          <w:szCs w:val="26"/>
        </w:rPr>
        <w:t>70</w:t>
      </w:r>
      <w:r w:rsidR="00560AB0" w:rsidRPr="001D1F7C">
        <w:rPr>
          <w:sz w:val="26"/>
          <w:szCs w:val="26"/>
        </w:rPr>
        <w:t xml:space="preserve"> </w:t>
      </w:r>
      <w:proofErr w:type="spellStart"/>
      <w:r w:rsidR="00560AB0">
        <w:rPr>
          <w:sz w:val="26"/>
          <w:szCs w:val="26"/>
        </w:rPr>
        <w:t>Петелинского</w:t>
      </w:r>
      <w:proofErr w:type="spellEnd"/>
      <w:r w:rsidR="00560AB0" w:rsidRPr="001D1F7C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CF12DC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65CE9459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11E19EF" w14:textId="77777777" w:rsidR="0066353A" w:rsidRDefault="00DF61CB" w:rsidP="00CF12DC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560AB0" w:rsidRPr="001D1F7C">
        <w:rPr>
          <w:sz w:val="26"/>
          <w:szCs w:val="26"/>
        </w:rPr>
        <w:t>Линейные комм</w:t>
      </w:r>
      <w:r w:rsidR="00B054EC">
        <w:rPr>
          <w:sz w:val="26"/>
          <w:szCs w:val="26"/>
        </w:rPr>
        <w:t xml:space="preserve">уникации </w:t>
      </w:r>
      <w:r w:rsidR="00CF12DC">
        <w:rPr>
          <w:sz w:val="26"/>
          <w:szCs w:val="26"/>
        </w:rPr>
        <w:br/>
      </w:r>
      <w:r w:rsidR="00B054EC">
        <w:rPr>
          <w:sz w:val="26"/>
          <w:szCs w:val="26"/>
        </w:rPr>
        <w:t xml:space="preserve">для кустовой площадки </w:t>
      </w:r>
      <w:r w:rsidR="00560AB0">
        <w:rPr>
          <w:sz w:val="26"/>
          <w:szCs w:val="26"/>
        </w:rPr>
        <w:t>70</w:t>
      </w:r>
      <w:r w:rsidR="00560AB0" w:rsidRPr="001D1F7C">
        <w:rPr>
          <w:sz w:val="26"/>
          <w:szCs w:val="26"/>
        </w:rPr>
        <w:t xml:space="preserve"> </w:t>
      </w:r>
      <w:proofErr w:type="spellStart"/>
      <w:r w:rsidR="00560AB0">
        <w:rPr>
          <w:sz w:val="26"/>
          <w:szCs w:val="26"/>
        </w:rPr>
        <w:t>Петелинского</w:t>
      </w:r>
      <w:proofErr w:type="spellEnd"/>
      <w:r w:rsidR="00560AB0" w:rsidRPr="001D1F7C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3AD5CC7A" w14:textId="77777777" w:rsidR="004244CA" w:rsidRPr="00CD42F7" w:rsidRDefault="004244CA" w:rsidP="00CF12DC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7123851" w14:textId="77777777" w:rsidR="00E96A56" w:rsidRPr="00CD42F7" w:rsidRDefault="00BC26FB" w:rsidP="00CF12DC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1D1F7C">
        <w:rPr>
          <w:color w:val="000000" w:themeColor="text1"/>
          <w:sz w:val="26"/>
          <w:szCs w:val="26"/>
        </w:rPr>
        <w:t>13.01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1D1F7C">
        <w:rPr>
          <w:color w:val="000000" w:themeColor="text1"/>
          <w:sz w:val="26"/>
          <w:szCs w:val="26"/>
        </w:rPr>
        <w:t>14.02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510746A7" w14:textId="77777777" w:rsidR="00E956A3" w:rsidRDefault="00880373" w:rsidP="00CF12DC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560AB0">
        <w:rPr>
          <w:color w:val="000000" w:themeColor="text1"/>
          <w:sz w:val="26"/>
          <w:szCs w:val="26"/>
        </w:rPr>
        <w:t>25</w:t>
      </w:r>
      <w:r w:rsidR="001D1F7C">
        <w:rPr>
          <w:color w:val="000000" w:themeColor="text1"/>
          <w:sz w:val="26"/>
          <w:szCs w:val="26"/>
        </w:rPr>
        <w:t>.01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1D1F7C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1F2E5C99" w14:textId="77777777" w:rsidR="00880373" w:rsidRPr="006C1A38" w:rsidRDefault="00880373" w:rsidP="00CF12DC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0A30A96" w14:textId="77777777" w:rsidR="00563594" w:rsidRPr="00CF12DC" w:rsidRDefault="00563594" w:rsidP="00CF12DC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F12DC">
        <w:rPr>
          <w:sz w:val="26"/>
          <w:szCs w:val="26"/>
        </w:rPr>
        <w:t>Контроль за выполнением постановления возложить на за</w:t>
      </w:r>
      <w:r w:rsidR="00C66364" w:rsidRPr="00CF12DC">
        <w:rPr>
          <w:sz w:val="26"/>
          <w:szCs w:val="26"/>
        </w:rPr>
        <w:t xml:space="preserve">местителя главы Нефтеюганского </w:t>
      </w:r>
      <w:r w:rsidRPr="00CF12DC">
        <w:rPr>
          <w:sz w:val="26"/>
          <w:szCs w:val="26"/>
        </w:rPr>
        <w:t>района Бородкину О.В.</w:t>
      </w:r>
    </w:p>
    <w:p w14:paraId="19D9EE64" w14:textId="77777777" w:rsidR="00563594" w:rsidRDefault="00563594" w:rsidP="00563594">
      <w:pPr>
        <w:jc w:val="both"/>
        <w:rPr>
          <w:sz w:val="26"/>
          <w:szCs w:val="26"/>
        </w:rPr>
      </w:pPr>
    </w:p>
    <w:p w14:paraId="589B3A42" w14:textId="77777777" w:rsidR="00563594" w:rsidRDefault="00563594" w:rsidP="00563594">
      <w:pPr>
        <w:jc w:val="both"/>
        <w:rPr>
          <w:sz w:val="26"/>
          <w:szCs w:val="26"/>
        </w:rPr>
      </w:pPr>
    </w:p>
    <w:p w14:paraId="5616DE33" w14:textId="77777777" w:rsidR="00744C09" w:rsidRDefault="00744C09" w:rsidP="00563594">
      <w:pPr>
        <w:jc w:val="both"/>
        <w:rPr>
          <w:sz w:val="26"/>
          <w:szCs w:val="26"/>
        </w:rPr>
      </w:pPr>
    </w:p>
    <w:p w14:paraId="46573DC4" w14:textId="77777777" w:rsidR="00CF12DC" w:rsidRPr="00521F56" w:rsidRDefault="00CF12DC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BE96FFB" w14:textId="77777777" w:rsidR="00236BD6" w:rsidRPr="00A94CDE" w:rsidRDefault="00236BD6" w:rsidP="00236BD6">
      <w:pPr>
        <w:jc w:val="both"/>
        <w:rPr>
          <w:sz w:val="26"/>
          <w:szCs w:val="26"/>
        </w:rPr>
      </w:pPr>
    </w:p>
    <w:p w14:paraId="6579B99D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842A51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26D9" w14:textId="77777777" w:rsidR="002F76EF" w:rsidRDefault="002F76EF" w:rsidP="0066353A">
      <w:r>
        <w:separator/>
      </w:r>
    </w:p>
  </w:endnote>
  <w:endnote w:type="continuationSeparator" w:id="0">
    <w:p w14:paraId="0E0E17AB" w14:textId="77777777" w:rsidR="002F76EF" w:rsidRDefault="002F76E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47A2" w14:textId="77777777" w:rsidR="002F76EF" w:rsidRDefault="002F76EF" w:rsidP="0066353A">
      <w:r>
        <w:separator/>
      </w:r>
    </w:p>
  </w:footnote>
  <w:footnote w:type="continuationSeparator" w:id="0">
    <w:p w14:paraId="0078FA87" w14:textId="77777777" w:rsidR="002F76EF" w:rsidRDefault="002F76E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09D2962D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6ED80387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5718E"/>
    <w:multiLevelType w:val="hybridMultilevel"/>
    <w:tmpl w:val="2D42B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2F76EF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0AB0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42A51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C25C3"/>
    <w:rsid w:val="009D4F97"/>
    <w:rsid w:val="009E0DEE"/>
    <w:rsid w:val="00A11173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A41A9"/>
    <w:rsid w:val="00AC722A"/>
    <w:rsid w:val="00AE3016"/>
    <w:rsid w:val="00AF2B8D"/>
    <w:rsid w:val="00AF76A3"/>
    <w:rsid w:val="00B054EC"/>
    <w:rsid w:val="00B126A8"/>
    <w:rsid w:val="00B45F36"/>
    <w:rsid w:val="00B50365"/>
    <w:rsid w:val="00B5600F"/>
    <w:rsid w:val="00B612BD"/>
    <w:rsid w:val="00B63153"/>
    <w:rsid w:val="00B63460"/>
    <w:rsid w:val="00B74527"/>
    <w:rsid w:val="00BB249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12DC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0872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6</cp:revision>
  <cp:lastPrinted>2021-12-29T09:26:00Z</cp:lastPrinted>
  <dcterms:created xsi:type="dcterms:W3CDTF">2021-12-29T09:26:00Z</dcterms:created>
  <dcterms:modified xsi:type="dcterms:W3CDTF">2022-01-11T07:28:00Z</dcterms:modified>
</cp:coreProperties>
</file>