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F" w:rsidRPr="00E579AF" w:rsidRDefault="00E579AF" w:rsidP="00E579A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AF" w:rsidRPr="00E579AF" w:rsidRDefault="00E579AF" w:rsidP="00E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79AF" w:rsidRPr="00E579AF" w:rsidRDefault="00E579AF" w:rsidP="00E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ГЛАВА</w:t>
      </w:r>
      <w:r w:rsidRPr="00E579A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</w:t>
      </w:r>
    </w:p>
    <w:p w:rsidR="00E579AF" w:rsidRPr="00E579AF" w:rsidRDefault="00E579AF" w:rsidP="00E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579A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579AF" w:rsidRPr="00E579AF" w:rsidRDefault="00E579AF" w:rsidP="00E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79AF" w:rsidRPr="00E579AF" w:rsidRDefault="00E579AF" w:rsidP="00E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579A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579AF" w:rsidRPr="00E579AF" w:rsidRDefault="00E579AF" w:rsidP="00E57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79AF" w:rsidRPr="00E579AF" w:rsidTr="00887C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579AF" w:rsidRPr="00E579AF" w:rsidRDefault="00E579AF" w:rsidP="00E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57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.08.2019</w:t>
            </w:r>
          </w:p>
        </w:tc>
        <w:tc>
          <w:tcPr>
            <w:tcW w:w="6595" w:type="dxa"/>
            <w:vMerge w:val="restart"/>
          </w:tcPr>
          <w:p w:rsidR="00E579AF" w:rsidRPr="00E579AF" w:rsidRDefault="00E579AF" w:rsidP="00E5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57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57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99-пг</w:t>
            </w:r>
            <w:r w:rsidRPr="00E57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</w:t>
            </w:r>
            <w:r w:rsidRPr="00E57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па</w:t>
            </w:r>
          </w:p>
        </w:tc>
      </w:tr>
      <w:tr w:rsidR="00E579AF" w:rsidRPr="00E579AF" w:rsidTr="00887C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579AF" w:rsidRPr="00E579AF" w:rsidRDefault="00E579AF" w:rsidP="00E5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579AF" w:rsidRPr="00E579AF" w:rsidRDefault="00E579AF" w:rsidP="00E5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579AF" w:rsidRPr="00E579AF" w:rsidRDefault="00E579AF" w:rsidP="00E5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A6F9E" w:rsidRPr="008D1CDD" w:rsidRDefault="00E579AF" w:rsidP="00E579AF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proofErr w:type="spellStart"/>
      <w:r w:rsidRPr="00E579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79A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579AF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8A6F9E" w:rsidRPr="008D1CDD" w:rsidRDefault="008A6F9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244DE" w:rsidRPr="008D1CDD" w:rsidRDefault="004244D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662416" w:rsidRPr="008D1CDD" w:rsidRDefault="00083ECF" w:rsidP="008D1CDD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Об утверждении порядка создания </w:t>
      </w:r>
      <w:proofErr w:type="gramStart"/>
      <w:r w:rsidRPr="008D1CDD">
        <w:rPr>
          <w:rFonts w:ascii="Times New Roman" w:hAnsi="Times New Roman" w:cs="Times New Roman"/>
          <w:sz w:val="26"/>
          <w:szCs w:val="26"/>
        </w:rPr>
        <w:t>координационных</w:t>
      </w:r>
      <w:proofErr w:type="gramEnd"/>
      <w:r w:rsidR="00662416" w:rsidRPr="008D1CDD">
        <w:rPr>
          <w:rFonts w:ascii="Times New Roman" w:hAnsi="Times New Roman" w:cs="Times New Roman"/>
          <w:sz w:val="26"/>
          <w:szCs w:val="26"/>
        </w:rPr>
        <w:t xml:space="preserve"> </w:t>
      </w:r>
      <w:r w:rsidRPr="008D1CDD">
        <w:rPr>
          <w:rFonts w:ascii="Times New Roman" w:hAnsi="Times New Roman" w:cs="Times New Roman"/>
          <w:sz w:val="26"/>
          <w:szCs w:val="26"/>
        </w:rPr>
        <w:t xml:space="preserve">или совещательных </w:t>
      </w:r>
    </w:p>
    <w:p w:rsidR="004244DE" w:rsidRPr="008D1CDD" w:rsidRDefault="00083ECF" w:rsidP="008D1CDD">
      <w:pPr>
        <w:pStyle w:val="ConsPlusNormal"/>
        <w:widowControl/>
        <w:jc w:val="center"/>
        <w:rPr>
          <w:rFonts w:ascii="Times New Roman" w:hAnsi="Times New Roman" w:cs="Times New Roman"/>
          <w:sz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>органов в области малого и среднего</w:t>
      </w:r>
      <w:r w:rsidR="00662416" w:rsidRPr="008D1CDD">
        <w:rPr>
          <w:rFonts w:ascii="Times New Roman" w:hAnsi="Times New Roman" w:cs="Times New Roman"/>
          <w:sz w:val="26"/>
          <w:szCs w:val="26"/>
        </w:rPr>
        <w:t xml:space="preserve"> </w:t>
      </w:r>
      <w:r w:rsidRPr="008D1CDD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4536CB" w:rsidRPr="008D1CDD">
        <w:rPr>
          <w:rFonts w:ascii="Times New Roman" w:hAnsi="Times New Roman" w:cs="Times New Roman"/>
          <w:sz w:val="26"/>
          <w:szCs w:val="26"/>
        </w:rPr>
        <w:t>на территории</w:t>
      </w:r>
      <w:r w:rsidRPr="008D1CDD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</w:p>
    <w:p w:rsidR="008A6F9E" w:rsidRPr="008D1CDD" w:rsidRDefault="008A6F9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8A6F9E" w:rsidRPr="008D1CDD" w:rsidRDefault="008A6F9E" w:rsidP="008D1C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BD211E" w:rsidRPr="008D1CDD" w:rsidRDefault="00BD211E" w:rsidP="008D1C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8D1CDD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8D1CDD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8A6F9E" w:rsidRPr="008D1CDD">
        <w:rPr>
          <w:rFonts w:ascii="Times New Roman" w:hAnsi="Times New Roman" w:cs="Times New Roman"/>
          <w:sz w:val="26"/>
          <w:szCs w:val="26"/>
        </w:rPr>
        <w:t xml:space="preserve"> закона от 24.07.2007 </w:t>
      </w:r>
      <w:r w:rsidR="004536CB" w:rsidRPr="008D1CDD">
        <w:rPr>
          <w:rFonts w:ascii="Times New Roman" w:hAnsi="Times New Roman" w:cs="Times New Roman"/>
          <w:sz w:val="26"/>
          <w:szCs w:val="26"/>
        </w:rPr>
        <w:t>№</w:t>
      </w:r>
      <w:r w:rsidR="008A6F9E" w:rsidRPr="008D1CDD">
        <w:rPr>
          <w:rFonts w:ascii="Times New Roman" w:hAnsi="Times New Roman" w:cs="Times New Roman"/>
          <w:sz w:val="26"/>
          <w:szCs w:val="26"/>
        </w:rPr>
        <w:t xml:space="preserve"> 209-ФЗ</w:t>
      </w:r>
      <w:r w:rsidR="008D1CDD">
        <w:rPr>
          <w:rFonts w:ascii="Times New Roman" w:hAnsi="Times New Roman" w:cs="Times New Roman"/>
          <w:sz w:val="26"/>
          <w:szCs w:val="26"/>
        </w:rPr>
        <w:t xml:space="preserve">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="008A6F9E" w:rsidRPr="008D1CDD">
        <w:rPr>
          <w:rFonts w:ascii="Times New Roman" w:hAnsi="Times New Roman" w:cs="Times New Roman"/>
          <w:sz w:val="26"/>
          <w:szCs w:val="26"/>
        </w:rPr>
        <w:t>«</w:t>
      </w:r>
      <w:r w:rsidRPr="008D1CDD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8A6F9E" w:rsidRPr="008D1CDD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20093C" w:rsidRPr="008D1CDD">
        <w:rPr>
          <w:rFonts w:ascii="Times New Roman" w:hAnsi="Times New Roman" w:cs="Times New Roman"/>
          <w:sz w:val="26"/>
          <w:szCs w:val="26"/>
        </w:rPr>
        <w:t>,</w:t>
      </w:r>
      <w:r w:rsidR="008D1CDD">
        <w:rPr>
          <w:rFonts w:ascii="Times New Roman" w:hAnsi="Times New Roman" w:cs="Times New Roman"/>
          <w:sz w:val="26"/>
          <w:szCs w:val="26"/>
        </w:rPr>
        <w:t xml:space="preserve"> </w:t>
      </w:r>
      <w:r w:rsidR="005301D5" w:rsidRPr="008D1CDD">
        <w:rPr>
          <w:rFonts w:ascii="Times New Roman" w:hAnsi="Times New Roman" w:cs="Times New Roman"/>
          <w:sz w:val="26"/>
          <w:szCs w:val="26"/>
        </w:rPr>
        <w:t>п</w:t>
      </w:r>
      <w:r w:rsidR="00DE05FB" w:rsidRPr="008D1CDD">
        <w:rPr>
          <w:rFonts w:ascii="Times New Roman" w:hAnsi="Times New Roman" w:cs="Times New Roman"/>
          <w:sz w:val="26"/>
          <w:szCs w:val="26"/>
        </w:rPr>
        <w:t>одпункт</w:t>
      </w:r>
      <w:r w:rsidR="00763A4F" w:rsidRPr="008D1CDD">
        <w:rPr>
          <w:rFonts w:ascii="Times New Roman" w:hAnsi="Times New Roman" w:cs="Times New Roman"/>
          <w:sz w:val="26"/>
          <w:szCs w:val="26"/>
        </w:rPr>
        <w:t>ом</w:t>
      </w:r>
      <w:r w:rsidR="005301D5" w:rsidRPr="008D1CDD">
        <w:rPr>
          <w:rFonts w:ascii="Times New Roman" w:hAnsi="Times New Roman" w:cs="Times New Roman"/>
          <w:sz w:val="26"/>
          <w:szCs w:val="26"/>
        </w:rPr>
        <w:t xml:space="preserve"> 25 п</w:t>
      </w:r>
      <w:r w:rsidR="00DE05FB" w:rsidRPr="008D1CDD">
        <w:rPr>
          <w:rFonts w:ascii="Times New Roman" w:hAnsi="Times New Roman" w:cs="Times New Roman"/>
          <w:sz w:val="26"/>
          <w:szCs w:val="26"/>
        </w:rPr>
        <w:t>ункта</w:t>
      </w:r>
      <w:r w:rsidR="005301D5" w:rsidRPr="008D1CDD">
        <w:rPr>
          <w:rFonts w:ascii="Times New Roman" w:hAnsi="Times New Roman" w:cs="Times New Roman"/>
          <w:sz w:val="26"/>
          <w:szCs w:val="26"/>
        </w:rPr>
        <w:t xml:space="preserve"> 3 ст</w:t>
      </w:r>
      <w:r w:rsidR="00DE05FB" w:rsidRPr="008D1CDD">
        <w:rPr>
          <w:rFonts w:ascii="Times New Roman" w:hAnsi="Times New Roman" w:cs="Times New Roman"/>
          <w:sz w:val="26"/>
          <w:szCs w:val="26"/>
        </w:rPr>
        <w:t>атьи</w:t>
      </w:r>
      <w:r w:rsidR="005301D5" w:rsidRPr="008D1CDD">
        <w:rPr>
          <w:rFonts w:ascii="Times New Roman" w:hAnsi="Times New Roman" w:cs="Times New Roman"/>
          <w:sz w:val="26"/>
          <w:szCs w:val="26"/>
        </w:rPr>
        <w:t xml:space="preserve"> 33.1 </w:t>
      </w:r>
      <w:r w:rsidR="00D15C1F" w:rsidRPr="008D1CDD">
        <w:rPr>
          <w:rFonts w:ascii="Times New Roman" w:hAnsi="Times New Roman" w:cs="Times New Roman"/>
          <w:sz w:val="26"/>
          <w:szCs w:val="26"/>
        </w:rPr>
        <w:t>Устава муниципального образования Нефтеюганский район,</w:t>
      </w:r>
      <w:r w:rsidR="004536CB" w:rsidRPr="008D1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72BA" w:rsidRPr="008D1CD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0093C" w:rsidRPr="008D1CDD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8A6F9E" w:rsidRPr="008D1CDD">
        <w:rPr>
          <w:rFonts w:ascii="Times New Roman" w:hAnsi="Times New Roman" w:cs="Times New Roman"/>
          <w:sz w:val="26"/>
          <w:szCs w:val="26"/>
        </w:rPr>
        <w:t>:</w:t>
      </w:r>
    </w:p>
    <w:p w:rsidR="0020093C" w:rsidRPr="008D1CDD" w:rsidRDefault="0020093C" w:rsidP="008D1C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311" w:rsidRPr="008D1CDD" w:rsidRDefault="00185311" w:rsidP="008D1CD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</w:t>
      </w:r>
      <w:r w:rsidR="00E73C49"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орядок создания координационных или совещательных органов в области развития малого и среднего предпринимательства </w:t>
      </w:r>
      <w:r w:rsidR="002E4E83"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>на территории</w:t>
      </w: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Нефтеюганского района</w:t>
      </w:r>
      <w:r w:rsid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(приложение)</w:t>
      </w: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2E4E83" w:rsidRPr="008D1CDD" w:rsidRDefault="002E4E83" w:rsidP="008D1CD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постановление подлежит официальному опубликованию </w:t>
      </w: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22468E" w:rsidRPr="008D1CDD" w:rsidRDefault="0022468E" w:rsidP="008D1CD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D1CDD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постановление вступает в силу после его официального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22468E" w:rsidRPr="008D1CDD" w:rsidRDefault="0022468E" w:rsidP="008D1CD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D1C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1CD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8D1CDD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="00763A4F" w:rsidRPr="008D1CDD">
        <w:rPr>
          <w:rFonts w:ascii="Times New Roman" w:hAnsi="Times New Roman" w:cs="Times New Roman"/>
          <w:sz w:val="26"/>
          <w:szCs w:val="26"/>
        </w:rPr>
        <w:t xml:space="preserve"> М.Ф.</w:t>
      </w:r>
    </w:p>
    <w:p w:rsidR="00A508AA" w:rsidRPr="008D1CDD" w:rsidRDefault="00A508AA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08AA" w:rsidRPr="008D1CDD" w:rsidRDefault="00A508AA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08AA" w:rsidRPr="008D1CDD" w:rsidRDefault="00A508AA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27067" w:rsidRDefault="00A27067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A27067" w:rsidRPr="00F35822" w:rsidRDefault="00A27067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8D1CDD" w:rsidRPr="006E07F5" w:rsidRDefault="008D1CDD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08AA" w:rsidRPr="008D1CDD" w:rsidRDefault="00A508AA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08AA" w:rsidRPr="008D1CDD" w:rsidRDefault="00A508AA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508AA" w:rsidRPr="008D1CDD" w:rsidRDefault="00A508AA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D211E" w:rsidRPr="008D1CDD" w:rsidRDefault="00BD211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2468E" w:rsidRPr="008D1CDD" w:rsidRDefault="0022468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2468E" w:rsidRPr="008D1CDD" w:rsidRDefault="0022468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8D1CDD" w:rsidRPr="004C2088" w:rsidRDefault="008D1CDD" w:rsidP="008D1CDD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8D1CDD" w:rsidRPr="004C2088" w:rsidRDefault="008D1CDD" w:rsidP="008D1CDD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Главы</w:t>
      </w:r>
      <w:r w:rsidRPr="004C2088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8D1CDD" w:rsidRPr="004C2088" w:rsidRDefault="008D1CDD" w:rsidP="008D1CDD">
      <w:pPr>
        <w:spacing w:after="0" w:line="240" w:lineRule="auto"/>
        <w:ind w:left="552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579AF">
        <w:rPr>
          <w:rFonts w:ascii="Times New Roman" w:hAnsi="Times New Roman"/>
          <w:sz w:val="26"/>
          <w:szCs w:val="26"/>
        </w:rPr>
        <w:t xml:space="preserve"> 09.08.2019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579AF">
        <w:rPr>
          <w:rFonts w:ascii="Times New Roman" w:hAnsi="Times New Roman"/>
          <w:sz w:val="26"/>
          <w:szCs w:val="26"/>
        </w:rPr>
        <w:t xml:space="preserve"> 99-пг-нпа</w:t>
      </w:r>
    </w:p>
    <w:p w:rsidR="00470ECF" w:rsidRPr="008D1CDD" w:rsidRDefault="00470ECF" w:rsidP="008D1CD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ECF" w:rsidRPr="008D1CDD" w:rsidRDefault="00470ECF" w:rsidP="008D1CD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ECF" w:rsidRPr="008D1CDD" w:rsidRDefault="00470ECF" w:rsidP="008D1CDD">
      <w:pPr>
        <w:pStyle w:val="ConsPlusNormal"/>
        <w:widowControl/>
        <w:jc w:val="right"/>
        <w:rPr>
          <w:rFonts w:ascii="Times New Roman" w:hAnsi="Times New Roman" w:cs="Times New Roman"/>
          <w:sz w:val="26"/>
        </w:rPr>
      </w:pPr>
    </w:p>
    <w:p w:rsidR="006A5C08" w:rsidRPr="008D1CDD" w:rsidRDefault="00331DFB" w:rsidP="008D1C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7"/>
      <w:bookmarkEnd w:id="0"/>
      <w:r w:rsidRPr="008D1CDD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9E5190" w:rsidRPr="008D1CDD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D1CDD">
        <w:rPr>
          <w:rFonts w:ascii="Times New Roman" w:hAnsi="Times New Roman" w:cs="Times New Roman"/>
          <w:b w:val="0"/>
          <w:sz w:val="26"/>
          <w:szCs w:val="26"/>
        </w:rPr>
        <w:t xml:space="preserve">к создания координационных или совещательных органов в области </w:t>
      </w:r>
    </w:p>
    <w:p w:rsidR="006A5C08" w:rsidRPr="008D1CDD" w:rsidRDefault="00331DFB" w:rsidP="008D1C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1CDD">
        <w:rPr>
          <w:rFonts w:ascii="Times New Roman" w:hAnsi="Times New Roman" w:cs="Times New Roman"/>
          <w:b w:val="0"/>
          <w:sz w:val="26"/>
          <w:szCs w:val="26"/>
        </w:rPr>
        <w:t xml:space="preserve">развития малого и среднего предпринимательства на территории </w:t>
      </w:r>
    </w:p>
    <w:p w:rsidR="00331DFB" w:rsidRPr="008D1CDD" w:rsidRDefault="009E5190" w:rsidP="008D1C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1CDD">
        <w:rPr>
          <w:rFonts w:ascii="Times New Roman" w:hAnsi="Times New Roman" w:cs="Times New Roman"/>
          <w:b w:val="0"/>
          <w:sz w:val="26"/>
          <w:szCs w:val="26"/>
        </w:rPr>
        <w:t>Нефтеюганского</w:t>
      </w:r>
      <w:r w:rsidR="00331DFB" w:rsidRPr="008D1CDD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</w:p>
    <w:p w:rsidR="00BD211E" w:rsidRPr="008D1CDD" w:rsidRDefault="00BD211E" w:rsidP="008D1C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211E" w:rsidRPr="008D1CDD" w:rsidRDefault="00BD211E" w:rsidP="008D1CDD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3E5455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E5455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 (далее - Порядок) определяет цели, условия и процедуру создания на территории </w:t>
      </w:r>
      <w:r w:rsidR="003E5455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 координационных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или совещательных органов в области развития малого</w:t>
      </w:r>
      <w:r w:rsidR="003E5455" w:rsidRPr="008D1CDD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3E5455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Координационные или совещательные органы в области развития малого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и среднего предпринимательства (далее - координационные или совещательные органы) создаются в целях:</w:t>
      </w:r>
    </w:p>
    <w:p w:rsidR="003E5455" w:rsidRPr="008D1CDD" w:rsidRDefault="00BD211E" w:rsidP="00B03EC3">
      <w:pPr>
        <w:pStyle w:val="ConsPlusNormal"/>
        <w:widowControl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Привлечения субъектов малого и среднего предпринимательства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 xml:space="preserve">к выработке и реализации политики в области развития малого и среднего предпринимательства на территории </w:t>
      </w:r>
      <w:r w:rsidR="00C17383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E5455" w:rsidRPr="008D1CDD" w:rsidRDefault="00BD211E" w:rsidP="00B03EC3">
      <w:pPr>
        <w:pStyle w:val="ConsPlusNormal"/>
        <w:widowControl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Выдвижения и поддержки инициатив, </w:t>
      </w:r>
      <w:r w:rsidR="00724BC9" w:rsidRPr="008D1CDD">
        <w:rPr>
          <w:rFonts w:ascii="Times New Roman" w:hAnsi="Times New Roman" w:cs="Times New Roman"/>
          <w:sz w:val="26"/>
          <w:szCs w:val="26"/>
        </w:rPr>
        <w:t xml:space="preserve">имеющих </w:t>
      </w:r>
      <w:r w:rsidRPr="008D1CDD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724BC9" w:rsidRPr="008D1CDD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8D1CDD">
        <w:rPr>
          <w:rFonts w:ascii="Times New Roman" w:hAnsi="Times New Roman" w:cs="Times New Roman"/>
          <w:sz w:val="26"/>
          <w:szCs w:val="26"/>
        </w:rPr>
        <w:t>политики в области</w:t>
      </w:r>
      <w:r w:rsidRPr="008D1CDD">
        <w:rPr>
          <w:rFonts w:ascii="Times New Roman" w:hAnsi="Times New Roman" w:cs="Times New Roman"/>
          <w:sz w:val="26"/>
        </w:rPr>
        <w:t xml:space="preserve"> </w:t>
      </w:r>
      <w:r w:rsidRPr="008D1CDD">
        <w:rPr>
          <w:rFonts w:ascii="Times New Roman" w:hAnsi="Times New Roman" w:cs="Times New Roman"/>
          <w:sz w:val="26"/>
          <w:szCs w:val="26"/>
        </w:rPr>
        <w:t xml:space="preserve">развития малого и среднего предпринимательства на территории </w:t>
      </w:r>
      <w:r w:rsidR="005C563E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E5455" w:rsidRPr="008D1CDD" w:rsidRDefault="00BD211E" w:rsidP="00B03EC3">
      <w:pPr>
        <w:pStyle w:val="ConsPlusNormal"/>
        <w:widowControl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Проведения общественной экспертизы проектов нормативных правовых актов </w:t>
      </w:r>
      <w:r w:rsidR="002E3284" w:rsidRPr="008D1CDD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8D1CDD">
        <w:rPr>
          <w:rFonts w:ascii="Times New Roman" w:hAnsi="Times New Roman" w:cs="Times New Roman"/>
          <w:sz w:val="26"/>
          <w:szCs w:val="26"/>
        </w:rPr>
        <w:t>района, регулирующих развитие малого и среднего предпринимательства.</w:t>
      </w:r>
    </w:p>
    <w:p w:rsidR="008861F5" w:rsidRPr="008D1CDD" w:rsidRDefault="00BD211E" w:rsidP="00B03EC3">
      <w:pPr>
        <w:pStyle w:val="ConsPlusNormal"/>
        <w:widowControl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Выработки рекомендаций органам местного самоуправления </w:t>
      </w:r>
      <w:r w:rsidR="009A2C6F" w:rsidRPr="008D1CDD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8D1CDD">
        <w:rPr>
          <w:rFonts w:ascii="Times New Roman" w:hAnsi="Times New Roman" w:cs="Times New Roman"/>
          <w:sz w:val="26"/>
          <w:szCs w:val="26"/>
        </w:rPr>
        <w:t xml:space="preserve">района при определении приоритетов в области развития малого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и среднего предпринимательства.</w:t>
      </w:r>
    </w:p>
    <w:p w:rsidR="008861F5" w:rsidRPr="008D1CDD" w:rsidRDefault="00BD211E" w:rsidP="00B03EC3">
      <w:pPr>
        <w:pStyle w:val="ConsPlusNormal"/>
        <w:widowControl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8861F5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Координационные или совещательные органы могут быть образованы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по инициативе:</w:t>
      </w:r>
    </w:p>
    <w:p w:rsidR="008861F5" w:rsidRPr="008D1CDD" w:rsidRDefault="00763A4F" w:rsidP="00B03EC3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>Органов местного самоуправления Нефтеюганского района</w:t>
      </w:r>
      <w:r w:rsidR="00BD211E" w:rsidRPr="008D1CDD">
        <w:rPr>
          <w:rFonts w:ascii="Times New Roman" w:hAnsi="Times New Roman" w:cs="Times New Roman"/>
          <w:sz w:val="26"/>
          <w:szCs w:val="26"/>
        </w:rPr>
        <w:t>.</w:t>
      </w:r>
      <w:bookmarkStart w:id="1" w:name="P41"/>
      <w:bookmarkEnd w:id="1"/>
    </w:p>
    <w:p w:rsidR="008861F5" w:rsidRPr="008D1CDD" w:rsidRDefault="00BD211E" w:rsidP="00B03EC3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Группы субъектов малого и среднего предпринимательства, зарегистрированных и осуществляющих деятельность на территории </w:t>
      </w:r>
      <w:r w:rsidR="004541E1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района, в количестве не менее 10 человек (один представитель от субъекта малого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и среднего предпринимательства).</w:t>
      </w:r>
      <w:bookmarkStart w:id="2" w:name="P42"/>
      <w:bookmarkEnd w:id="2"/>
    </w:p>
    <w:p w:rsidR="008861F5" w:rsidRPr="008D1CDD" w:rsidRDefault="00BD211E" w:rsidP="00B03EC3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Некоммерческой организации, выражающей интересы субъектов малого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763A4F" w:rsidRPr="008D1CDD">
        <w:rPr>
          <w:rFonts w:ascii="Times New Roman" w:hAnsi="Times New Roman" w:cs="Times New Roman"/>
          <w:sz w:val="26"/>
          <w:szCs w:val="26"/>
        </w:rPr>
        <w:t>.</w:t>
      </w:r>
    </w:p>
    <w:p w:rsidR="00866F66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Инициаторы создания координационного или совещательного органа, указанные в </w:t>
      </w:r>
      <w:hyperlink w:anchor="P41" w:history="1">
        <w:r w:rsidRPr="008D1CDD">
          <w:rPr>
            <w:rFonts w:ascii="Times New Roman" w:hAnsi="Times New Roman" w:cs="Times New Roman"/>
            <w:sz w:val="26"/>
            <w:szCs w:val="26"/>
          </w:rPr>
          <w:t>подпунктах 3.2</w:t>
        </w:r>
      </w:hyperlink>
      <w:r w:rsidRPr="008D1CD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2" w:history="1">
        <w:r w:rsidRPr="008D1CDD">
          <w:rPr>
            <w:rFonts w:ascii="Times New Roman" w:hAnsi="Times New Roman" w:cs="Times New Roman"/>
            <w:sz w:val="26"/>
            <w:szCs w:val="26"/>
          </w:rPr>
          <w:t>3.3</w:t>
        </w:r>
      </w:hyperlink>
      <w:r w:rsidRPr="008D1CDD">
        <w:rPr>
          <w:rFonts w:ascii="Times New Roman" w:hAnsi="Times New Roman" w:cs="Times New Roman"/>
          <w:sz w:val="26"/>
          <w:szCs w:val="26"/>
        </w:rPr>
        <w:t xml:space="preserve"> (далее - инициаторы), обращаются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с соответст</w:t>
      </w:r>
      <w:r w:rsidR="00763A4F" w:rsidRPr="008D1CDD">
        <w:rPr>
          <w:rFonts w:ascii="Times New Roman" w:hAnsi="Times New Roman" w:cs="Times New Roman"/>
          <w:sz w:val="26"/>
          <w:szCs w:val="26"/>
        </w:rPr>
        <w:t>вующим письменным обращением к Г</w:t>
      </w:r>
      <w:r w:rsidRPr="008D1CDD">
        <w:rPr>
          <w:rFonts w:ascii="Times New Roman" w:hAnsi="Times New Roman" w:cs="Times New Roman"/>
          <w:sz w:val="26"/>
          <w:szCs w:val="26"/>
        </w:rPr>
        <w:t xml:space="preserve">лаве </w:t>
      </w:r>
      <w:r w:rsidR="004541E1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района.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BD211E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>Обращение о создании координационного или совещат</w:t>
      </w:r>
      <w:r w:rsidR="00763A4F" w:rsidRPr="008D1CDD">
        <w:rPr>
          <w:rFonts w:ascii="Times New Roman" w:hAnsi="Times New Roman" w:cs="Times New Roman"/>
          <w:sz w:val="26"/>
          <w:szCs w:val="26"/>
        </w:rPr>
        <w:t>ельного органа рассматривается Г</w:t>
      </w:r>
      <w:r w:rsidRPr="008D1CDD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541E1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района. Срок рассмотрения обращения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 xml:space="preserve">не должен составлять более 30 календарных дней с момента его поступления. </w:t>
      </w:r>
      <w:r w:rsidR="00B03EC3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>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BD211E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</w:t>
      </w:r>
      <w:r w:rsidR="004541E1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D211E" w:rsidRPr="008D1CDD" w:rsidRDefault="00BD211E" w:rsidP="008D1CD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CDD">
        <w:rPr>
          <w:rFonts w:ascii="Times New Roman" w:hAnsi="Times New Roman" w:cs="Times New Roman"/>
          <w:sz w:val="26"/>
          <w:szCs w:val="26"/>
        </w:rPr>
        <w:t xml:space="preserve">Постановление о создании координационного или совещательного органа подлежит опубликованию в </w:t>
      </w:r>
      <w:r w:rsidR="00B56AC8" w:rsidRPr="008D1CDD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</w:t>
      </w:r>
      <w:r w:rsidRPr="008D1CDD">
        <w:rPr>
          <w:rFonts w:ascii="Times New Roman" w:hAnsi="Times New Roman" w:cs="Times New Roman"/>
          <w:sz w:val="26"/>
          <w:szCs w:val="26"/>
        </w:rPr>
        <w:t xml:space="preserve">и размещению </w:t>
      </w:r>
      <w:r w:rsidR="008D1CDD">
        <w:rPr>
          <w:rFonts w:ascii="Times New Roman" w:hAnsi="Times New Roman" w:cs="Times New Roman"/>
          <w:sz w:val="26"/>
          <w:szCs w:val="26"/>
        </w:rPr>
        <w:br/>
      </w:r>
      <w:r w:rsidRPr="008D1CD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E4E83" w:rsidRPr="008D1CD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656041" w:rsidRPr="008D1CDD">
        <w:rPr>
          <w:rFonts w:ascii="Times New Roman" w:hAnsi="Times New Roman" w:cs="Times New Roman"/>
          <w:sz w:val="26"/>
          <w:szCs w:val="26"/>
        </w:rPr>
        <w:t xml:space="preserve"> </w:t>
      </w:r>
      <w:r w:rsidR="004541E1" w:rsidRPr="008D1CDD">
        <w:rPr>
          <w:rFonts w:ascii="Times New Roman" w:hAnsi="Times New Roman" w:cs="Times New Roman"/>
          <w:sz w:val="26"/>
          <w:szCs w:val="26"/>
        </w:rPr>
        <w:t>Нефтеюганского</w:t>
      </w:r>
      <w:r w:rsidRPr="008D1CD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D1CDD" w:rsidRPr="008D1CDD" w:rsidRDefault="008D1CD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8D1CDD" w:rsidRPr="008D1CDD" w:rsidSect="008D1CD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66" w:rsidRDefault="00ED2366" w:rsidP="008D1CDD">
      <w:pPr>
        <w:spacing w:after="0" w:line="240" w:lineRule="auto"/>
      </w:pPr>
      <w:r>
        <w:separator/>
      </w:r>
    </w:p>
  </w:endnote>
  <w:endnote w:type="continuationSeparator" w:id="0">
    <w:p w:rsidR="00ED2366" w:rsidRDefault="00ED2366" w:rsidP="008D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66" w:rsidRDefault="00ED2366" w:rsidP="008D1CDD">
      <w:pPr>
        <w:spacing w:after="0" w:line="240" w:lineRule="auto"/>
      </w:pPr>
      <w:r>
        <w:separator/>
      </w:r>
    </w:p>
  </w:footnote>
  <w:footnote w:type="continuationSeparator" w:id="0">
    <w:p w:rsidR="00ED2366" w:rsidRDefault="00ED2366" w:rsidP="008D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49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1CDD" w:rsidRPr="008D1CDD" w:rsidRDefault="008D1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9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1CDD" w:rsidRDefault="008D1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530"/>
    <w:multiLevelType w:val="hybridMultilevel"/>
    <w:tmpl w:val="174E81A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4E713F6"/>
    <w:multiLevelType w:val="multilevel"/>
    <w:tmpl w:val="1D9EB098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1D3833D8"/>
    <w:multiLevelType w:val="hybridMultilevel"/>
    <w:tmpl w:val="84A2CA5A"/>
    <w:lvl w:ilvl="0" w:tplc="5B9A8E0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445A8"/>
    <w:multiLevelType w:val="hybridMultilevel"/>
    <w:tmpl w:val="5B1A565E"/>
    <w:lvl w:ilvl="0" w:tplc="A240E95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DE342C"/>
    <w:multiLevelType w:val="hybridMultilevel"/>
    <w:tmpl w:val="1EBC74F4"/>
    <w:lvl w:ilvl="0" w:tplc="2DE8A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CB418F"/>
    <w:multiLevelType w:val="hybridMultilevel"/>
    <w:tmpl w:val="53A8B954"/>
    <w:lvl w:ilvl="0" w:tplc="EA16D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8E0297"/>
    <w:multiLevelType w:val="hybridMultilevel"/>
    <w:tmpl w:val="34168A42"/>
    <w:lvl w:ilvl="0" w:tplc="F7422B7E">
      <w:start w:val="1"/>
      <w:numFmt w:val="decimal"/>
      <w:lvlText w:val="2.%1."/>
      <w:lvlJc w:val="left"/>
      <w:pPr>
        <w:ind w:left="1259" w:hanging="360"/>
      </w:pPr>
      <w:rPr>
        <w:rFonts w:hint="default"/>
      </w:rPr>
    </w:lvl>
    <w:lvl w:ilvl="1" w:tplc="F7422B7E">
      <w:start w:val="1"/>
      <w:numFmt w:val="decimal"/>
      <w:lvlText w:val="2.%2."/>
      <w:lvlJc w:val="left"/>
      <w:pPr>
        <w:ind w:left="19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C2B3695"/>
    <w:multiLevelType w:val="multilevel"/>
    <w:tmpl w:val="2F5A12E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8">
    <w:nsid w:val="64916E34"/>
    <w:multiLevelType w:val="hybridMultilevel"/>
    <w:tmpl w:val="09AEBA68"/>
    <w:lvl w:ilvl="0" w:tplc="F7422B7E">
      <w:start w:val="1"/>
      <w:numFmt w:val="decimal"/>
      <w:lvlText w:val="2.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1E"/>
    <w:rsid w:val="0001197A"/>
    <w:rsid w:val="00065A56"/>
    <w:rsid w:val="00083ECF"/>
    <w:rsid w:val="00141F01"/>
    <w:rsid w:val="001522C7"/>
    <w:rsid w:val="00185311"/>
    <w:rsid w:val="001920FB"/>
    <w:rsid w:val="001D4522"/>
    <w:rsid w:val="0020093C"/>
    <w:rsid w:val="0022468E"/>
    <w:rsid w:val="002E3284"/>
    <w:rsid w:val="002E4E83"/>
    <w:rsid w:val="00331DFB"/>
    <w:rsid w:val="003D1D28"/>
    <w:rsid w:val="003E5455"/>
    <w:rsid w:val="004244DE"/>
    <w:rsid w:val="00427426"/>
    <w:rsid w:val="004536CB"/>
    <w:rsid w:val="004541E1"/>
    <w:rsid w:val="00470ECF"/>
    <w:rsid w:val="00491C5B"/>
    <w:rsid w:val="005301D5"/>
    <w:rsid w:val="005C563E"/>
    <w:rsid w:val="006515D6"/>
    <w:rsid w:val="00656041"/>
    <w:rsid w:val="00662416"/>
    <w:rsid w:val="006A5C08"/>
    <w:rsid w:val="006C7CF9"/>
    <w:rsid w:val="00724BC9"/>
    <w:rsid w:val="00763A4F"/>
    <w:rsid w:val="00866F66"/>
    <w:rsid w:val="00872A39"/>
    <w:rsid w:val="008861F5"/>
    <w:rsid w:val="008A6F9E"/>
    <w:rsid w:val="008D1CDD"/>
    <w:rsid w:val="00932756"/>
    <w:rsid w:val="009A2C6F"/>
    <w:rsid w:val="009E48A5"/>
    <w:rsid w:val="009E5190"/>
    <w:rsid w:val="00A27067"/>
    <w:rsid w:val="00A508AA"/>
    <w:rsid w:val="00AA0288"/>
    <w:rsid w:val="00AA277C"/>
    <w:rsid w:val="00AF2657"/>
    <w:rsid w:val="00B03EC3"/>
    <w:rsid w:val="00B172BA"/>
    <w:rsid w:val="00B56AC8"/>
    <w:rsid w:val="00BD211E"/>
    <w:rsid w:val="00BE12E6"/>
    <w:rsid w:val="00C17383"/>
    <w:rsid w:val="00C74983"/>
    <w:rsid w:val="00CB6F37"/>
    <w:rsid w:val="00D15C1F"/>
    <w:rsid w:val="00DE05FB"/>
    <w:rsid w:val="00E209D7"/>
    <w:rsid w:val="00E579AF"/>
    <w:rsid w:val="00E73C49"/>
    <w:rsid w:val="00ED2366"/>
    <w:rsid w:val="00ED3C88"/>
    <w:rsid w:val="00EF53DD"/>
    <w:rsid w:val="00F36BCF"/>
    <w:rsid w:val="00F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470E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E4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CDD"/>
  </w:style>
  <w:style w:type="paragraph" w:styleId="a9">
    <w:name w:val="footer"/>
    <w:basedOn w:val="a"/>
    <w:link w:val="aa"/>
    <w:uiPriority w:val="99"/>
    <w:unhideWhenUsed/>
    <w:rsid w:val="008D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CDD"/>
  </w:style>
  <w:style w:type="table" w:styleId="ab">
    <w:name w:val="Table Grid"/>
    <w:basedOn w:val="a1"/>
    <w:rsid w:val="00E5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470E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E4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CDD"/>
  </w:style>
  <w:style w:type="paragraph" w:styleId="a9">
    <w:name w:val="footer"/>
    <w:basedOn w:val="a"/>
    <w:link w:val="aa"/>
    <w:uiPriority w:val="99"/>
    <w:unhideWhenUsed/>
    <w:rsid w:val="008D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1CDD"/>
  </w:style>
  <w:style w:type="table" w:styleId="ab">
    <w:name w:val="Table Grid"/>
    <w:basedOn w:val="a1"/>
    <w:rsid w:val="00E5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71B99F71082320D8594984AFA2C39FB790D56961D183A40757D4452EF2373CB31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2FBB-3006-4845-8DC2-2FD9633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2019-08-02T03:53:00Z</cp:lastPrinted>
  <dcterms:created xsi:type="dcterms:W3CDTF">2019-08-09T06:13:00Z</dcterms:created>
  <dcterms:modified xsi:type="dcterms:W3CDTF">2019-08-09T06:13:00Z</dcterms:modified>
</cp:coreProperties>
</file>