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590" w:rsidRDefault="00B43590" w:rsidP="00FF1CEF">
      <w:pPr>
        <w:jc w:val="center"/>
        <w:rPr>
          <w:sz w:val="26"/>
          <w:szCs w:val="26"/>
        </w:rPr>
      </w:pPr>
    </w:p>
    <w:p w:rsidR="000D151B" w:rsidRPr="000D151B" w:rsidRDefault="000D151B" w:rsidP="000D151B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51B" w:rsidRPr="000D151B" w:rsidRDefault="000D151B" w:rsidP="000D151B">
      <w:pPr>
        <w:jc w:val="center"/>
        <w:rPr>
          <w:b/>
          <w:sz w:val="20"/>
          <w:szCs w:val="20"/>
        </w:rPr>
      </w:pPr>
    </w:p>
    <w:p w:rsidR="000D151B" w:rsidRPr="000D151B" w:rsidRDefault="000D151B" w:rsidP="000D151B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0D151B">
        <w:rPr>
          <w:b/>
          <w:sz w:val="42"/>
          <w:szCs w:val="42"/>
        </w:rPr>
        <w:t xml:space="preserve">  </w:t>
      </w:r>
    </w:p>
    <w:p w:rsidR="000D151B" w:rsidRPr="000D151B" w:rsidRDefault="000D151B" w:rsidP="000D151B">
      <w:pPr>
        <w:jc w:val="center"/>
        <w:rPr>
          <w:b/>
          <w:sz w:val="19"/>
          <w:szCs w:val="42"/>
        </w:rPr>
      </w:pPr>
      <w:r w:rsidRPr="000D151B">
        <w:rPr>
          <w:b/>
          <w:sz w:val="42"/>
          <w:szCs w:val="42"/>
        </w:rPr>
        <w:t>НЕФТЕЮГАНСКОГО  РАЙОНА</w:t>
      </w:r>
    </w:p>
    <w:p w:rsidR="000D151B" w:rsidRPr="000D151B" w:rsidRDefault="000D151B" w:rsidP="000D151B">
      <w:pPr>
        <w:jc w:val="center"/>
        <w:rPr>
          <w:b/>
          <w:sz w:val="32"/>
        </w:rPr>
      </w:pPr>
    </w:p>
    <w:p w:rsidR="000D151B" w:rsidRPr="000D151B" w:rsidRDefault="000D151B" w:rsidP="000D151B">
      <w:pPr>
        <w:jc w:val="center"/>
        <w:rPr>
          <w:b/>
          <w:caps/>
          <w:sz w:val="36"/>
          <w:szCs w:val="38"/>
        </w:rPr>
      </w:pPr>
      <w:r w:rsidRPr="000D151B">
        <w:rPr>
          <w:b/>
          <w:caps/>
          <w:sz w:val="36"/>
          <w:szCs w:val="38"/>
        </w:rPr>
        <w:t>постановление</w:t>
      </w:r>
    </w:p>
    <w:p w:rsidR="000D151B" w:rsidRPr="000D151B" w:rsidRDefault="000D151B" w:rsidP="000D151B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0D151B" w:rsidRPr="000D151B" w:rsidTr="001343A9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0D151B" w:rsidRPr="000D151B" w:rsidRDefault="000D151B" w:rsidP="000D15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0D151B">
              <w:rPr>
                <w:sz w:val="26"/>
                <w:szCs w:val="26"/>
              </w:rPr>
              <w:t>.04.2019</w:t>
            </w:r>
          </w:p>
        </w:tc>
        <w:tc>
          <w:tcPr>
            <w:tcW w:w="6595" w:type="dxa"/>
            <w:vMerge w:val="restart"/>
          </w:tcPr>
          <w:p w:rsidR="000D151B" w:rsidRPr="000D151B" w:rsidRDefault="000D151B" w:rsidP="000D151B">
            <w:pPr>
              <w:jc w:val="right"/>
              <w:rPr>
                <w:sz w:val="26"/>
                <w:szCs w:val="26"/>
                <w:u w:val="single"/>
              </w:rPr>
            </w:pPr>
            <w:r w:rsidRPr="000D151B">
              <w:rPr>
                <w:sz w:val="26"/>
                <w:szCs w:val="26"/>
              </w:rPr>
              <w:t>№</w:t>
            </w:r>
            <w:r w:rsidRPr="000D151B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53-пг</w:t>
            </w:r>
          </w:p>
        </w:tc>
      </w:tr>
      <w:tr w:rsidR="000D151B" w:rsidRPr="000D151B" w:rsidTr="001343A9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0D151B" w:rsidRPr="000D151B" w:rsidRDefault="000D151B" w:rsidP="000D151B">
            <w:pPr>
              <w:rPr>
                <w:sz w:val="4"/>
              </w:rPr>
            </w:pPr>
          </w:p>
          <w:p w:rsidR="000D151B" w:rsidRPr="000D151B" w:rsidRDefault="000D151B" w:rsidP="000D151B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0D151B" w:rsidRPr="000D151B" w:rsidRDefault="000D151B" w:rsidP="000D151B">
            <w:pPr>
              <w:jc w:val="right"/>
              <w:rPr>
                <w:sz w:val="20"/>
              </w:rPr>
            </w:pPr>
          </w:p>
        </w:tc>
      </w:tr>
    </w:tbl>
    <w:p w:rsidR="00083EE5" w:rsidRDefault="000D151B" w:rsidP="00FF1CEF">
      <w:pPr>
        <w:jc w:val="center"/>
        <w:rPr>
          <w:sz w:val="26"/>
          <w:szCs w:val="26"/>
        </w:rPr>
      </w:pPr>
      <w:proofErr w:type="spellStart"/>
      <w:r w:rsidRPr="000D151B">
        <w:t>г</w:t>
      </w:r>
      <w:proofErr w:type="gramStart"/>
      <w:r w:rsidRPr="000D151B">
        <w:t>.Н</w:t>
      </w:r>
      <w:proofErr w:type="gramEnd"/>
      <w:r w:rsidRPr="000D151B">
        <w:t>ефтеюганск</w:t>
      </w:r>
      <w:proofErr w:type="spellEnd"/>
    </w:p>
    <w:p w:rsidR="00083EE5" w:rsidRDefault="00083EE5" w:rsidP="00FF1CEF">
      <w:pPr>
        <w:jc w:val="center"/>
        <w:rPr>
          <w:sz w:val="26"/>
          <w:szCs w:val="26"/>
        </w:rPr>
      </w:pPr>
    </w:p>
    <w:p w:rsidR="00083EE5" w:rsidRDefault="00083EE5" w:rsidP="00FF1CEF">
      <w:pPr>
        <w:jc w:val="center"/>
        <w:rPr>
          <w:sz w:val="26"/>
          <w:szCs w:val="26"/>
        </w:rPr>
      </w:pPr>
    </w:p>
    <w:p w:rsidR="00FF1CEF" w:rsidRPr="00A42164" w:rsidRDefault="0066353A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О </w:t>
      </w:r>
      <w:r w:rsidR="005D2FBF" w:rsidRPr="00A42164">
        <w:rPr>
          <w:sz w:val="26"/>
          <w:szCs w:val="26"/>
        </w:rPr>
        <w:t xml:space="preserve">назначении </w:t>
      </w:r>
      <w:r w:rsidRPr="00A42164">
        <w:rPr>
          <w:sz w:val="26"/>
          <w:szCs w:val="26"/>
        </w:rPr>
        <w:t>публичных слушаний по проект</w:t>
      </w:r>
      <w:r w:rsidR="009546E9" w:rsidRPr="00A42164">
        <w:rPr>
          <w:sz w:val="26"/>
          <w:szCs w:val="26"/>
        </w:rPr>
        <w:t>у</w:t>
      </w:r>
      <w:r w:rsidRPr="00A42164">
        <w:rPr>
          <w:sz w:val="26"/>
          <w:szCs w:val="26"/>
        </w:rPr>
        <w:t xml:space="preserve">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="00FD58B6" w:rsidRPr="00A42164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:rsidR="00FF1CEF" w:rsidRPr="00A42164" w:rsidRDefault="00FD58B6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или объекта капитального строительства, расположенного </w:t>
      </w:r>
    </w:p>
    <w:p w:rsidR="0066353A" w:rsidRPr="00A42164" w:rsidRDefault="00FD58B6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>на межселенной территории Нефтеюганского района</w:t>
      </w:r>
    </w:p>
    <w:p w:rsidR="0066353A" w:rsidRDefault="0066353A" w:rsidP="00FF1CEF">
      <w:pPr>
        <w:rPr>
          <w:sz w:val="26"/>
          <w:szCs w:val="26"/>
        </w:rPr>
      </w:pPr>
    </w:p>
    <w:p w:rsidR="00B43590" w:rsidRPr="00A42164" w:rsidRDefault="00B43590" w:rsidP="00FF1CEF">
      <w:pPr>
        <w:rPr>
          <w:sz w:val="26"/>
          <w:szCs w:val="26"/>
        </w:rPr>
      </w:pPr>
    </w:p>
    <w:p w:rsidR="00FD58B6" w:rsidRPr="004D6B85" w:rsidRDefault="00FD58B6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  <w:proofErr w:type="gramStart"/>
      <w:r w:rsidRPr="00A42164">
        <w:rPr>
          <w:sz w:val="26"/>
          <w:szCs w:val="26"/>
        </w:rPr>
        <w:t xml:space="preserve">В соответствии </w:t>
      </w:r>
      <w:r w:rsidR="00725C4E" w:rsidRPr="00A42164">
        <w:rPr>
          <w:sz w:val="26"/>
          <w:szCs w:val="26"/>
        </w:rPr>
        <w:t>с Градостроительным кодексом</w:t>
      </w:r>
      <w:r w:rsidRPr="00A42164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</w:t>
      </w:r>
      <w:r w:rsidRPr="00A9759B">
        <w:rPr>
          <w:sz w:val="26"/>
          <w:szCs w:val="26"/>
        </w:rPr>
        <w:t xml:space="preserve">самоуправления в Российской Федерации», Уставом муниципального образования Нефтеюганский район, руководствуясь решениями Думы Нефтеюганского района от 28.03.2018 № 230 «О порядке организации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 xml:space="preserve">и проведения публичных слушаний по проектам правил землепользования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>и застройки, проектам планировки территории, проектам межевания территории, проектам предусматрив</w:t>
      </w:r>
      <w:r w:rsidR="005810BC" w:rsidRPr="00A9759B">
        <w:rPr>
          <w:sz w:val="26"/>
          <w:szCs w:val="26"/>
        </w:rPr>
        <w:t>ающим внесение изменений в один</w:t>
      </w:r>
      <w:r w:rsidRPr="00A9759B">
        <w:rPr>
          <w:sz w:val="26"/>
          <w:szCs w:val="26"/>
        </w:rPr>
        <w:t xml:space="preserve"> из</w:t>
      </w:r>
      <w:proofErr w:type="gramEnd"/>
      <w:r w:rsidRPr="00A9759B">
        <w:rPr>
          <w:sz w:val="26"/>
          <w:szCs w:val="26"/>
        </w:rPr>
        <w:t xml:space="preserve"> </w:t>
      </w:r>
      <w:proofErr w:type="gramStart"/>
      <w:r w:rsidRPr="00A9759B">
        <w:rPr>
          <w:sz w:val="26"/>
          <w:szCs w:val="26"/>
        </w:rPr>
        <w:t xml:space="preserve">указанных утвержденных документов, проектам решений о предоставлении разрешения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строительства», от</w:t>
      </w:r>
      <w:r w:rsidRPr="00A9759B">
        <w:rPr>
          <w:bCs/>
          <w:sz w:val="26"/>
          <w:szCs w:val="26"/>
        </w:rPr>
        <w:t xml:space="preserve"> 25.09.2013 № 405 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от 22.03.2017 № 448-па-нпа </w:t>
      </w:r>
      <w:r w:rsidR="0034126F" w:rsidRPr="00A9759B">
        <w:rPr>
          <w:sz w:val="26"/>
          <w:szCs w:val="26"/>
        </w:rPr>
        <w:t>«Об утверждении административного регламента предоставления</w:t>
      </w:r>
      <w:proofErr w:type="gramEnd"/>
      <w:r w:rsidR="0034126F" w:rsidRPr="00A9759B">
        <w:rPr>
          <w:sz w:val="26"/>
          <w:szCs w:val="26"/>
        </w:rPr>
        <w:t xml:space="preserve"> </w:t>
      </w:r>
      <w:proofErr w:type="gramStart"/>
      <w:r w:rsidR="0034126F" w:rsidRPr="00A9759B">
        <w:rPr>
          <w:sz w:val="26"/>
          <w:szCs w:val="26"/>
        </w:rPr>
        <w:t xml:space="preserve">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 </w:t>
      </w:r>
      <w:r w:rsidRPr="00A9759B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</w:t>
      </w:r>
      <w:r w:rsidRPr="004D6B85">
        <w:rPr>
          <w:bCs/>
          <w:sz w:val="26"/>
          <w:szCs w:val="26"/>
        </w:rPr>
        <w:t xml:space="preserve">участков и объектов капитального строительства, расположенных на межселенной </w:t>
      </w:r>
      <w:r w:rsidR="00725C4E" w:rsidRPr="004D6B85">
        <w:rPr>
          <w:bCs/>
          <w:sz w:val="26"/>
          <w:szCs w:val="26"/>
        </w:rPr>
        <w:t>т</w:t>
      </w:r>
      <w:r w:rsidR="002E7C75" w:rsidRPr="004D6B85">
        <w:rPr>
          <w:bCs/>
          <w:sz w:val="26"/>
          <w:szCs w:val="26"/>
        </w:rPr>
        <w:t>ерритории, в связи с обращением</w:t>
      </w:r>
      <w:r w:rsidR="00AF1333">
        <w:rPr>
          <w:bCs/>
          <w:sz w:val="26"/>
          <w:szCs w:val="26"/>
        </w:rPr>
        <w:t xml:space="preserve"> </w:t>
      </w:r>
      <w:r w:rsidR="00580B09">
        <w:rPr>
          <w:bCs/>
          <w:sz w:val="26"/>
          <w:szCs w:val="26"/>
        </w:rPr>
        <w:t>Кожухова Максима Павловича</w:t>
      </w:r>
      <w:r w:rsidR="00BE31A5" w:rsidRPr="004D6B85">
        <w:rPr>
          <w:bCs/>
          <w:sz w:val="26"/>
          <w:szCs w:val="26"/>
        </w:rPr>
        <w:t xml:space="preserve"> </w:t>
      </w:r>
      <w:r w:rsidR="00DE52FE" w:rsidRPr="004D6B85">
        <w:rPr>
          <w:bCs/>
          <w:sz w:val="26"/>
          <w:szCs w:val="26"/>
        </w:rPr>
        <w:t xml:space="preserve">(заявление </w:t>
      </w:r>
      <w:r w:rsidR="00DE52FE" w:rsidRPr="004D6B85">
        <w:rPr>
          <w:bCs/>
          <w:sz w:val="26"/>
          <w:szCs w:val="26"/>
        </w:rPr>
        <w:br/>
        <w:t xml:space="preserve">от </w:t>
      </w:r>
      <w:r w:rsidR="0057306E">
        <w:rPr>
          <w:bCs/>
          <w:sz w:val="26"/>
          <w:szCs w:val="26"/>
        </w:rPr>
        <w:t>0</w:t>
      </w:r>
      <w:r w:rsidR="00580B09">
        <w:rPr>
          <w:bCs/>
          <w:sz w:val="26"/>
          <w:szCs w:val="26"/>
        </w:rPr>
        <w:t>8</w:t>
      </w:r>
      <w:r w:rsidR="0057306E">
        <w:rPr>
          <w:bCs/>
          <w:sz w:val="26"/>
          <w:szCs w:val="26"/>
        </w:rPr>
        <w:t>.04</w:t>
      </w:r>
      <w:r w:rsidR="00C94F2B" w:rsidRPr="004D6B85">
        <w:rPr>
          <w:bCs/>
          <w:sz w:val="26"/>
          <w:szCs w:val="26"/>
        </w:rPr>
        <w:t>.2019</w:t>
      </w:r>
      <w:r w:rsidR="000E63E8" w:rsidRPr="004D6B85">
        <w:rPr>
          <w:bCs/>
          <w:sz w:val="26"/>
          <w:szCs w:val="26"/>
        </w:rPr>
        <w:t>)</w:t>
      </w:r>
      <w:r w:rsidR="00971CCC" w:rsidRPr="004D6B85">
        <w:rPr>
          <w:bCs/>
          <w:sz w:val="26"/>
          <w:szCs w:val="26"/>
        </w:rPr>
        <w:t>,</w:t>
      </w:r>
      <w:r w:rsidR="0030136E" w:rsidRPr="004D6B85">
        <w:rPr>
          <w:bCs/>
          <w:sz w:val="26"/>
          <w:szCs w:val="26"/>
        </w:rPr>
        <w:t xml:space="preserve"> </w:t>
      </w:r>
      <w:r w:rsidR="00580B09">
        <w:rPr>
          <w:bCs/>
          <w:sz w:val="26"/>
          <w:szCs w:val="26"/>
        </w:rPr>
        <w:t>Сергеева Сергея Ивановича</w:t>
      </w:r>
      <w:r w:rsidR="00D04960">
        <w:rPr>
          <w:bCs/>
          <w:sz w:val="26"/>
          <w:szCs w:val="26"/>
        </w:rPr>
        <w:t xml:space="preserve"> </w:t>
      </w:r>
      <w:r w:rsidR="008748F1" w:rsidRPr="004D6B85">
        <w:rPr>
          <w:bCs/>
          <w:sz w:val="26"/>
          <w:szCs w:val="26"/>
        </w:rPr>
        <w:t>(заявление от</w:t>
      </w:r>
      <w:proofErr w:type="gramEnd"/>
      <w:r w:rsidR="008748F1" w:rsidRPr="004D6B85">
        <w:rPr>
          <w:bCs/>
          <w:sz w:val="26"/>
          <w:szCs w:val="26"/>
        </w:rPr>
        <w:t xml:space="preserve"> </w:t>
      </w:r>
      <w:r w:rsidR="00580B09">
        <w:rPr>
          <w:bCs/>
          <w:sz w:val="26"/>
          <w:szCs w:val="26"/>
        </w:rPr>
        <w:t>05</w:t>
      </w:r>
      <w:r w:rsidR="0057306E">
        <w:rPr>
          <w:bCs/>
          <w:sz w:val="26"/>
          <w:szCs w:val="26"/>
        </w:rPr>
        <w:t>.04</w:t>
      </w:r>
      <w:r w:rsidR="000E224A">
        <w:rPr>
          <w:bCs/>
          <w:sz w:val="26"/>
          <w:szCs w:val="26"/>
        </w:rPr>
        <w:t>.201</w:t>
      </w:r>
      <w:r w:rsidR="002B1BAA">
        <w:rPr>
          <w:bCs/>
          <w:sz w:val="26"/>
          <w:szCs w:val="26"/>
        </w:rPr>
        <w:t>9</w:t>
      </w:r>
      <w:r w:rsidR="00F072B6">
        <w:rPr>
          <w:bCs/>
          <w:sz w:val="26"/>
          <w:szCs w:val="26"/>
        </w:rPr>
        <w:t>)</w:t>
      </w:r>
      <w:r w:rsidR="00365E75">
        <w:rPr>
          <w:bCs/>
          <w:sz w:val="26"/>
          <w:szCs w:val="26"/>
        </w:rPr>
        <w:t>,</w:t>
      </w:r>
      <w:r w:rsidR="00F072B6">
        <w:rPr>
          <w:bCs/>
          <w:sz w:val="26"/>
          <w:szCs w:val="26"/>
        </w:rPr>
        <w:t xml:space="preserve"> </w:t>
      </w:r>
      <w:proofErr w:type="spellStart"/>
      <w:r w:rsidR="00580B09">
        <w:rPr>
          <w:bCs/>
          <w:sz w:val="26"/>
          <w:szCs w:val="26"/>
        </w:rPr>
        <w:t>Пегашова</w:t>
      </w:r>
      <w:proofErr w:type="spellEnd"/>
      <w:r w:rsidR="00580B09">
        <w:rPr>
          <w:bCs/>
          <w:sz w:val="26"/>
          <w:szCs w:val="26"/>
        </w:rPr>
        <w:t xml:space="preserve"> Анатолия Борисовича</w:t>
      </w:r>
      <w:r w:rsidR="002E2434">
        <w:rPr>
          <w:bCs/>
          <w:sz w:val="26"/>
          <w:szCs w:val="26"/>
        </w:rPr>
        <w:t xml:space="preserve"> </w:t>
      </w:r>
      <w:r w:rsidR="00473781" w:rsidRPr="004D6B85">
        <w:rPr>
          <w:bCs/>
          <w:sz w:val="26"/>
          <w:szCs w:val="26"/>
        </w:rPr>
        <w:t xml:space="preserve">(заявление от </w:t>
      </w:r>
      <w:r w:rsidR="0057306E">
        <w:rPr>
          <w:bCs/>
          <w:sz w:val="26"/>
          <w:szCs w:val="26"/>
        </w:rPr>
        <w:t>0</w:t>
      </w:r>
      <w:r w:rsidR="00580B09">
        <w:rPr>
          <w:bCs/>
          <w:sz w:val="26"/>
          <w:szCs w:val="26"/>
        </w:rPr>
        <w:t>8</w:t>
      </w:r>
      <w:r w:rsidR="0057306E">
        <w:rPr>
          <w:bCs/>
          <w:sz w:val="26"/>
          <w:szCs w:val="26"/>
        </w:rPr>
        <w:t>.04</w:t>
      </w:r>
      <w:r w:rsidR="0070720C" w:rsidRPr="004D6B85">
        <w:rPr>
          <w:bCs/>
          <w:sz w:val="26"/>
          <w:szCs w:val="26"/>
        </w:rPr>
        <w:t>.2019</w:t>
      </w:r>
      <w:r w:rsidR="003C3D26" w:rsidRPr="004D6B85">
        <w:rPr>
          <w:bCs/>
          <w:sz w:val="26"/>
          <w:szCs w:val="26"/>
        </w:rPr>
        <w:t>)</w:t>
      </w:r>
      <w:r w:rsidR="000E224A">
        <w:rPr>
          <w:bCs/>
          <w:sz w:val="26"/>
          <w:szCs w:val="26"/>
        </w:rPr>
        <w:t xml:space="preserve">, </w:t>
      </w:r>
      <w:r w:rsidR="00580B09">
        <w:rPr>
          <w:bCs/>
          <w:sz w:val="26"/>
          <w:szCs w:val="26"/>
        </w:rPr>
        <w:t xml:space="preserve">Нагаева Юрия </w:t>
      </w:r>
      <w:proofErr w:type="spellStart"/>
      <w:r w:rsidR="00580B09">
        <w:rPr>
          <w:bCs/>
          <w:sz w:val="26"/>
          <w:szCs w:val="26"/>
        </w:rPr>
        <w:t>Ромуальдовича</w:t>
      </w:r>
      <w:proofErr w:type="spellEnd"/>
      <w:r w:rsidR="00ED31E5">
        <w:rPr>
          <w:bCs/>
          <w:sz w:val="26"/>
          <w:szCs w:val="26"/>
        </w:rPr>
        <w:t xml:space="preserve"> </w:t>
      </w:r>
      <w:r w:rsidR="00ED31E5">
        <w:rPr>
          <w:bCs/>
          <w:sz w:val="26"/>
          <w:szCs w:val="26"/>
        </w:rPr>
        <w:lastRenderedPageBreak/>
        <w:t xml:space="preserve">(заявление от </w:t>
      </w:r>
      <w:r w:rsidR="0057306E">
        <w:rPr>
          <w:bCs/>
          <w:sz w:val="26"/>
          <w:szCs w:val="26"/>
        </w:rPr>
        <w:t>0</w:t>
      </w:r>
      <w:r w:rsidR="00580B09">
        <w:rPr>
          <w:bCs/>
          <w:sz w:val="26"/>
          <w:szCs w:val="26"/>
        </w:rPr>
        <w:t>8</w:t>
      </w:r>
      <w:r w:rsidR="0057306E">
        <w:rPr>
          <w:bCs/>
          <w:sz w:val="26"/>
          <w:szCs w:val="26"/>
        </w:rPr>
        <w:t>.04</w:t>
      </w:r>
      <w:r w:rsidR="00E001D3">
        <w:rPr>
          <w:bCs/>
          <w:sz w:val="26"/>
          <w:szCs w:val="26"/>
        </w:rPr>
        <w:t>.2019)</w:t>
      </w:r>
      <w:r w:rsidR="00F072B6">
        <w:rPr>
          <w:bCs/>
          <w:sz w:val="26"/>
          <w:szCs w:val="26"/>
        </w:rPr>
        <w:t xml:space="preserve">, </w:t>
      </w:r>
      <w:proofErr w:type="spellStart"/>
      <w:r w:rsidR="00580B09">
        <w:rPr>
          <w:bCs/>
          <w:sz w:val="26"/>
          <w:szCs w:val="26"/>
        </w:rPr>
        <w:t>Басенкова</w:t>
      </w:r>
      <w:proofErr w:type="spellEnd"/>
      <w:r w:rsidR="00580B09">
        <w:rPr>
          <w:bCs/>
          <w:sz w:val="26"/>
          <w:szCs w:val="26"/>
        </w:rPr>
        <w:t xml:space="preserve"> Сергея Иванович</w:t>
      </w:r>
      <w:r w:rsidR="004430F9">
        <w:rPr>
          <w:bCs/>
          <w:sz w:val="26"/>
          <w:szCs w:val="26"/>
        </w:rPr>
        <w:t>а</w:t>
      </w:r>
      <w:r w:rsidR="002E2434">
        <w:rPr>
          <w:bCs/>
          <w:sz w:val="26"/>
          <w:szCs w:val="26"/>
        </w:rPr>
        <w:t xml:space="preserve"> </w:t>
      </w:r>
      <w:r w:rsidR="00E95D29">
        <w:rPr>
          <w:bCs/>
          <w:sz w:val="26"/>
          <w:szCs w:val="26"/>
        </w:rPr>
        <w:t>(заявлени</w:t>
      </w:r>
      <w:r w:rsidR="00A5170F">
        <w:rPr>
          <w:bCs/>
          <w:sz w:val="26"/>
          <w:szCs w:val="26"/>
        </w:rPr>
        <w:t>е</w:t>
      </w:r>
      <w:r w:rsidR="00E95D29">
        <w:rPr>
          <w:bCs/>
          <w:sz w:val="26"/>
          <w:szCs w:val="26"/>
        </w:rPr>
        <w:t xml:space="preserve"> от </w:t>
      </w:r>
      <w:r w:rsidR="0057306E">
        <w:rPr>
          <w:bCs/>
          <w:sz w:val="26"/>
          <w:szCs w:val="26"/>
        </w:rPr>
        <w:t>0</w:t>
      </w:r>
      <w:r w:rsidR="00580B09">
        <w:rPr>
          <w:bCs/>
          <w:sz w:val="26"/>
          <w:szCs w:val="26"/>
        </w:rPr>
        <w:t>8</w:t>
      </w:r>
      <w:r w:rsidR="003D44B2">
        <w:rPr>
          <w:bCs/>
          <w:sz w:val="26"/>
          <w:szCs w:val="26"/>
        </w:rPr>
        <w:t>.</w:t>
      </w:r>
      <w:r w:rsidR="0057306E">
        <w:rPr>
          <w:bCs/>
          <w:sz w:val="26"/>
          <w:szCs w:val="26"/>
        </w:rPr>
        <w:t>04</w:t>
      </w:r>
      <w:r w:rsidR="00F072B6">
        <w:rPr>
          <w:bCs/>
          <w:sz w:val="26"/>
          <w:szCs w:val="26"/>
        </w:rPr>
        <w:t>.2019</w:t>
      </w:r>
      <w:r w:rsidR="00E9468C">
        <w:rPr>
          <w:bCs/>
          <w:sz w:val="26"/>
          <w:szCs w:val="26"/>
        </w:rPr>
        <w:t>)</w:t>
      </w:r>
      <w:r w:rsidR="004430F9">
        <w:rPr>
          <w:bCs/>
          <w:sz w:val="26"/>
          <w:szCs w:val="26"/>
        </w:rPr>
        <w:t xml:space="preserve">, </w:t>
      </w:r>
      <w:proofErr w:type="spellStart"/>
      <w:r w:rsidR="004430F9">
        <w:rPr>
          <w:bCs/>
          <w:sz w:val="26"/>
          <w:szCs w:val="26"/>
        </w:rPr>
        <w:t>Довбенко</w:t>
      </w:r>
      <w:proofErr w:type="spellEnd"/>
      <w:r w:rsidR="004430F9">
        <w:rPr>
          <w:bCs/>
          <w:sz w:val="26"/>
          <w:szCs w:val="26"/>
        </w:rPr>
        <w:t xml:space="preserve"> Александра Моисеевича (заявление от 11.04.2019)</w:t>
      </w:r>
      <w:r w:rsidR="002E2434">
        <w:rPr>
          <w:bCs/>
          <w:sz w:val="26"/>
          <w:szCs w:val="26"/>
        </w:rPr>
        <w:t xml:space="preserve"> </w:t>
      </w:r>
      <w:r w:rsidR="00083EE5">
        <w:rPr>
          <w:bCs/>
          <w:sz w:val="26"/>
          <w:szCs w:val="26"/>
        </w:rPr>
        <w:t xml:space="preserve"> </w:t>
      </w:r>
      <w:proofErr w:type="gramStart"/>
      <w:r w:rsidR="00B43590" w:rsidRPr="004D6B85">
        <w:rPr>
          <w:sz w:val="26"/>
          <w:szCs w:val="26"/>
        </w:rPr>
        <w:t>п</w:t>
      </w:r>
      <w:proofErr w:type="gramEnd"/>
      <w:r w:rsidR="00B43590" w:rsidRPr="004D6B85">
        <w:rPr>
          <w:sz w:val="26"/>
          <w:szCs w:val="26"/>
        </w:rPr>
        <w:t xml:space="preserve"> о с т а н о в л я ю:</w:t>
      </w:r>
    </w:p>
    <w:p w:rsidR="00447888" w:rsidRPr="004D6B85" w:rsidRDefault="00447888" w:rsidP="0042401A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D6B85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4D6B85">
        <w:rPr>
          <w:sz w:val="26"/>
          <w:szCs w:val="26"/>
        </w:rPr>
        <w:t>нный вид использования земельного участка</w:t>
      </w:r>
      <w:r w:rsidR="00B51221" w:rsidRPr="004D6B85">
        <w:rPr>
          <w:sz w:val="26"/>
          <w:szCs w:val="26"/>
        </w:rPr>
        <w:t xml:space="preserve"> или объекта</w:t>
      </w:r>
      <w:r w:rsidR="001F7DF4" w:rsidRPr="004D6B85">
        <w:rPr>
          <w:sz w:val="26"/>
          <w:szCs w:val="26"/>
        </w:rPr>
        <w:t xml:space="preserve"> капитального строительства</w:t>
      </w:r>
      <w:r w:rsidR="005B6E83" w:rsidRPr="004D6B85">
        <w:rPr>
          <w:sz w:val="26"/>
          <w:szCs w:val="26"/>
        </w:rPr>
        <w:t>, расположенного</w:t>
      </w:r>
      <w:r w:rsidRPr="004D6B85">
        <w:rPr>
          <w:sz w:val="26"/>
          <w:szCs w:val="26"/>
        </w:rPr>
        <w:t xml:space="preserve"> на межселенной территории Нефтеюганского района </w:t>
      </w:r>
      <w:r w:rsidR="00083EE5" w:rsidRPr="00083EE5">
        <w:rPr>
          <w:sz w:val="26"/>
          <w:szCs w:val="26"/>
        </w:rPr>
        <w:t>(приложение)</w:t>
      </w:r>
      <w:r w:rsidRPr="004D6B85">
        <w:rPr>
          <w:sz w:val="26"/>
          <w:szCs w:val="26"/>
        </w:rPr>
        <w:t>, проводимые по инициативе Главы Нефтеюганского района, в отношении земе</w:t>
      </w:r>
      <w:r w:rsidR="006D5272" w:rsidRPr="004D6B85">
        <w:rPr>
          <w:sz w:val="26"/>
          <w:szCs w:val="26"/>
        </w:rPr>
        <w:t>льных участков с кадастровым</w:t>
      </w:r>
      <w:r w:rsidR="001F1F7F" w:rsidRPr="004D6B85">
        <w:rPr>
          <w:sz w:val="26"/>
          <w:szCs w:val="26"/>
        </w:rPr>
        <w:t>и номерами</w:t>
      </w:r>
      <w:r w:rsidRPr="004D6B85">
        <w:rPr>
          <w:sz w:val="26"/>
          <w:szCs w:val="26"/>
        </w:rPr>
        <w:t>:</w:t>
      </w:r>
    </w:p>
    <w:p w:rsidR="00447888" w:rsidRPr="003D44B2" w:rsidRDefault="00E86612" w:rsidP="00E95D29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D6B85">
        <w:rPr>
          <w:sz w:val="26"/>
          <w:szCs w:val="26"/>
        </w:rPr>
        <w:t>86:</w:t>
      </w:r>
      <w:r w:rsidR="00795D03" w:rsidRPr="004D6B85">
        <w:rPr>
          <w:sz w:val="26"/>
          <w:szCs w:val="26"/>
        </w:rPr>
        <w:t>08:</w:t>
      </w:r>
      <w:r w:rsidR="00580B09">
        <w:rPr>
          <w:sz w:val="26"/>
          <w:szCs w:val="26"/>
        </w:rPr>
        <w:t>0020902:2133</w:t>
      </w:r>
      <w:r w:rsidR="0021291C" w:rsidRPr="004D6B85">
        <w:rPr>
          <w:sz w:val="26"/>
          <w:szCs w:val="26"/>
        </w:rPr>
        <w:t xml:space="preserve">, </w:t>
      </w:r>
      <w:r w:rsidR="00795D03" w:rsidRPr="004D6B85">
        <w:rPr>
          <w:sz w:val="26"/>
          <w:szCs w:val="26"/>
        </w:rPr>
        <w:t xml:space="preserve">площадью </w:t>
      </w:r>
      <w:r w:rsidR="00580B09">
        <w:rPr>
          <w:sz w:val="26"/>
          <w:szCs w:val="26"/>
        </w:rPr>
        <w:t>1000</w:t>
      </w:r>
      <w:r w:rsidR="00447888" w:rsidRPr="004D6B85">
        <w:rPr>
          <w:sz w:val="26"/>
          <w:szCs w:val="26"/>
        </w:rPr>
        <w:t xml:space="preserve"> </w:t>
      </w:r>
      <w:proofErr w:type="spellStart"/>
      <w:r w:rsidR="00447888" w:rsidRPr="004D6B85">
        <w:rPr>
          <w:sz w:val="26"/>
          <w:szCs w:val="26"/>
        </w:rPr>
        <w:t>кв</w:t>
      </w:r>
      <w:proofErr w:type="gramStart"/>
      <w:r w:rsidR="00447888" w:rsidRPr="004D6B85">
        <w:rPr>
          <w:sz w:val="26"/>
          <w:szCs w:val="26"/>
        </w:rPr>
        <w:t>.м</w:t>
      </w:r>
      <w:proofErr w:type="spellEnd"/>
      <w:proofErr w:type="gramEnd"/>
      <w:r w:rsidR="00447888" w:rsidRPr="004D6B85">
        <w:rPr>
          <w:sz w:val="26"/>
          <w:szCs w:val="26"/>
        </w:rPr>
        <w:t>, расположенного по</w:t>
      </w:r>
      <w:r w:rsidR="00865A37">
        <w:rPr>
          <w:sz w:val="26"/>
          <w:szCs w:val="26"/>
        </w:rPr>
        <w:t xml:space="preserve"> адресу:</w:t>
      </w:r>
      <w:r w:rsidR="00520E58" w:rsidRPr="00520E58">
        <w:rPr>
          <w:color w:val="000000"/>
          <w:sz w:val="26"/>
          <w:szCs w:val="26"/>
        </w:rPr>
        <w:t xml:space="preserve"> </w:t>
      </w:r>
      <w:r w:rsidR="00520E58">
        <w:rPr>
          <w:color w:val="000000"/>
          <w:sz w:val="26"/>
          <w:szCs w:val="26"/>
        </w:rPr>
        <w:t xml:space="preserve">местоположение установлено относительно ориентира, расположенного </w:t>
      </w:r>
      <w:r w:rsidR="00580B09">
        <w:rPr>
          <w:color w:val="000000"/>
          <w:sz w:val="26"/>
          <w:szCs w:val="26"/>
        </w:rPr>
        <w:t xml:space="preserve">в границах </w:t>
      </w:r>
      <w:r w:rsidR="00520E58">
        <w:rPr>
          <w:color w:val="000000"/>
          <w:sz w:val="26"/>
          <w:szCs w:val="26"/>
        </w:rPr>
        <w:t xml:space="preserve">участка. Почтовый адрес ориентира: </w:t>
      </w:r>
      <w:r w:rsidR="00447888" w:rsidRPr="004D6B85">
        <w:rPr>
          <w:sz w:val="26"/>
          <w:szCs w:val="26"/>
        </w:rPr>
        <w:t xml:space="preserve"> </w:t>
      </w:r>
      <w:r w:rsidR="00C44B18">
        <w:rPr>
          <w:color w:val="000000"/>
          <w:sz w:val="26"/>
          <w:szCs w:val="26"/>
        </w:rPr>
        <w:t xml:space="preserve">Ханты-Мансийский </w:t>
      </w:r>
      <w:r w:rsidR="00203DC6">
        <w:rPr>
          <w:color w:val="000000"/>
          <w:sz w:val="26"/>
          <w:szCs w:val="26"/>
        </w:rPr>
        <w:t xml:space="preserve">автономный округ </w:t>
      </w:r>
      <w:r w:rsidR="00C44B18">
        <w:rPr>
          <w:color w:val="000000"/>
          <w:sz w:val="26"/>
          <w:szCs w:val="26"/>
        </w:rPr>
        <w:t>–</w:t>
      </w:r>
      <w:r w:rsidR="00F5717D" w:rsidRPr="004D6B85">
        <w:rPr>
          <w:color w:val="000000"/>
          <w:sz w:val="26"/>
          <w:szCs w:val="26"/>
        </w:rPr>
        <w:t xml:space="preserve"> Югра</w:t>
      </w:r>
      <w:r w:rsidR="00F5717D">
        <w:rPr>
          <w:color w:val="000000"/>
          <w:sz w:val="26"/>
          <w:szCs w:val="26"/>
        </w:rPr>
        <w:t xml:space="preserve">, </w:t>
      </w:r>
      <w:r w:rsidR="00C44B18">
        <w:rPr>
          <w:color w:val="000000"/>
          <w:sz w:val="26"/>
          <w:szCs w:val="26"/>
        </w:rPr>
        <w:t xml:space="preserve"> </w:t>
      </w:r>
      <w:r w:rsidR="00580B09">
        <w:rPr>
          <w:color w:val="000000"/>
          <w:sz w:val="26"/>
          <w:szCs w:val="26"/>
        </w:rPr>
        <w:t>р-н Нефтеюганский</w:t>
      </w:r>
      <w:r w:rsidR="00865A37">
        <w:rPr>
          <w:color w:val="000000"/>
          <w:sz w:val="26"/>
          <w:szCs w:val="26"/>
        </w:rPr>
        <w:t>,</w:t>
      </w:r>
      <w:r w:rsidR="003D44B2">
        <w:rPr>
          <w:sz w:val="26"/>
          <w:szCs w:val="26"/>
        </w:rPr>
        <w:t xml:space="preserve"> </w:t>
      </w:r>
      <w:r w:rsidR="00580B09">
        <w:rPr>
          <w:sz w:val="26"/>
          <w:szCs w:val="26"/>
        </w:rPr>
        <w:t>Усть-Балыкское месторождение нефти в районе куста 37</w:t>
      </w:r>
      <w:r w:rsidR="00203DC6">
        <w:rPr>
          <w:sz w:val="26"/>
          <w:szCs w:val="26"/>
        </w:rPr>
        <w:t>.</w:t>
      </w:r>
    </w:p>
    <w:p w:rsidR="003C3D26" w:rsidRPr="00154595" w:rsidRDefault="00E001D3" w:rsidP="00E001D3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</w:t>
      </w:r>
      <w:r w:rsidR="00580B09">
        <w:rPr>
          <w:color w:val="000000"/>
          <w:sz w:val="26"/>
          <w:szCs w:val="26"/>
        </w:rPr>
        <w:t>0020801:9572</w:t>
      </w:r>
      <w:r w:rsidR="00795D03" w:rsidRPr="004D6B85">
        <w:rPr>
          <w:color w:val="000000"/>
          <w:sz w:val="26"/>
          <w:szCs w:val="26"/>
        </w:rPr>
        <w:t xml:space="preserve">, площадью </w:t>
      </w:r>
      <w:r w:rsidR="00580B09">
        <w:rPr>
          <w:color w:val="000000"/>
          <w:sz w:val="26"/>
          <w:szCs w:val="26"/>
        </w:rPr>
        <w:t>573</w:t>
      </w:r>
      <w:r w:rsidR="003C3D26" w:rsidRPr="004D6B85">
        <w:rPr>
          <w:color w:val="000000"/>
          <w:sz w:val="26"/>
          <w:szCs w:val="26"/>
        </w:rPr>
        <w:t xml:space="preserve"> </w:t>
      </w:r>
      <w:proofErr w:type="spellStart"/>
      <w:r w:rsidR="003C3D26" w:rsidRPr="004D6B85">
        <w:rPr>
          <w:color w:val="000000"/>
          <w:sz w:val="26"/>
          <w:szCs w:val="26"/>
        </w:rPr>
        <w:t>кв</w:t>
      </w:r>
      <w:proofErr w:type="gramStart"/>
      <w:r w:rsidR="003C3D26" w:rsidRPr="004D6B85">
        <w:rPr>
          <w:color w:val="000000"/>
          <w:sz w:val="26"/>
          <w:szCs w:val="26"/>
        </w:rPr>
        <w:t>.м</w:t>
      </w:r>
      <w:proofErr w:type="spellEnd"/>
      <w:proofErr w:type="gramEnd"/>
      <w:r w:rsidR="003C3D26" w:rsidRPr="004D6B85">
        <w:rPr>
          <w:color w:val="000000"/>
          <w:sz w:val="26"/>
          <w:szCs w:val="26"/>
        </w:rPr>
        <w:t>, расположенного по адресу:</w:t>
      </w:r>
      <w:r w:rsidR="00F943E1" w:rsidRPr="00F943E1">
        <w:rPr>
          <w:color w:val="000000"/>
          <w:sz w:val="26"/>
          <w:szCs w:val="26"/>
        </w:rPr>
        <w:t xml:space="preserve"> </w:t>
      </w:r>
      <w:r w:rsidR="00F943E1">
        <w:rPr>
          <w:color w:val="000000"/>
          <w:sz w:val="26"/>
          <w:szCs w:val="26"/>
        </w:rPr>
        <w:t xml:space="preserve">местоположение установлено относительно ориентира, расположенного </w:t>
      </w:r>
      <w:r w:rsidR="0089787B">
        <w:rPr>
          <w:color w:val="000000"/>
          <w:sz w:val="26"/>
          <w:szCs w:val="26"/>
        </w:rPr>
        <w:t>в границах</w:t>
      </w:r>
      <w:r w:rsidR="00F943E1">
        <w:rPr>
          <w:color w:val="000000"/>
          <w:sz w:val="26"/>
          <w:szCs w:val="26"/>
        </w:rPr>
        <w:t xml:space="preserve"> участка. Почтовый адрес ориентира:</w:t>
      </w:r>
      <w:r w:rsidR="003C3D26" w:rsidRPr="004D6B85">
        <w:rPr>
          <w:color w:val="000000"/>
          <w:sz w:val="26"/>
          <w:szCs w:val="26"/>
        </w:rPr>
        <w:t xml:space="preserve"> </w:t>
      </w:r>
      <w:r w:rsidR="0007300F" w:rsidRPr="004D6B85">
        <w:rPr>
          <w:color w:val="000000"/>
          <w:sz w:val="26"/>
          <w:szCs w:val="26"/>
        </w:rPr>
        <w:t xml:space="preserve">Ханты-Мансийский </w:t>
      </w:r>
      <w:r w:rsidR="00F072B6">
        <w:rPr>
          <w:color w:val="000000"/>
          <w:sz w:val="26"/>
          <w:szCs w:val="26"/>
        </w:rPr>
        <w:t xml:space="preserve"> автономный округ</w:t>
      </w:r>
      <w:r w:rsidR="00F943E1">
        <w:rPr>
          <w:sz w:val="26"/>
          <w:szCs w:val="26"/>
        </w:rPr>
        <w:t xml:space="preserve"> – </w:t>
      </w:r>
      <w:r w:rsidR="00F072B6">
        <w:rPr>
          <w:color w:val="000000"/>
          <w:sz w:val="26"/>
          <w:szCs w:val="26"/>
        </w:rPr>
        <w:t>Югра</w:t>
      </w:r>
      <w:r w:rsidR="0007300F" w:rsidRPr="004D6B85">
        <w:rPr>
          <w:color w:val="000000"/>
          <w:sz w:val="26"/>
          <w:szCs w:val="26"/>
        </w:rPr>
        <w:t>,</w:t>
      </w:r>
      <w:r w:rsidR="001A477D">
        <w:rPr>
          <w:color w:val="000000"/>
          <w:sz w:val="26"/>
          <w:szCs w:val="26"/>
        </w:rPr>
        <w:t xml:space="preserve"> </w:t>
      </w:r>
      <w:r w:rsidR="00580B09">
        <w:rPr>
          <w:color w:val="000000"/>
          <w:sz w:val="26"/>
          <w:szCs w:val="26"/>
        </w:rPr>
        <w:t xml:space="preserve">р-н </w:t>
      </w:r>
      <w:r w:rsidR="002D2D27">
        <w:rPr>
          <w:color w:val="000000"/>
          <w:sz w:val="26"/>
          <w:szCs w:val="26"/>
        </w:rPr>
        <w:t>Н</w:t>
      </w:r>
      <w:r w:rsidR="0007300F" w:rsidRPr="004D6B85">
        <w:rPr>
          <w:color w:val="000000"/>
          <w:sz w:val="26"/>
          <w:szCs w:val="26"/>
        </w:rPr>
        <w:t>ефтеюганский</w:t>
      </w:r>
      <w:r w:rsidR="00F943E1">
        <w:rPr>
          <w:color w:val="000000"/>
          <w:sz w:val="26"/>
          <w:szCs w:val="26"/>
        </w:rPr>
        <w:t xml:space="preserve">, </w:t>
      </w:r>
      <w:r w:rsidR="00580B09">
        <w:rPr>
          <w:sz w:val="26"/>
          <w:szCs w:val="26"/>
        </w:rPr>
        <w:t>Усть-Балыкское месторождение нефти в районе СОТ «Заря»</w:t>
      </w:r>
      <w:r w:rsidR="002D2D27">
        <w:rPr>
          <w:color w:val="000000"/>
          <w:sz w:val="26"/>
          <w:szCs w:val="26"/>
        </w:rPr>
        <w:t>.</w:t>
      </w:r>
    </w:p>
    <w:p w:rsidR="003C3D26" w:rsidRDefault="00203DC6" w:rsidP="0042401A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86:08:0020801:</w:t>
      </w:r>
      <w:r w:rsidR="00580B09">
        <w:rPr>
          <w:color w:val="000000"/>
          <w:sz w:val="26"/>
          <w:szCs w:val="26"/>
        </w:rPr>
        <w:t>16116</w:t>
      </w:r>
      <w:r w:rsidR="0089787B">
        <w:rPr>
          <w:color w:val="000000"/>
          <w:sz w:val="26"/>
          <w:szCs w:val="26"/>
        </w:rPr>
        <w:t>,</w:t>
      </w:r>
      <w:r w:rsidR="00043BA9" w:rsidRPr="004D6B85">
        <w:rPr>
          <w:color w:val="000000"/>
          <w:sz w:val="26"/>
          <w:szCs w:val="26"/>
        </w:rPr>
        <w:t xml:space="preserve"> </w:t>
      </w:r>
      <w:r w:rsidR="000D658A" w:rsidRPr="004D6B85">
        <w:rPr>
          <w:color w:val="000000"/>
          <w:sz w:val="26"/>
          <w:szCs w:val="26"/>
        </w:rPr>
        <w:t xml:space="preserve">площадью </w:t>
      </w:r>
      <w:r w:rsidR="00580B09">
        <w:rPr>
          <w:color w:val="000000"/>
          <w:sz w:val="26"/>
          <w:szCs w:val="26"/>
        </w:rPr>
        <w:t>434</w:t>
      </w:r>
      <w:r w:rsidR="003C3D26" w:rsidRPr="004D6B85">
        <w:rPr>
          <w:color w:val="000000"/>
          <w:sz w:val="26"/>
          <w:szCs w:val="26"/>
        </w:rPr>
        <w:t xml:space="preserve"> </w:t>
      </w:r>
      <w:proofErr w:type="spellStart"/>
      <w:r w:rsidR="003C3D26" w:rsidRPr="004D6B85">
        <w:rPr>
          <w:color w:val="000000"/>
          <w:sz w:val="26"/>
          <w:szCs w:val="26"/>
        </w:rPr>
        <w:t>кв</w:t>
      </w:r>
      <w:proofErr w:type="gramStart"/>
      <w:r w:rsidR="003C3D26" w:rsidRPr="004D6B85">
        <w:rPr>
          <w:color w:val="000000"/>
          <w:sz w:val="26"/>
          <w:szCs w:val="26"/>
        </w:rPr>
        <w:t>.м</w:t>
      </w:r>
      <w:proofErr w:type="spellEnd"/>
      <w:proofErr w:type="gramEnd"/>
      <w:r w:rsidR="003C3D26" w:rsidRPr="004D6B85">
        <w:rPr>
          <w:color w:val="000000"/>
          <w:sz w:val="26"/>
          <w:szCs w:val="26"/>
        </w:rPr>
        <w:t>, расположенного по адресу:</w:t>
      </w:r>
      <w:r w:rsidR="003154AF" w:rsidRPr="003154AF">
        <w:rPr>
          <w:color w:val="000000"/>
          <w:sz w:val="26"/>
          <w:szCs w:val="26"/>
        </w:rPr>
        <w:t xml:space="preserve"> </w:t>
      </w:r>
      <w:r w:rsidR="002B1BAA">
        <w:rPr>
          <w:color w:val="000000"/>
          <w:sz w:val="26"/>
          <w:szCs w:val="26"/>
        </w:rPr>
        <w:t>Ханты-</w:t>
      </w:r>
      <w:r w:rsidR="00580DD4">
        <w:rPr>
          <w:color w:val="000000"/>
          <w:sz w:val="26"/>
          <w:szCs w:val="26"/>
        </w:rPr>
        <w:t>Мансийский</w:t>
      </w:r>
      <w:r w:rsidR="00474B26">
        <w:rPr>
          <w:color w:val="000000"/>
          <w:sz w:val="26"/>
          <w:szCs w:val="26"/>
        </w:rPr>
        <w:t xml:space="preserve"> автономный округ</w:t>
      </w:r>
      <w:r w:rsidR="00043BA9" w:rsidRPr="004D6B85">
        <w:rPr>
          <w:color w:val="000000"/>
          <w:sz w:val="26"/>
          <w:szCs w:val="26"/>
        </w:rPr>
        <w:t xml:space="preserve"> </w:t>
      </w:r>
      <w:r w:rsidR="00580DD4">
        <w:rPr>
          <w:color w:val="000000"/>
          <w:sz w:val="26"/>
          <w:szCs w:val="26"/>
        </w:rPr>
        <w:t>–</w:t>
      </w:r>
      <w:r w:rsidR="00474B26">
        <w:rPr>
          <w:color w:val="000000"/>
          <w:sz w:val="26"/>
          <w:szCs w:val="26"/>
        </w:rPr>
        <w:t xml:space="preserve"> Югра</w:t>
      </w:r>
      <w:r w:rsidR="0089787B">
        <w:rPr>
          <w:color w:val="000000"/>
          <w:sz w:val="26"/>
          <w:szCs w:val="26"/>
        </w:rPr>
        <w:t xml:space="preserve"> АО</w:t>
      </w:r>
      <w:r w:rsidR="00E001D3">
        <w:rPr>
          <w:color w:val="000000"/>
          <w:sz w:val="26"/>
          <w:szCs w:val="26"/>
        </w:rPr>
        <w:t>,</w:t>
      </w:r>
      <w:r w:rsidR="0089787B">
        <w:rPr>
          <w:color w:val="000000"/>
          <w:sz w:val="26"/>
          <w:szCs w:val="26"/>
        </w:rPr>
        <w:t xml:space="preserve"> </w:t>
      </w:r>
      <w:r w:rsidR="00D456DC" w:rsidRPr="004D6B85">
        <w:rPr>
          <w:color w:val="000000"/>
          <w:sz w:val="26"/>
          <w:szCs w:val="26"/>
        </w:rPr>
        <w:t>Нефтеюг</w:t>
      </w:r>
      <w:r w:rsidR="002B1BAA">
        <w:rPr>
          <w:color w:val="000000"/>
          <w:sz w:val="26"/>
          <w:szCs w:val="26"/>
        </w:rPr>
        <w:t>анский</w:t>
      </w:r>
      <w:r w:rsidR="0089787B">
        <w:rPr>
          <w:color w:val="000000"/>
          <w:sz w:val="26"/>
          <w:szCs w:val="26"/>
        </w:rPr>
        <w:t xml:space="preserve"> район</w:t>
      </w:r>
      <w:r w:rsidR="002D2D27">
        <w:rPr>
          <w:color w:val="000000"/>
          <w:sz w:val="26"/>
          <w:szCs w:val="26"/>
        </w:rPr>
        <w:t xml:space="preserve">, </w:t>
      </w:r>
      <w:r w:rsidR="00083EE5">
        <w:rPr>
          <w:color w:val="000000"/>
          <w:sz w:val="26"/>
          <w:szCs w:val="26"/>
        </w:rPr>
        <w:br/>
      </w:r>
      <w:r w:rsidR="00F76AF4">
        <w:rPr>
          <w:color w:val="000000"/>
          <w:sz w:val="26"/>
          <w:szCs w:val="26"/>
        </w:rPr>
        <w:t>СНТ «</w:t>
      </w:r>
      <w:r w:rsidR="00580B09">
        <w:rPr>
          <w:color w:val="000000"/>
          <w:sz w:val="26"/>
          <w:szCs w:val="26"/>
        </w:rPr>
        <w:t>Северный», участок № 1341</w:t>
      </w:r>
      <w:r w:rsidR="00C57F32">
        <w:rPr>
          <w:color w:val="000000"/>
          <w:sz w:val="26"/>
          <w:szCs w:val="26"/>
        </w:rPr>
        <w:t>.</w:t>
      </w:r>
    </w:p>
    <w:p w:rsidR="000706B4" w:rsidRDefault="000706B4" w:rsidP="004B3AB1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86:08:0020801:</w:t>
      </w:r>
      <w:r w:rsidR="00580B09">
        <w:rPr>
          <w:color w:val="000000"/>
          <w:sz w:val="26"/>
          <w:szCs w:val="26"/>
        </w:rPr>
        <w:t>9967</w:t>
      </w:r>
      <w:r w:rsidR="00575440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Pr="004D6B85">
        <w:rPr>
          <w:color w:val="000000"/>
          <w:sz w:val="26"/>
          <w:szCs w:val="26"/>
        </w:rPr>
        <w:t xml:space="preserve">площадью </w:t>
      </w:r>
      <w:r w:rsidR="00580B09">
        <w:rPr>
          <w:color w:val="000000"/>
          <w:sz w:val="26"/>
          <w:szCs w:val="26"/>
        </w:rPr>
        <w:t>1028</w:t>
      </w:r>
      <w:r w:rsidRPr="004D6B85">
        <w:rPr>
          <w:color w:val="000000"/>
          <w:sz w:val="26"/>
          <w:szCs w:val="26"/>
        </w:rPr>
        <w:t xml:space="preserve"> </w:t>
      </w:r>
      <w:proofErr w:type="spellStart"/>
      <w:r w:rsidRPr="004D6B85">
        <w:rPr>
          <w:color w:val="000000"/>
          <w:sz w:val="26"/>
          <w:szCs w:val="26"/>
        </w:rPr>
        <w:t>кв</w:t>
      </w:r>
      <w:proofErr w:type="gramStart"/>
      <w:r w:rsidRPr="004D6B85">
        <w:rPr>
          <w:color w:val="000000"/>
          <w:sz w:val="26"/>
          <w:szCs w:val="26"/>
        </w:rPr>
        <w:t>.м</w:t>
      </w:r>
      <w:proofErr w:type="spellEnd"/>
      <w:proofErr w:type="gramEnd"/>
      <w:r w:rsidRPr="004D6B85">
        <w:rPr>
          <w:color w:val="000000"/>
          <w:sz w:val="26"/>
          <w:szCs w:val="26"/>
        </w:rPr>
        <w:t>, расположенного по адресу:</w:t>
      </w:r>
      <w:r w:rsidR="00474B26" w:rsidRPr="00474B26">
        <w:rPr>
          <w:color w:val="000000"/>
          <w:sz w:val="26"/>
          <w:szCs w:val="26"/>
        </w:rPr>
        <w:t xml:space="preserve"> </w:t>
      </w:r>
      <w:r w:rsidR="0089787B">
        <w:rPr>
          <w:color w:val="000000"/>
          <w:sz w:val="26"/>
          <w:szCs w:val="26"/>
        </w:rPr>
        <w:t>местоположение установлено относительно ориентира, расположенного в границах участка. Почтовый адрес ориентира:</w:t>
      </w:r>
      <w:r w:rsidR="0089787B" w:rsidRPr="004D6B85">
        <w:rPr>
          <w:color w:val="000000"/>
          <w:sz w:val="26"/>
          <w:szCs w:val="26"/>
        </w:rPr>
        <w:t xml:space="preserve"> </w:t>
      </w:r>
      <w:r w:rsidR="002B1BAA">
        <w:rPr>
          <w:color w:val="000000"/>
          <w:sz w:val="26"/>
          <w:szCs w:val="26"/>
        </w:rPr>
        <w:t>Ханты-</w:t>
      </w:r>
      <w:r w:rsidRPr="004D6B85">
        <w:rPr>
          <w:color w:val="000000"/>
          <w:sz w:val="26"/>
          <w:szCs w:val="26"/>
        </w:rPr>
        <w:t xml:space="preserve">Мансийский автономный округ </w:t>
      </w:r>
      <w:r w:rsidR="00F943E1" w:rsidRPr="00A42164">
        <w:rPr>
          <w:sz w:val="26"/>
          <w:szCs w:val="26"/>
        </w:rPr>
        <w:t xml:space="preserve">– </w:t>
      </w:r>
      <w:r w:rsidRPr="004D6B85">
        <w:rPr>
          <w:color w:val="000000"/>
          <w:sz w:val="26"/>
          <w:szCs w:val="26"/>
        </w:rPr>
        <w:t>Югра</w:t>
      </w:r>
      <w:r>
        <w:rPr>
          <w:color w:val="000000"/>
          <w:sz w:val="26"/>
          <w:szCs w:val="26"/>
        </w:rPr>
        <w:t>,</w:t>
      </w:r>
      <w:r w:rsidR="002D2D27">
        <w:rPr>
          <w:color w:val="000000"/>
          <w:sz w:val="26"/>
          <w:szCs w:val="26"/>
        </w:rPr>
        <w:t xml:space="preserve"> </w:t>
      </w:r>
      <w:r w:rsidR="0089787B">
        <w:rPr>
          <w:color w:val="000000"/>
          <w:sz w:val="26"/>
          <w:szCs w:val="26"/>
        </w:rPr>
        <w:t>р</w:t>
      </w:r>
      <w:r w:rsidR="00580B09">
        <w:rPr>
          <w:color w:val="000000"/>
          <w:sz w:val="26"/>
          <w:szCs w:val="26"/>
        </w:rPr>
        <w:t>айон</w:t>
      </w:r>
      <w:r w:rsidR="0089787B">
        <w:rPr>
          <w:color w:val="000000"/>
          <w:sz w:val="26"/>
          <w:szCs w:val="26"/>
        </w:rPr>
        <w:t xml:space="preserve"> </w:t>
      </w:r>
      <w:r w:rsidRPr="00E001D3">
        <w:rPr>
          <w:color w:val="000000"/>
          <w:sz w:val="26"/>
          <w:szCs w:val="26"/>
        </w:rPr>
        <w:t>Нефтеюганский</w:t>
      </w:r>
      <w:r w:rsidR="002D2D27">
        <w:rPr>
          <w:color w:val="000000"/>
          <w:sz w:val="26"/>
          <w:szCs w:val="26"/>
        </w:rPr>
        <w:t xml:space="preserve">, </w:t>
      </w:r>
      <w:r w:rsidR="00580B09">
        <w:rPr>
          <w:color w:val="000000"/>
          <w:sz w:val="26"/>
          <w:szCs w:val="26"/>
        </w:rPr>
        <w:t>СНТ</w:t>
      </w:r>
      <w:r w:rsidR="002D2D27">
        <w:rPr>
          <w:color w:val="000000"/>
          <w:sz w:val="26"/>
          <w:szCs w:val="26"/>
        </w:rPr>
        <w:t xml:space="preserve"> «</w:t>
      </w:r>
      <w:r w:rsidR="00580B09">
        <w:rPr>
          <w:color w:val="000000"/>
          <w:sz w:val="26"/>
          <w:szCs w:val="26"/>
        </w:rPr>
        <w:t>Северный</w:t>
      </w:r>
      <w:r w:rsidR="002D2D27">
        <w:rPr>
          <w:color w:val="000000"/>
          <w:sz w:val="26"/>
          <w:szCs w:val="26"/>
        </w:rPr>
        <w:t>»,</w:t>
      </w:r>
      <w:r w:rsidR="0089787B">
        <w:rPr>
          <w:color w:val="000000"/>
          <w:sz w:val="26"/>
          <w:szCs w:val="26"/>
        </w:rPr>
        <w:t xml:space="preserve"> </w:t>
      </w:r>
      <w:r w:rsidR="00580B09">
        <w:rPr>
          <w:color w:val="000000"/>
          <w:sz w:val="26"/>
          <w:szCs w:val="26"/>
        </w:rPr>
        <w:t>участок № 388.</w:t>
      </w:r>
    </w:p>
    <w:p w:rsidR="00F072B6" w:rsidRDefault="00F072B6" w:rsidP="004B3AB1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</w:t>
      </w:r>
      <w:r w:rsidR="002D2D27">
        <w:rPr>
          <w:color w:val="000000"/>
          <w:sz w:val="26"/>
          <w:szCs w:val="26"/>
        </w:rPr>
        <w:t>0020801:</w:t>
      </w:r>
      <w:r w:rsidR="00580B09">
        <w:rPr>
          <w:color w:val="000000"/>
          <w:sz w:val="26"/>
          <w:szCs w:val="26"/>
        </w:rPr>
        <w:t>16065</w:t>
      </w:r>
      <w:r w:rsidR="00575440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Pr="004D6B85">
        <w:rPr>
          <w:color w:val="000000"/>
          <w:sz w:val="26"/>
          <w:szCs w:val="26"/>
        </w:rPr>
        <w:t xml:space="preserve">площадью </w:t>
      </w:r>
      <w:r w:rsidR="00580B09">
        <w:rPr>
          <w:color w:val="000000"/>
          <w:sz w:val="26"/>
          <w:szCs w:val="26"/>
        </w:rPr>
        <w:t>591</w:t>
      </w:r>
      <w:r w:rsidRPr="004D6B85">
        <w:rPr>
          <w:color w:val="000000"/>
          <w:sz w:val="26"/>
          <w:szCs w:val="26"/>
        </w:rPr>
        <w:t xml:space="preserve"> </w:t>
      </w:r>
      <w:proofErr w:type="spellStart"/>
      <w:r w:rsidRPr="004D6B85">
        <w:rPr>
          <w:color w:val="000000"/>
          <w:sz w:val="26"/>
          <w:szCs w:val="26"/>
        </w:rPr>
        <w:t>кв</w:t>
      </w:r>
      <w:proofErr w:type="gramStart"/>
      <w:r w:rsidRPr="004D6B85">
        <w:rPr>
          <w:color w:val="000000"/>
          <w:sz w:val="26"/>
          <w:szCs w:val="26"/>
        </w:rPr>
        <w:t>.м</w:t>
      </w:r>
      <w:proofErr w:type="spellEnd"/>
      <w:proofErr w:type="gramEnd"/>
      <w:r w:rsidRPr="004D6B85">
        <w:rPr>
          <w:color w:val="000000"/>
          <w:sz w:val="26"/>
          <w:szCs w:val="26"/>
        </w:rPr>
        <w:t>, расположенного по адресу:</w:t>
      </w:r>
      <w:r w:rsidR="00F76AF4" w:rsidRPr="00F76AF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Ханты-</w:t>
      </w:r>
      <w:r w:rsidRPr="004D6B85">
        <w:rPr>
          <w:color w:val="000000"/>
          <w:sz w:val="26"/>
          <w:szCs w:val="26"/>
        </w:rPr>
        <w:t xml:space="preserve">Мансийский автономный округ </w:t>
      </w:r>
      <w:r w:rsidR="00F943E1" w:rsidRPr="00A42164">
        <w:rPr>
          <w:sz w:val="26"/>
          <w:szCs w:val="26"/>
        </w:rPr>
        <w:t xml:space="preserve">– </w:t>
      </w:r>
      <w:r w:rsidRPr="004D6B85">
        <w:rPr>
          <w:color w:val="000000"/>
          <w:sz w:val="26"/>
          <w:szCs w:val="26"/>
        </w:rPr>
        <w:t>Югра</w:t>
      </w:r>
      <w:r>
        <w:rPr>
          <w:color w:val="000000"/>
          <w:sz w:val="26"/>
          <w:szCs w:val="26"/>
        </w:rPr>
        <w:t xml:space="preserve">, </w:t>
      </w:r>
      <w:r w:rsidR="003D44B2">
        <w:rPr>
          <w:color w:val="000000"/>
          <w:sz w:val="26"/>
          <w:szCs w:val="26"/>
        </w:rPr>
        <w:t>Нефтеюганский</w:t>
      </w:r>
      <w:r w:rsidR="00C57F32">
        <w:rPr>
          <w:color w:val="000000"/>
          <w:sz w:val="26"/>
          <w:szCs w:val="26"/>
        </w:rPr>
        <w:t xml:space="preserve"> район</w:t>
      </w:r>
      <w:r w:rsidR="002D2D27">
        <w:rPr>
          <w:color w:val="000000"/>
          <w:sz w:val="26"/>
          <w:szCs w:val="26"/>
        </w:rPr>
        <w:t xml:space="preserve">, </w:t>
      </w:r>
      <w:r w:rsidR="00083EE5">
        <w:rPr>
          <w:color w:val="000000"/>
          <w:sz w:val="26"/>
          <w:szCs w:val="26"/>
        </w:rPr>
        <w:br/>
      </w:r>
      <w:r w:rsidR="002D2D27">
        <w:rPr>
          <w:color w:val="000000"/>
          <w:sz w:val="26"/>
          <w:szCs w:val="26"/>
        </w:rPr>
        <w:t>СНТ «</w:t>
      </w:r>
      <w:r w:rsidR="00DB1CC7">
        <w:rPr>
          <w:color w:val="000000"/>
          <w:sz w:val="26"/>
          <w:szCs w:val="26"/>
        </w:rPr>
        <w:t xml:space="preserve">Северный», </w:t>
      </w:r>
      <w:r w:rsidR="002D2D27">
        <w:rPr>
          <w:color w:val="000000"/>
          <w:sz w:val="26"/>
          <w:szCs w:val="26"/>
        </w:rPr>
        <w:t>участок № 1</w:t>
      </w:r>
      <w:r w:rsidR="00580B09">
        <w:rPr>
          <w:color w:val="000000"/>
          <w:sz w:val="26"/>
          <w:szCs w:val="26"/>
        </w:rPr>
        <w:t>089</w:t>
      </w:r>
      <w:r w:rsidR="00365E75">
        <w:rPr>
          <w:color w:val="000000"/>
          <w:sz w:val="26"/>
          <w:szCs w:val="26"/>
        </w:rPr>
        <w:t>.</w:t>
      </w:r>
    </w:p>
    <w:p w:rsidR="004430F9" w:rsidRPr="004430F9" w:rsidRDefault="004430F9" w:rsidP="004430F9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86:08:0020801:13554</w:t>
      </w:r>
      <w:r w:rsidR="00575440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Pr="004D6B85">
        <w:rPr>
          <w:color w:val="000000"/>
          <w:sz w:val="26"/>
          <w:szCs w:val="26"/>
        </w:rPr>
        <w:t xml:space="preserve">площадью </w:t>
      </w:r>
      <w:r>
        <w:rPr>
          <w:color w:val="000000"/>
          <w:sz w:val="26"/>
          <w:szCs w:val="26"/>
        </w:rPr>
        <w:t>519</w:t>
      </w:r>
      <w:r w:rsidRPr="004D6B85">
        <w:rPr>
          <w:color w:val="000000"/>
          <w:sz w:val="26"/>
          <w:szCs w:val="26"/>
        </w:rPr>
        <w:t xml:space="preserve"> </w:t>
      </w:r>
      <w:proofErr w:type="spellStart"/>
      <w:r w:rsidRPr="004D6B85">
        <w:rPr>
          <w:color w:val="000000"/>
          <w:sz w:val="26"/>
          <w:szCs w:val="26"/>
        </w:rPr>
        <w:t>кв</w:t>
      </w:r>
      <w:proofErr w:type="gramStart"/>
      <w:r w:rsidRPr="004D6B85">
        <w:rPr>
          <w:color w:val="000000"/>
          <w:sz w:val="26"/>
          <w:szCs w:val="26"/>
        </w:rPr>
        <w:t>.м</w:t>
      </w:r>
      <w:proofErr w:type="spellEnd"/>
      <w:proofErr w:type="gramEnd"/>
      <w:r w:rsidRPr="004D6B85">
        <w:rPr>
          <w:color w:val="000000"/>
          <w:sz w:val="26"/>
          <w:szCs w:val="26"/>
        </w:rPr>
        <w:t>, расположенного по адресу:</w:t>
      </w:r>
      <w:r w:rsidRPr="00F76AF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местоположение установлено относительно ориентира, расположенного за пределами участка. Почтовый адрес ориентира:</w:t>
      </w:r>
      <w:r w:rsidRPr="004D6B8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Ханты-</w:t>
      </w:r>
      <w:r w:rsidRPr="004D6B85">
        <w:rPr>
          <w:color w:val="000000"/>
          <w:sz w:val="26"/>
          <w:szCs w:val="26"/>
        </w:rPr>
        <w:t xml:space="preserve">Мансийский автономный округ </w:t>
      </w:r>
      <w:r w:rsidRPr="00A42164">
        <w:rPr>
          <w:sz w:val="26"/>
          <w:szCs w:val="26"/>
        </w:rPr>
        <w:t xml:space="preserve"> – </w:t>
      </w:r>
      <w:r w:rsidRPr="004D6B85">
        <w:rPr>
          <w:color w:val="000000"/>
          <w:sz w:val="26"/>
          <w:szCs w:val="26"/>
        </w:rPr>
        <w:t xml:space="preserve"> Югра</w:t>
      </w:r>
      <w:r>
        <w:rPr>
          <w:color w:val="000000"/>
          <w:sz w:val="26"/>
          <w:szCs w:val="26"/>
        </w:rPr>
        <w:t>, Нефтеюганский район, СНТ «Северный», участок № 1715.</w:t>
      </w:r>
    </w:p>
    <w:p w:rsidR="00447888" w:rsidRPr="00A42164" w:rsidRDefault="00447888" w:rsidP="0042401A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2401A">
        <w:rPr>
          <w:sz w:val="26"/>
          <w:szCs w:val="26"/>
        </w:rPr>
        <w:t>Срок пр</w:t>
      </w:r>
      <w:r w:rsidR="00F12069" w:rsidRPr="0042401A">
        <w:rPr>
          <w:sz w:val="26"/>
          <w:szCs w:val="26"/>
        </w:rPr>
        <w:t>оведения публи</w:t>
      </w:r>
      <w:r w:rsidR="00A9759B">
        <w:rPr>
          <w:sz w:val="26"/>
          <w:szCs w:val="26"/>
        </w:rPr>
        <w:t xml:space="preserve">чных слушаний с </w:t>
      </w:r>
      <w:r w:rsidR="00F76AF4">
        <w:rPr>
          <w:sz w:val="26"/>
          <w:szCs w:val="26"/>
        </w:rPr>
        <w:t>1</w:t>
      </w:r>
      <w:r w:rsidR="00580B09">
        <w:rPr>
          <w:sz w:val="26"/>
          <w:szCs w:val="26"/>
        </w:rPr>
        <w:t>8</w:t>
      </w:r>
      <w:r w:rsidR="00FA5EE3">
        <w:rPr>
          <w:sz w:val="26"/>
          <w:szCs w:val="26"/>
        </w:rPr>
        <w:t>.04</w:t>
      </w:r>
      <w:r w:rsidR="00124A63">
        <w:rPr>
          <w:sz w:val="26"/>
          <w:szCs w:val="26"/>
        </w:rPr>
        <w:t xml:space="preserve">.2019 по </w:t>
      </w:r>
      <w:r w:rsidR="00580B09">
        <w:rPr>
          <w:sz w:val="26"/>
          <w:szCs w:val="26"/>
        </w:rPr>
        <w:t>08.05</w:t>
      </w:r>
      <w:r w:rsidR="00527AD7">
        <w:rPr>
          <w:sz w:val="26"/>
          <w:szCs w:val="26"/>
        </w:rPr>
        <w:t>.2019</w:t>
      </w:r>
      <w:r w:rsidRPr="0042401A">
        <w:rPr>
          <w:sz w:val="26"/>
          <w:szCs w:val="26"/>
        </w:rPr>
        <w:t xml:space="preserve">. </w:t>
      </w:r>
    </w:p>
    <w:p w:rsidR="00481640" w:rsidRPr="00A42164" w:rsidRDefault="00447888" w:rsidP="0042401A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2401A">
        <w:rPr>
          <w:sz w:val="26"/>
          <w:szCs w:val="26"/>
        </w:rPr>
        <w:t>Назначить собрание уча</w:t>
      </w:r>
      <w:r w:rsidR="00024861" w:rsidRPr="0042401A">
        <w:rPr>
          <w:sz w:val="26"/>
          <w:szCs w:val="26"/>
        </w:rPr>
        <w:t>стников публичных слушаний на</w:t>
      </w:r>
      <w:r w:rsidR="006437D5">
        <w:rPr>
          <w:sz w:val="26"/>
          <w:szCs w:val="26"/>
        </w:rPr>
        <w:t xml:space="preserve"> </w:t>
      </w:r>
      <w:r w:rsidR="00F76AF4">
        <w:rPr>
          <w:sz w:val="26"/>
          <w:szCs w:val="26"/>
        </w:rPr>
        <w:t>2</w:t>
      </w:r>
      <w:r w:rsidR="00580B09">
        <w:rPr>
          <w:sz w:val="26"/>
          <w:szCs w:val="26"/>
        </w:rPr>
        <w:t>9</w:t>
      </w:r>
      <w:r w:rsidR="00E95D29">
        <w:rPr>
          <w:sz w:val="26"/>
          <w:szCs w:val="26"/>
        </w:rPr>
        <w:t>.04</w:t>
      </w:r>
      <w:r w:rsidR="00527AD7">
        <w:rPr>
          <w:sz w:val="26"/>
          <w:szCs w:val="26"/>
        </w:rPr>
        <w:t>.2019</w:t>
      </w:r>
      <w:r w:rsidR="00F6608D" w:rsidRPr="0042401A">
        <w:rPr>
          <w:sz w:val="26"/>
          <w:szCs w:val="26"/>
        </w:rPr>
        <w:t>,</w:t>
      </w:r>
      <w:r w:rsidRPr="0042401A">
        <w:rPr>
          <w:sz w:val="26"/>
          <w:szCs w:val="26"/>
        </w:rPr>
        <w:t xml:space="preserve"> время начала – 18:00 часов по местному времени</w:t>
      </w:r>
      <w:r w:rsidRPr="00A42164">
        <w:rPr>
          <w:sz w:val="26"/>
          <w:szCs w:val="26"/>
        </w:rPr>
        <w:t xml:space="preserve">, место проведения публичных слушаний по адресу: </w:t>
      </w:r>
      <w:r w:rsidR="00F6608D" w:rsidRPr="00A42164">
        <w:rPr>
          <w:sz w:val="26"/>
          <w:szCs w:val="26"/>
        </w:rPr>
        <w:t xml:space="preserve">Ханты-Мансийский автономный округ – </w:t>
      </w:r>
      <w:r w:rsidR="00964752" w:rsidRPr="00A42164">
        <w:rPr>
          <w:sz w:val="26"/>
          <w:szCs w:val="26"/>
        </w:rPr>
        <w:t xml:space="preserve">Югра, </w:t>
      </w:r>
      <w:proofErr w:type="spellStart"/>
      <w:r w:rsidR="00964752" w:rsidRPr="00A42164">
        <w:rPr>
          <w:sz w:val="26"/>
          <w:szCs w:val="26"/>
        </w:rPr>
        <w:t>г</w:t>
      </w:r>
      <w:proofErr w:type="gramStart"/>
      <w:r w:rsidR="00964752" w:rsidRPr="00A42164">
        <w:rPr>
          <w:sz w:val="26"/>
          <w:szCs w:val="26"/>
        </w:rPr>
        <w:t>.</w:t>
      </w:r>
      <w:r w:rsidR="00F6608D" w:rsidRPr="00A42164">
        <w:rPr>
          <w:sz w:val="26"/>
          <w:szCs w:val="26"/>
        </w:rPr>
        <w:t>Н</w:t>
      </w:r>
      <w:proofErr w:type="gramEnd"/>
      <w:r w:rsidR="00F6608D" w:rsidRPr="00A42164">
        <w:rPr>
          <w:sz w:val="26"/>
          <w:szCs w:val="26"/>
        </w:rPr>
        <w:t>ефтеюганск</w:t>
      </w:r>
      <w:proofErr w:type="spellEnd"/>
      <w:r w:rsidR="00F6608D" w:rsidRPr="00A42164">
        <w:rPr>
          <w:sz w:val="26"/>
          <w:szCs w:val="26"/>
        </w:rPr>
        <w:t>, мкр.3, д</w:t>
      </w:r>
      <w:r w:rsidR="0042401A">
        <w:rPr>
          <w:sz w:val="26"/>
          <w:szCs w:val="26"/>
        </w:rPr>
        <w:t>.</w:t>
      </w:r>
      <w:r w:rsidR="00F6608D" w:rsidRPr="00A42164">
        <w:rPr>
          <w:sz w:val="26"/>
          <w:szCs w:val="26"/>
        </w:rPr>
        <w:t>21 (4 этаж,</w:t>
      </w:r>
      <w:r w:rsidR="00F6608D" w:rsidRPr="0042401A">
        <w:rPr>
          <w:sz w:val="26"/>
          <w:szCs w:val="26"/>
        </w:rPr>
        <w:t xml:space="preserve"> </w:t>
      </w:r>
      <w:r w:rsidR="0042401A" w:rsidRPr="00A42164">
        <w:rPr>
          <w:sz w:val="26"/>
          <w:szCs w:val="26"/>
        </w:rPr>
        <w:t>каб.</w:t>
      </w:r>
      <w:r w:rsidR="00F6608D" w:rsidRPr="00A42164">
        <w:rPr>
          <w:sz w:val="26"/>
          <w:szCs w:val="26"/>
        </w:rPr>
        <w:t>430)</w:t>
      </w:r>
      <w:r w:rsidR="00481640" w:rsidRPr="00A42164">
        <w:rPr>
          <w:sz w:val="26"/>
          <w:szCs w:val="26"/>
        </w:rPr>
        <w:t>.</w:t>
      </w:r>
    </w:p>
    <w:p w:rsidR="00447888" w:rsidRPr="00A42164" w:rsidRDefault="00447888" w:rsidP="0042401A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447888" w:rsidRPr="00A42164" w:rsidRDefault="00083EE5" w:rsidP="0042401A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083EE5">
        <w:rPr>
          <w:sz w:val="26"/>
          <w:szCs w:val="26"/>
        </w:rPr>
        <w:t>Контроль за</w:t>
      </w:r>
      <w:proofErr w:type="gramEnd"/>
      <w:r w:rsidRPr="00083EE5">
        <w:rPr>
          <w:sz w:val="26"/>
          <w:szCs w:val="26"/>
        </w:rPr>
        <w:t xml:space="preserve"> выполнением постановления возложить на директора </w:t>
      </w:r>
      <w:r w:rsidRPr="00083EE5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083EE5">
        <w:rPr>
          <w:sz w:val="26"/>
          <w:szCs w:val="26"/>
        </w:rPr>
        <w:br/>
        <w:t>района Бородкину О.В.</w:t>
      </w:r>
    </w:p>
    <w:p w:rsidR="00447888" w:rsidRPr="00A42164" w:rsidRDefault="00447888" w:rsidP="0044788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E069C" w:rsidRDefault="00EE069C" w:rsidP="00447888">
      <w:pPr>
        <w:jc w:val="both"/>
        <w:rPr>
          <w:sz w:val="26"/>
          <w:szCs w:val="26"/>
        </w:rPr>
      </w:pPr>
    </w:p>
    <w:p w:rsidR="006674DC" w:rsidRDefault="006674DC" w:rsidP="00447888">
      <w:pPr>
        <w:jc w:val="both"/>
        <w:rPr>
          <w:sz w:val="26"/>
          <w:szCs w:val="26"/>
        </w:rPr>
      </w:pPr>
    </w:p>
    <w:p w:rsidR="00083EE5" w:rsidRPr="006E07F5" w:rsidRDefault="00083EE5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580B09" w:rsidRDefault="00580B09" w:rsidP="006C7A60">
      <w:pPr>
        <w:rPr>
          <w:sz w:val="26"/>
          <w:szCs w:val="26"/>
        </w:rPr>
      </w:pPr>
    </w:p>
    <w:p w:rsidR="00580B09" w:rsidRDefault="00580B09" w:rsidP="006C7A60">
      <w:pPr>
        <w:rPr>
          <w:sz w:val="26"/>
          <w:szCs w:val="26"/>
        </w:rPr>
      </w:pPr>
    </w:p>
    <w:p w:rsidR="00580B09" w:rsidRDefault="00580B09" w:rsidP="006C7A60">
      <w:pPr>
        <w:rPr>
          <w:sz w:val="26"/>
          <w:szCs w:val="26"/>
        </w:rPr>
      </w:pPr>
    </w:p>
    <w:p w:rsidR="00580B09" w:rsidRDefault="00580B09" w:rsidP="006C7A60">
      <w:pPr>
        <w:rPr>
          <w:sz w:val="26"/>
          <w:szCs w:val="26"/>
        </w:rPr>
      </w:pPr>
    </w:p>
    <w:p w:rsidR="00083EE5" w:rsidRPr="004C2088" w:rsidRDefault="00083EE5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lastRenderedPageBreak/>
        <w:t xml:space="preserve">Приложение </w:t>
      </w:r>
    </w:p>
    <w:p w:rsidR="00083EE5" w:rsidRPr="004C2088" w:rsidRDefault="00083EE5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Главы</w:t>
      </w:r>
      <w:r w:rsidRPr="004C2088">
        <w:rPr>
          <w:sz w:val="26"/>
          <w:szCs w:val="26"/>
        </w:rPr>
        <w:t xml:space="preserve"> Нефтеюганского района</w:t>
      </w:r>
    </w:p>
    <w:p w:rsidR="00083EE5" w:rsidRPr="004C2088" w:rsidRDefault="00083EE5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0D151B">
        <w:rPr>
          <w:sz w:val="26"/>
          <w:szCs w:val="26"/>
        </w:rPr>
        <w:t xml:space="preserve"> 15.04.2019</w:t>
      </w:r>
      <w:r w:rsidRPr="004C2088">
        <w:rPr>
          <w:sz w:val="26"/>
          <w:szCs w:val="26"/>
        </w:rPr>
        <w:t xml:space="preserve"> №</w:t>
      </w:r>
      <w:r w:rsidR="000D151B">
        <w:rPr>
          <w:sz w:val="26"/>
          <w:szCs w:val="26"/>
        </w:rPr>
        <w:t xml:space="preserve"> 53-пг</w:t>
      </w:r>
      <w:bookmarkStart w:id="0" w:name="_GoBack"/>
      <w:bookmarkEnd w:id="0"/>
    </w:p>
    <w:p w:rsidR="00823792" w:rsidRPr="00A42164" w:rsidRDefault="00823792" w:rsidP="00DE52FE">
      <w:pPr>
        <w:ind w:left="5529"/>
        <w:rPr>
          <w:sz w:val="26"/>
          <w:szCs w:val="26"/>
        </w:rPr>
      </w:pPr>
    </w:p>
    <w:p w:rsidR="009118D2" w:rsidRPr="00A42164" w:rsidRDefault="009118D2" w:rsidP="00FF1CEF">
      <w:pPr>
        <w:jc w:val="center"/>
        <w:rPr>
          <w:sz w:val="26"/>
          <w:szCs w:val="26"/>
        </w:rPr>
      </w:pPr>
    </w:p>
    <w:p w:rsidR="00F95A12" w:rsidRPr="00A42164" w:rsidRDefault="00F95A12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Проект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Pr="00A42164">
        <w:rPr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</w:p>
    <w:p w:rsidR="00DF02D8" w:rsidRDefault="00DF02D8" w:rsidP="00FF1CEF">
      <w:pPr>
        <w:rPr>
          <w:sz w:val="26"/>
          <w:szCs w:val="26"/>
        </w:rPr>
      </w:pPr>
    </w:p>
    <w:p w:rsidR="0042401A" w:rsidRPr="00A42164" w:rsidRDefault="0042401A" w:rsidP="00FF1CEF">
      <w:pPr>
        <w:rPr>
          <w:sz w:val="26"/>
          <w:szCs w:val="26"/>
        </w:rPr>
      </w:pPr>
    </w:p>
    <w:p w:rsidR="006C5357" w:rsidRPr="0034126F" w:rsidRDefault="00DF02D8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  <w:proofErr w:type="gramStart"/>
      <w:r w:rsidRPr="00A42164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 w:rsidRPr="00A42164">
        <w:rPr>
          <w:sz w:val="26"/>
          <w:szCs w:val="26"/>
        </w:rPr>
        <w:t xml:space="preserve"> </w:t>
      </w:r>
      <w:r w:rsidRPr="00A42164">
        <w:rPr>
          <w:sz w:val="26"/>
          <w:szCs w:val="26"/>
        </w:rPr>
        <w:t>руководствуясь решением Думы Нефтеюганского района от</w:t>
      </w:r>
      <w:r w:rsidRPr="00A42164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</w:t>
      </w:r>
      <w:r w:rsidR="001F7DF4">
        <w:rPr>
          <w:bCs/>
          <w:sz w:val="26"/>
          <w:szCs w:val="26"/>
        </w:rPr>
        <w:t xml:space="preserve">017 № </w:t>
      </w:r>
      <w:r w:rsidRPr="00A42164">
        <w:rPr>
          <w:bCs/>
          <w:sz w:val="26"/>
          <w:szCs w:val="26"/>
        </w:rPr>
        <w:t xml:space="preserve">448-па-нпа </w:t>
      </w:r>
      <w:r w:rsidR="0034126F" w:rsidRPr="008A714D">
        <w:rPr>
          <w:sz w:val="26"/>
          <w:szCs w:val="26"/>
        </w:rPr>
        <w:t>«Об утверждении административного регламента предоставления муниципальной услуги</w:t>
      </w:r>
      <w:proofErr w:type="gramEnd"/>
      <w:r w:rsidR="0034126F" w:rsidRPr="008A714D">
        <w:rPr>
          <w:sz w:val="26"/>
          <w:szCs w:val="26"/>
        </w:rPr>
        <w:t xml:space="preserve"> «</w:t>
      </w:r>
      <w:proofErr w:type="gramStart"/>
      <w:r w:rsidR="0034126F" w:rsidRPr="008A714D">
        <w:rPr>
          <w:sz w:val="26"/>
          <w:szCs w:val="26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0D112E">
        <w:rPr>
          <w:sz w:val="26"/>
          <w:szCs w:val="26"/>
        </w:rPr>
        <w:br/>
      </w:r>
      <w:r w:rsidR="0034126F" w:rsidRPr="008A714D">
        <w:rPr>
          <w:sz w:val="26"/>
          <w:szCs w:val="26"/>
        </w:rPr>
        <w:t>на межселенной территории Нефтеюганского района»</w:t>
      </w:r>
      <w:r w:rsidR="0034126F">
        <w:rPr>
          <w:sz w:val="26"/>
          <w:szCs w:val="26"/>
        </w:rPr>
        <w:t xml:space="preserve">, </w:t>
      </w:r>
      <w:r w:rsidR="008E2231" w:rsidRPr="00A42164">
        <w:rPr>
          <w:bCs/>
          <w:sz w:val="26"/>
          <w:szCs w:val="26"/>
        </w:rPr>
        <w:t xml:space="preserve">учитывая </w:t>
      </w:r>
      <w:r w:rsidR="0018595C" w:rsidRPr="00785C2F">
        <w:rPr>
          <w:bCs/>
          <w:sz w:val="26"/>
          <w:szCs w:val="26"/>
        </w:rPr>
        <w:t xml:space="preserve">рекомендации комиссии по подготовке проекта правил землепользования и застройки межселенных территорий Нефтеюганского района (протокол от </w:t>
      </w:r>
      <w:r w:rsidR="0018595C">
        <w:rPr>
          <w:bCs/>
          <w:sz w:val="26"/>
          <w:szCs w:val="26"/>
        </w:rPr>
        <w:t>________</w:t>
      </w:r>
      <w:r w:rsidR="0018595C" w:rsidRPr="00785C2F">
        <w:rPr>
          <w:bCs/>
          <w:sz w:val="26"/>
          <w:szCs w:val="26"/>
        </w:rPr>
        <w:t>)</w:t>
      </w:r>
      <w:r w:rsidR="0018595C">
        <w:rPr>
          <w:bCs/>
          <w:sz w:val="26"/>
          <w:szCs w:val="26"/>
        </w:rPr>
        <w:t xml:space="preserve"> и </w:t>
      </w:r>
      <w:r w:rsidRPr="00A42164">
        <w:rPr>
          <w:bCs/>
          <w:sz w:val="26"/>
          <w:szCs w:val="26"/>
        </w:rPr>
        <w:t xml:space="preserve">заключение </w:t>
      </w:r>
      <w:r w:rsidR="000D112E">
        <w:rPr>
          <w:bCs/>
          <w:sz w:val="26"/>
          <w:szCs w:val="26"/>
        </w:rPr>
        <w:br/>
      </w:r>
      <w:r w:rsidRPr="00A42164">
        <w:rPr>
          <w:bCs/>
          <w:sz w:val="26"/>
          <w:szCs w:val="26"/>
        </w:rPr>
        <w:t>о результатах публичных слушаний</w:t>
      </w:r>
      <w:r w:rsidR="00964752">
        <w:rPr>
          <w:bCs/>
          <w:sz w:val="26"/>
          <w:szCs w:val="26"/>
        </w:rPr>
        <w:t xml:space="preserve"> от_________ № ________</w:t>
      </w:r>
      <w:r w:rsidRPr="00A42164">
        <w:rPr>
          <w:bCs/>
          <w:sz w:val="26"/>
          <w:szCs w:val="26"/>
        </w:rPr>
        <w:t xml:space="preserve">, в связи </w:t>
      </w:r>
      <w:r w:rsidR="002E7C75">
        <w:rPr>
          <w:bCs/>
          <w:sz w:val="26"/>
          <w:szCs w:val="26"/>
        </w:rPr>
        <w:t>с обращением</w:t>
      </w:r>
      <w:r w:rsidR="00A20754">
        <w:rPr>
          <w:bCs/>
          <w:sz w:val="26"/>
          <w:szCs w:val="26"/>
        </w:rPr>
        <w:t xml:space="preserve"> </w:t>
      </w:r>
      <w:r w:rsidR="00580B09">
        <w:rPr>
          <w:bCs/>
          <w:sz w:val="26"/>
          <w:szCs w:val="26"/>
        </w:rPr>
        <w:t>Кожухова Максима Павловича</w:t>
      </w:r>
      <w:r w:rsidR="00580B09" w:rsidRPr="004D6B85">
        <w:rPr>
          <w:bCs/>
          <w:sz w:val="26"/>
          <w:szCs w:val="26"/>
        </w:rPr>
        <w:t xml:space="preserve">, </w:t>
      </w:r>
      <w:r w:rsidR="00580B09">
        <w:rPr>
          <w:bCs/>
          <w:sz w:val="26"/>
          <w:szCs w:val="26"/>
        </w:rPr>
        <w:t xml:space="preserve">Сергеева Сергея Ивановича, </w:t>
      </w:r>
      <w:proofErr w:type="spellStart"/>
      <w:r w:rsidR="00580B09">
        <w:rPr>
          <w:bCs/>
          <w:sz w:val="26"/>
          <w:szCs w:val="26"/>
        </w:rPr>
        <w:t>Пегашова</w:t>
      </w:r>
      <w:proofErr w:type="spellEnd"/>
      <w:r w:rsidR="00580B09">
        <w:rPr>
          <w:bCs/>
          <w:sz w:val="26"/>
          <w:szCs w:val="26"/>
        </w:rPr>
        <w:t xml:space="preserve"> Анатолия Борисовича, Нагаева Юрия </w:t>
      </w:r>
      <w:proofErr w:type="spellStart"/>
      <w:r w:rsidR="00580B09">
        <w:rPr>
          <w:bCs/>
          <w:sz w:val="26"/>
          <w:szCs w:val="26"/>
        </w:rPr>
        <w:t>Ромуальдовича</w:t>
      </w:r>
      <w:proofErr w:type="spellEnd"/>
      <w:r w:rsidR="00580B09">
        <w:rPr>
          <w:bCs/>
          <w:sz w:val="26"/>
          <w:szCs w:val="26"/>
        </w:rPr>
        <w:t xml:space="preserve">, </w:t>
      </w:r>
      <w:proofErr w:type="spellStart"/>
      <w:r w:rsidR="00580B09">
        <w:rPr>
          <w:bCs/>
          <w:sz w:val="26"/>
          <w:szCs w:val="26"/>
        </w:rPr>
        <w:t>Басенкова</w:t>
      </w:r>
      <w:proofErr w:type="spellEnd"/>
      <w:r w:rsidR="00580B09">
        <w:rPr>
          <w:bCs/>
          <w:sz w:val="26"/>
          <w:szCs w:val="26"/>
        </w:rPr>
        <w:t xml:space="preserve"> Сергея</w:t>
      </w:r>
      <w:proofErr w:type="gramEnd"/>
      <w:r w:rsidR="00580B09">
        <w:rPr>
          <w:bCs/>
          <w:sz w:val="26"/>
          <w:szCs w:val="26"/>
        </w:rPr>
        <w:t xml:space="preserve"> Иванович</w:t>
      </w:r>
      <w:r w:rsidR="004430F9">
        <w:rPr>
          <w:bCs/>
          <w:sz w:val="26"/>
          <w:szCs w:val="26"/>
        </w:rPr>
        <w:t xml:space="preserve">а, </w:t>
      </w:r>
      <w:proofErr w:type="spellStart"/>
      <w:r w:rsidR="004430F9">
        <w:rPr>
          <w:bCs/>
          <w:sz w:val="26"/>
          <w:szCs w:val="26"/>
        </w:rPr>
        <w:t>Довбенко</w:t>
      </w:r>
      <w:proofErr w:type="spellEnd"/>
      <w:r w:rsidR="004430F9">
        <w:rPr>
          <w:bCs/>
          <w:sz w:val="26"/>
          <w:szCs w:val="26"/>
        </w:rPr>
        <w:t xml:space="preserve"> Александра Моисеевича</w:t>
      </w:r>
      <w:r w:rsidR="00580B09">
        <w:rPr>
          <w:bCs/>
          <w:sz w:val="26"/>
          <w:szCs w:val="26"/>
        </w:rPr>
        <w:t xml:space="preserve"> </w:t>
      </w:r>
      <w:r w:rsidR="00575440">
        <w:rPr>
          <w:bCs/>
          <w:sz w:val="26"/>
          <w:szCs w:val="26"/>
        </w:rPr>
        <w:t xml:space="preserve"> </w:t>
      </w:r>
      <w:proofErr w:type="gramStart"/>
      <w:r w:rsidR="000D112E" w:rsidRPr="000D112E">
        <w:rPr>
          <w:sz w:val="26"/>
          <w:szCs w:val="26"/>
        </w:rPr>
        <w:t>п</w:t>
      </w:r>
      <w:proofErr w:type="gramEnd"/>
      <w:r w:rsidR="000D112E" w:rsidRPr="000D112E">
        <w:rPr>
          <w:sz w:val="26"/>
          <w:szCs w:val="26"/>
        </w:rPr>
        <w:t xml:space="preserve"> о с т а н о в л я ю:</w:t>
      </w:r>
    </w:p>
    <w:p w:rsidR="006C5357" w:rsidRPr="00A42164" w:rsidRDefault="006C5357" w:rsidP="006C535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07435" w:rsidRPr="009F03DF" w:rsidRDefault="00890A63" w:rsidP="009F03DF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F03DF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9F03DF">
        <w:rPr>
          <w:b/>
          <w:sz w:val="26"/>
          <w:szCs w:val="26"/>
        </w:rPr>
        <w:t xml:space="preserve"> </w:t>
      </w:r>
      <w:r w:rsidR="004D56C8" w:rsidRPr="009F03DF">
        <w:rPr>
          <w:sz w:val="26"/>
          <w:szCs w:val="26"/>
        </w:rPr>
        <w:t>в отношении земельных участков</w:t>
      </w:r>
      <w:r w:rsidR="002E7C75" w:rsidRPr="009F03DF">
        <w:rPr>
          <w:sz w:val="26"/>
          <w:szCs w:val="26"/>
        </w:rPr>
        <w:t xml:space="preserve"> </w:t>
      </w:r>
      <w:r w:rsidR="00A32983">
        <w:rPr>
          <w:sz w:val="26"/>
          <w:szCs w:val="26"/>
        </w:rPr>
        <w:br/>
      </w:r>
      <w:r w:rsidR="002E7C75" w:rsidRPr="009F03DF">
        <w:rPr>
          <w:sz w:val="26"/>
          <w:szCs w:val="26"/>
        </w:rPr>
        <w:t>с кадастровым</w:t>
      </w:r>
      <w:r w:rsidR="004D56C8" w:rsidRPr="009F03DF">
        <w:rPr>
          <w:sz w:val="26"/>
          <w:szCs w:val="26"/>
        </w:rPr>
        <w:t>и номерами</w:t>
      </w:r>
      <w:r w:rsidRPr="009F03DF">
        <w:rPr>
          <w:sz w:val="26"/>
          <w:szCs w:val="26"/>
        </w:rPr>
        <w:t>:</w:t>
      </w:r>
    </w:p>
    <w:p w:rsidR="00580B09" w:rsidRPr="003D44B2" w:rsidRDefault="00580B09" w:rsidP="00580B09">
      <w:pPr>
        <w:pStyle w:val="a7"/>
        <w:numPr>
          <w:ilvl w:val="1"/>
          <w:numId w:val="16"/>
        </w:numPr>
        <w:tabs>
          <w:tab w:val="left" w:pos="1134"/>
        </w:tabs>
        <w:ind w:left="0" w:firstLine="710"/>
        <w:jc w:val="both"/>
        <w:rPr>
          <w:sz w:val="26"/>
          <w:szCs w:val="26"/>
        </w:rPr>
      </w:pPr>
      <w:r w:rsidRPr="004D6B85">
        <w:rPr>
          <w:sz w:val="26"/>
          <w:szCs w:val="26"/>
        </w:rPr>
        <w:t>86:08:</w:t>
      </w:r>
      <w:r>
        <w:rPr>
          <w:sz w:val="26"/>
          <w:szCs w:val="26"/>
        </w:rPr>
        <w:t>0020902:2133</w:t>
      </w:r>
      <w:r w:rsidRPr="004D6B85">
        <w:rPr>
          <w:sz w:val="26"/>
          <w:szCs w:val="26"/>
        </w:rPr>
        <w:t xml:space="preserve">, площадью </w:t>
      </w:r>
      <w:r>
        <w:rPr>
          <w:sz w:val="26"/>
          <w:szCs w:val="26"/>
        </w:rPr>
        <w:t>1000</w:t>
      </w:r>
      <w:r w:rsidRPr="004D6B85">
        <w:rPr>
          <w:sz w:val="26"/>
          <w:szCs w:val="26"/>
        </w:rPr>
        <w:t xml:space="preserve"> </w:t>
      </w:r>
      <w:proofErr w:type="spellStart"/>
      <w:r w:rsidRPr="004D6B85">
        <w:rPr>
          <w:sz w:val="26"/>
          <w:szCs w:val="26"/>
        </w:rPr>
        <w:t>кв</w:t>
      </w:r>
      <w:proofErr w:type="gramStart"/>
      <w:r w:rsidRPr="004D6B85">
        <w:rPr>
          <w:sz w:val="26"/>
          <w:szCs w:val="26"/>
        </w:rPr>
        <w:t>.м</w:t>
      </w:r>
      <w:proofErr w:type="spellEnd"/>
      <w:proofErr w:type="gramEnd"/>
      <w:r w:rsidRPr="004D6B85">
        <w:rPr>
          <w:sz w:val="26"/>
          <w:szCs w:val="26"/>
        </w:rPr>
        <w:t>, расположенного по</w:t>
      </w:r>
      <w:r>
        <w:rPr>
          <w:sz w:val="26"/>
          <w:szCs w:val="26"/>
        </w:rPr>
        <w:t xml:space="preserve"> адресу:</w:t>
      </w:r>
      <w:r w:rsidRPr="00520E5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местоположение установлено относительно ориентира, расположенного в границах участка. Почтовый адрес ориентира: </w:t>
      </w:r>
      <w:r w:rsidRPr="004D6B85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Ханты-Мансийский автономный округ –</w:t>
      </w:r>
      <w:r w:rsidRPr="004D6B85">
        <w:rPr>
          <w:color w:val="000000"/>
          <w:sz w:val="26"/>
          <w:szCs w:val="26"/>
        </w:rPr>
        <w:t xml:space="preserve"> Югра</w:t>
      </w:r>
      <w:r>
        <w:rPr>
          <w:color w:val="000000"/>
          <w:sz w:val="26"/>
          <w:szCs w:val="26"/>
        </w:rPr>
        <w:t>,  р-н Нефтеюганский,</w:t>
      </w:r>
      <w:r>
        <w:rPr>
          <w:sz w:val="26"/>
          <w:szCs w:val="26"/>
        </w:rPr>
        <w:t xml:space="preserve"> Усть-Балыкское месторождение нефти в районе куста 37.</w:t>
      </w:r>
    </w:p>
    <w:p w:rsidR="00580B09" w:rsidRPr="00154595" w:rsidRDefault="00580B09" w:rsidP="00580B09">
      <w:pPr>
        <w:pStyle w:val="a7"/>
        <w:numPr>
          <w:ilvl w:val="1"/>
          <w:numId w:val="16"/>
        </w:numPr>
        <w:tabs>
          <w:tab w:val="left" w:pos="1134"/>
        </w:tabs>
        <w:ind w:left="0" w:firstLine="7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86:08:0020801:9572</w:t>
      </w:r>
      <w:r w:rsidRPr="004D6B85">
        <w:rPr>
          <w:color w:val="000000"/>
          <w:sz w:val="26"/>
          <w:szCs w:val="26"/>
        </w:rPr>
        <w:t xml:space="preserve">, площадью </w:t>
      </w:r>
      <w:r>
        <w:rPr>
          <w:color w:val="000000"/>
          <w:sz w:val="26"/>
          <w:szCs w:val="26"/>
        </w:rPr>
        <w:t>573</w:t>
      </w:r>
      <w:r w:rsidRPr="004D6B85">
        <w:rPr>
          <w:color w:val="000000"/>
          <w:sz w:val="26"/>
          <w:szCs w:val="26"/>
        </w:rPr>
        <w:t xml:space="preserve"> </w:t>
      </w:r>
      <w:proofErr w:type="spellStart"/>
      <w:r w:rsidRPr="004D6B85">
        <w:rPr>
          <w:color w:val="000000"/>
          <w:sz w:val="26"/>
          <w:szCs w:val="26"/>
        </w:rPr>
        <w:t>кв</w:t>
      </w:r>
      <w:proofErr w:type="gramStart"/>
      <w:r w:rsidRPr="004D6B85">
        <w:rPr>
          <w:color w:val="000000"/>
          <w:sz w:val="26"/>
          <w:szCs w:val="26"/>
        </w:rPr>
        <w:t>.м</w:t>
      </w:r>
      <w:proofErr w:type="spellEnd"/>
      <w:proofErr w:type="gramEnd"/>
      <w:r w:rsidRPr="004D6B85">
        <w:rPr>
          <w:color w:val="000000"/>
          <w:sz w:val="26"/>
          <w:szCs w:val="26"/>
        </w:rPr>
        <w:t>, расположенного по адресу:</w:t>
      </w:r>
      <w:r w:rsidRPr="00F943E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местоположение установлено относительно ориентира, расположенного в границах участка. Почтовый адрес ориентира:</w:t>
      </w:r>
      <w:r w:rsidRPr="004D6B85">
        <w:rPr>
          <w:color w:val="000000"/>
          <w:sz w:val="26"/>
          <w:szCs w:val="26"/>
        </w:rPr>
        <w:t xml:space="preserve"> Ханты-Мансийский </w:t>
      </w:r>
      <w:r>
        <w:rPr>
          <w:color w:val="000000"/>
          <w:sz w:val="26"/>
          <w:szCs w:val="26"/>
        </w:rPr>
        <w:t xml:space="preserve"> автономный округ</w:t>
      </w:r>
      <w:r>
        <w:rPr>
          <w:sz w:val="26"/>
          <w:szCs w:val="26"/>
        </w:rPr>
        <w:t xml:space="preserve"> – </w:t>
      </w:r>
      <w:r>
        <w:rPr>
          <w:color w:val="000000"/>
          <w:sz w:val="26"/>
          <w:szCs w:val="26"/>
        </w:rPr>
        <w:t>Югра</w:t>
      </w:r>
      <w:r w:rsidRPr="004D6B85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р-н Н</w:t>
      </w:r>
      <w:r w:rsidRPr="004D6B85">
        <w:rPr>
          <w:color w:val="000000"/>
          <w:sz w:val="26"/>
          <w:szCs w:val="26"/>
        </w:rPr>
        <w:t>ефтеюганский</w:t>
      </w:r>
      <w:r>
        <w:rPr>
          <w:color w:val="000000"/>
          <w:sz w:val="26"/>
          <w:szCs w:val="26"/>
        </w:rPr>
        <w:t xml:space="preserve">, </w:t>
      </w:r>
      <w:r>
        <w:rPr>
          <w:sz w:val="26"/>
          <w:szCs w:val="26"/>
        </w:rPr>
        <w:t>Усть-Балыкское месторождение нефти в районе СОТ «Заря»</w:t>
      </w:r>
      <w:r>
        <w:rPr>
          <w:color w:val="000000"/>
          <w:sz w:val="26"/>
          <w:szCs w:val="26"/>
        </w:rPr>
        <w:t>.</w:t>
      </w:r>
    </w:p>
    <w:p w:rsidR="00580B09" w:rsidRDefault="00580B09" w:rsidP="00580B09">
      <w:pPr>
        <w:pStyle w:val="a7"/>
        <w:numPr>
          <w:ilvl w:val="1"/>
          <w:numId w:val="16"/>
        </w:numPr>
        <w:tabs>
          <w:tab w:val="left" w:pos="1134"/>
        </w:tabs>
        <w:ind w:left="0" w:firstLine="7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86:08:0020801:16116,</w:t>
      </w:r>
      <w:r w:rsidRPr="004D6B85">
        <w:rPr>
          <w:color w:val="000000"/>
          <w:sz w:val="26"/>
          <w:szCs w:val="26"/>
        </w:rPr>
        <w:t xml:space="preserve"> площадью </w:t>
      </w:r>
      <w:r>
        <w:rPr>
          <w:color w:val="000000"/>
          <w:sz w:val="26"/>
          <w:szCs w:val="26"/>
        </w:rPr>
        <w:t>434</w:t>
      </w:r>
      <w:r w:rsidRPr="004D6B85">
        <w:rPr>
          <w:color w:val="000000"/>
          <w:sz w:val="26"/>
          <w:szCs w:val="26"/>
        </w:rPr>
        <w:t xml:space="preserve"> </w:t>
      </w:r>
      <w:proofErr w:type="spellStart"/>
      <w:r w:rsidRPr="004D6B85">
        <w:rPr>
          <w:color w:val="000000"/>
          <w:sz w:val="26"/>
          <w:szCs w:val="26"/>
        </w:rPr>
        <w:t>кв</w:t>
      </w:r>
      <w:proofErr w:type="gramStart"/>
      <w:r w:rsidRPr="004D6B85">
        <w:rPr>
          <w:color w:val="000000"/>
          <w:sz w:val="26"/>
          <w:szCs w:val="26"/>
        </w:rPr>
        <w:t>.м</w:t>
      </w:r>
      <w:proofErr w:type="spellEnd"/>
      <w:proofErr w:type="gramEnd"/>
      <w:r w:rsidRPr="004D6B85">
        <w:rPr>
          <w:color w:val="000000"/>
          <w:sz w:val="26"/>
          <w:szCs w:val="26"/>
        </w:rPr>
        <w:t>, расположенного по адресу:</w:t>
      </w:r>
      <w:r w:rsidRPr="003154A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Ханты-Мансийский автономный округ</w:t>
      </w:r>
      <w:r w:rsidRPr="004D6B8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– Югра АО, </w:t>
      </w:r>
      <w:r w:rsidRPr="004D6B85">
        <w:rPr>
          <w:color w:val="000000"/>
          <w:sz w:val="26"/>
          <w:szCs w:val="26"/>
        </w:rPr>
        <w:t>Нефтеюг</w:t>
      </w:r>
      <w:r>
        <w:rPr>
          <w:color w:val="000000"/>
          <w:sz w:val="26"/>
          <w:szCs w:val="26"/>
        </w:rPr>
        <w:t>анский район, СНТ «Северный», участок № 1341.</w:t>
      </w:r>
    </w:p>
    <w:p w:rsidR="00580B09" w:rsidRDefault="00580B09" w:rsidP="00580B09">
      <w:pPr>
        <w:pStyle w:val="a7"/>
        <w:numPr>
          <w:ilvl w:val="1"/>
          <w:numId w:val="16"/>
        </w:numPr>
        <w:tabs>
          <w:tab w:val="left" w:pos="1134"/>
        </w:tabs>
        <w:ind w:left="0" w:firstLine="7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86:08:0020801:9967 </w:t>
      </w:r>
      <w:r w:rsidRPr="004D6B85">
        <w:rPr>
          <w:color w:val="000000"/>
          <w:sz w:val="26"/>
          <w:szCs w:val="26"/>
        </w:rPr>
        <w:t xml:space="preserve">площадью </w:t>
      </w:r>
      <w:r>
        <w:rPr>
          <w:color w:val="000000"/>
          <w:sz w:val="26"/>
          <w:szCs w:val="26"/>
        </w:rPr>
        <w:t>1028</w:t>
      </w:r>
      <w:r w:rsidRPr="004D6B85">
        <w:rPr>
          <w:color w:val="000000"/>
          <w:sz w:val="26"/>
          <w:szCs w:val="26"/>
        </w:rPr>
        <w:t xml:space="preserve"> </w:t>
      </w:r>
      <w:proofErr w:type="spellStart"/>
      <w:r w:rsidRPr="004D6B85">
        <w:rPr>
          <w:color w:val="000000"/>
          <w:sz w:val="26"/>
          <w:szCs w:val="26"/>
        </w:rPr>
        <w:t>кв</w:t>
      </w:r>
      <w:proofErr w:type="gramStart"/>
      <w:r w:rsidRPr="004D6B85">
        <w:rPr>
          <w:color w:val="000000"/>
          <w:sz w:val="26"/>
          <w:szCs w:val="26"/>
        </w:rPr>
        <w:t>.м</w:t>
      </w:r>
      <w:proofErr w:type="spellEnd"/>
      <w:proofErr w:type="gramEnd"/>
      <w:r w:rsidRPr="004D6B85">
        <w:rPr>
          <w:color w:val="000000"/>
          <w:sz w:val="26"/>
          <w:szCs w:val="26"/>
        </w:rPr>
        <w:t>, расположенного по адресу:</w:t>
      </w:r>
      <w:r w:rsidRPr="00474B2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местоположение установлено относительно ориентира, расположенного в границах участка. Почтовый адрес ориентира:</w:t>
      </w:r>
      <w:r w:rsidRPr="004D6B8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Ханты-</w:t>
      </w:r>
      <w:r w:rsidRPr="004D6B85">
        <w:rPr>
          <w:color w:val="000000"/>
          <w:sz w:val="26"/>
          <w:szCs w:val="26"/>
        </w:rPr>
        <w:t xml:space="preserve">Мансийский автономный округ </w:t>
      </w:r>
      <w:r w:rsidRPr="00A42164">
        <w:rPr>
          <w:sz w:val="26"/>
          <w:szCs w:val="26"/>
        </w:rPr>
        <w:t xml:space="preserve"> – </w:t>
      </w:r>
      <w:r w:rsidRPr="004D6B85">
        <w:rPr>
          <w:color w:val="000000"/>
          <w:sz w:val="26"/>
          <w:szCs w:val="26"/>
        </w:rPr>
        <w:t xml:space="preserve"> Югра</w:t>
      </w:r>
      <w:r>
        <w:rPr>
          <w:color w:val="000000"/>
          <w:sz w:val="26"/>
          <w:szCs w:val="26"/>
        </w:rPr>
        <w:t xml:space="preserve">, район </w:t>
      </w:r>
      <w:r w:rsidRPr="00E001D3">
        <w:rPr>
          <w:color w:val="000000"/>
          <w:sz w:val="26"/>
          <w:szCs w:val="26"/>
        </w:rPr>
        <w:t>Нефтеюганский</w:t>
      </w:r>
      <w:r>
        <w:rPr>
          <w:color w:val="000000"/>
          <w:sz w:val="26"/>
          <w:szCs w:val="26"/>
        </w:rPr>
        <w:t>, СНТ «Северный»,  участок № 388.</w:t>
      </w:r>
    </w:p>
    <w:p w:rsidR="00580B09" w:rsidRDefault="00580B09" w:rsidP="00580B09">
      <w:pPr>
        <w:pStyle w:val="a7"/>
        <w:numPr>
          <w:ilvl w:val="1"/>
          <w:numId w:val="16"/>
        </w:numPr>
        <w:tabs>
          <w:tab w:val="left" w:pos="1134"/>
        </w:tabs>
        <w:ind w:left="0" w:firstLine="7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86:08:0020801:16065</w:t>
      </w:r>
      <w:r w:rsidR="00575440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Pr="004D6B85">
        <w:rPr>
          <w:color w:val="000000"/>
          <w:sz w:val="26"/>
          <w:szCs w:val="26"/>
        </w:rPr>
        <w:t xml:space="preserve">площадью </w:t>
      </w:r>
      <w:r>
        <w:rPr>
          <w:color w:val="000000"/>
          <w:sz w:val="26"/>
          <w:szCs w:val="26"/>
        </w:rPr>
        <w:t>591</w:t>
      </w:r>
      <w:r w:rsidRPr="004D6B85">
        <w:rPr>
          <w:color w:val="000000"/>
          <w:sz w:val="26"/>
          <w:szCs w:val="26"/>
        </w:rPr>
        <w:t xml:space="preserve"> </w:t>
      </w:r>
      <w:proofErr w:type="spellStart"/>
      <w:r w:rsidRPr="004D6B85">
        <w:rPr>
          <w:color w:val="000000"/>
          <w:sz w:val="26"/>
          <w:szCs w:val="26"/>
        </w:rPr>
        <w:t>кв</w:t>
      </w:r>
      <w:proofErr w:type="gramStart"/>
      <w:r w:rsidRPr="004D6B85">
        <w:rPr>
          <w:color w:val="000000"/>
          <w:sz w:val="26"/>
          <w:szCs w:val="26"/>
        </w:rPr>
        <w:t>.м</w:t>
      </w:r>
      <w:proofErr w:type="spellEnd"/>
      <w:proofErr w:type="gramEnd"/>
      <w:r w:rsidRPr="004D6B85">
        <w:rPr>
          <w:color w:val="000000"/>
          <w:sz w:val="26"/>
          <w:szCs w:val="26"/>
        </w:rPr>
        <w:t>, расположенного по адресу:</w:t>
      </w:r>
      <w:r w:rsidRPr="00F76AF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Ханты-</w:t>
      </w:r>
      <w:r w:rsidRPr="004D6B85">
        <w:rPr>
          <w:color w:val="000000"/>
          <w:sz w:val="26"/>
          <w:szCs w:val="26"/>
        </w:rPr>
        <w:t xml:space="preserve">Мансийский автономный округ </w:t>
      </w:r>
      <w:r w:rsidRPr="00A42164">
        <w:rPr>
          <w:sz w:val="26"/>
          <w:szCs w:val="26"/>
        </w:rPr>
        <w:t xml:space="preserve">– </w:t>
      </w:r>
      <w:r w:rsidRPr="004D6B85">
        <w:rPr>
          <w:color w:val="000000"/>
          <w:sz w:val="26"/>
          <w:szCs w:val="26"/>
        </w:rPr>
        <w:t>Югра</w:t>
      </w:r>
      <w:r>
        <w:rPr>
          <w:color w:val="000000"/>
          <w:sz w:val="26"/>
          <w:szCs w:val="26"/>
        </w:rPr>
        <w:t xml:space="preserve">, Нефтеюганский район, </w:t>
      </w:r>
      <w:r w:rsidR="00575440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СНТ «Северный», участок № 1089.</w:t>
      </w:r>
    </w:p>
    <w:p w:rsidR="004430F9" w:rsidRPr="004430F9" w:rsidRDefault="004430F9" w:rsidP="004430F9">
      <w:pPr>
        <w:pStyle w:val="a7"/>
        <w:numPr>
          <w:ilvl w:val="1"/>
          <w:numId w:val="16"/>
        </w:numPr>
        <w:tabs>
          <w:tab w:val="left" w:pos="1134"/>
        </w:tabs>
        <w:ind w:left="0" w:firstLine="7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86:08:0020801:13554</w:t>
      </w:r>
      <w:r w:rsidR="00575440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Pr="004D6B85">
        <w:rPr>
          <w:color w:val="000000"/>
          <w:sz w:val="26"/>
          <w:szCs w:val="26"/>
        </w:rPr>
        <w:t xml:space="preserve">площадью </w:t>
      </w:r>
      <w:r>
        <w:rPr>
          <w:color w:val="000000"/>
          <w:sz w:val="26"/>
          <w:szCs w:val="26"/>
        </w:rPr>
        <w:t>519</w:t>
      </w:r>
      <w:r w:rsidRPr="004D6B85">
        <w:rPr>
          <w:color w:val="000000"/>
          <w:sz w:val="26"/>
          <w:szCs w:val="26"/>
        </w:rPr>
        <w:t xml:space="preserve"> </w:t>
      </w:r>
      <w:proofErr w:type="spellStart"/>
      <w:r w:rsidRPr="004D6B85">
        <w:rPr>
          <w:color w:val="000000"/>
          <w:sz w:val="26"/>
          <w:szCs w:val="26"/>
        </w:rPr>
        <w:t>кв</w:t>
      </w:r>
      <w:proofErr w:type="gramStart"/>
      <w:r w:rsidRPr="004D6B85">
        <w:rPr>
          <w:color w:val="000000"/>
          <w:sz w:val="26"/>
          <w:szCs w:val="26"/>
        </w:rPr>
        <w:t>.м</w:t>
      </w:r>
      <w:proofErr w:type="spellEnd"/>
      <w:proofErr w:type="gramEnd"/>
      <w:r w:rsidRPr="004D6B85">
        <w:rPr>
          <w:color w:val="000000"/>
          <w:sz w:val="26"/>
          <w:szCs w:val="26"/>
        </w:rPr>
        <w:t>, расположенного по адресу:</w:t>
      </w:r>
      <w:r w:rsidRPr="00F76AF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местоположение установлено относительно ориентира, расположенного за пределами участка. Почтовый адрес ориентира:</w:t>
      </w:r>
      <w:r w:rsidRPr="004D6B8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Ханты-</w:t>
      </w:r>
      <w:r w:rsidRPr="004D6B85">
        <w:rPr>
          <w:color w:val="000000"/>
          <w:sz w:val="26"/>
          <w:szCs w:val="26"/>
        </w:rPr>
        <w:t xml:space="preserve">Мансийский автономный округ </w:t>
      </w:r>
      <w:r w:rsidRPr="00A42164">
        <w:rPr>
          <w:sz w:val="26"/>
          <w:szCs w:val="26"/>
        </w:rPr>
        <w:t xml:space="preserve"> – </w:t>
      </w:r>
      <w:r w:rsidRPr="004D6B85">
        <w:rPr>
          <w:color w:val="000000"/>
          <w:sz w:val="26"/>
          <w:szCs w:val="26"/>
        </w:rPr>
        <w:t xml:space="preserve"> Югра</w:t>
      </w:r>
      <w:r>
        <w:rPr>
          <w:color w:val="000000"/>
          <w:sz w:val="26"/>
          <w:szCs w:val="26"/>
        </w:rPr>
        <w:t>, Нефтеюганский район, СНТ «Северный», участок № 1715.</w:t>
      </w:r>
    </w:p>
    <w:p w:rsidR="00890A63" w:rsidRPr="00A42164" w:rsidRDefault="00890A63" w:rsidP="009F03DF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890A63" w:rsidRPr="00A42164" w:rsidRDefault="00575440" w:rsidP="009F03DF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575440">
        <w:rPr>
          <w:sz w:val="26"/>
          <w:szCs w:val="26"/>
        </w:rPr>
        <w:t>Контроль за</w:t>
      </w:r>
      <w:proofErr w:type="gramEnd"/>
      <w:r w:rsidRPr="00575440">
        <w:rPr>
          <w:sz w:val="26"/>
          <w:szCs w:val="26"/>
        </w:rPr>
        <w:t xml:space="preserve"> выполнением постановления возложить на директора </w:t>
      </w:r>
      <w:r w:rsidRPr="00575440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575440">
        <w:rPr>
          <w:sz w:val="26"/>
          <w:szCs w:val="26"/>
        </w:rPr>
        <w:br/>
        <w:t>района Бородкину О.В.</w:t>
      </w:r>
    </w:p>
    <w:p w:rsidR="00EE069C" w:rsidRDefault="00EE069C" w:rsidP="00FF1CEF">
      <w:pPr>
        <w:rPr>
          <w:sz w:val="26"/>
          <w:szCs w:val="26"/>
        </w:rPr>
      </w:pPr>
    </w:p>
    <w:p w:rsidR="00931C75" w:rsidRDefault="00931C75" w:rsidP="00FF1CEF">
      <w:pPr>
        <w:rPr>
          <w:sz w:val="26"/>
          <w:szCs w:val="26"/>
        </w:rPr>
      </w:pPr>
    </w:p>
    <w:p w:rsidR="00931C75" w:rsidRPr="00A42164" w:rsidRDefault="00931C75" w:rsidP="00FF1CEF">
      <w:pPr>
        <w:rPr>
          <w:sz w:val="26"/>
          <w:szCs w:val="26"/>
        </w:rPr>
      </w:pPr>
    </w:p>
    <w:p w:rsidR="00575440" w:rsidRPr="006E07F5" w:rsidRDefault="00575440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0407D5" w:rsidRDefault="000407D5" w:rsidP="000407D5">
      <w:pPr>
        <w:jc w:val="both"/>
        <w:rPr>
          <w:sz w:val="26"/>
          <w:szCs w:val="26"/>
        </w:rPr>
      </w:pPr>
    </w:p>
    <w:p w:rsidR="00823792" w:rsidRPr="00A42164" w:rsidRDefault="00823792" w:rsidP="00DE52FE">
      <w:pPr>
        <w:jc w:val="both"/>
        <w:rPr>
          <w:sz w:val="26"/>
          <w:szCs w:val="26"/>
        </w:rPr>
      </w:pPr>
    </w:p>
    <w:p w:rsidR="00DF02D8" w:rsidRPr="00FF1CEF" w:rsidRDefault="00DF02D8" w:rsidP="00FF1CEF">
      <w:pPr>
        <w:jc w:val="center"/>
        <w:rPr>
          <w:sz w:val="26"/>
          <w:szCs w:val="26"/>
        </w:rPr>
      </w:pPr>
    </w:p>
    <w:p w:rsidR="00DF02D8" w:rsidRPr="00FF1CEF" w:rsidRDefault="00DF02D8" w:rsidP="00FF1CEF">
      <w:pPr>
        <w:jc w:val="both"/>
        <w:rPr>
          <w:sz w:val="26"/>
          <w:szCs w:val="26"/>
        </w:rPr>
      </w:pPr>
    </w:p>
    <w:p w:rsidR="00FF1CEF" w:rsidRPr="00FF1CEF" w:rsidRDefault="00FF1CEF">
      <w:pPr>
        <w:jc w:val="both"/>
        <w:rPr>
          <w:sz w:val="26"/>
          <w:szCs w:val="26"/>
        </w:rPr>
      </w:pPr>
    </w:p>
    <w:sectPr w:rsidR="00FF1CEF" w:rsidRPr="00FF1CEF" w:rsidSect="0042401A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072" w:rsidRDefault="00403072" w:rsidP="0066353A">
      <w:r>
        <w:separator/>
      </w:r>
    </w:p>
  </w:endnote>
  <w:endnote w:type="continuationSeparator" w:id="0">
    <w:p w:rsidR="00403072" w:rsidRDefault="00403072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072" w:rsidRDefault="00403072" w:rsidP="0066353A">
      <w:r>
        <w:separator/>
      </w:r>
    </w:p>
  </w:footnote>
  <w:footnote w:type="continuationSeparator" w:id="0">
    <w:p w:rsidR="00403072" w:rsidRDefault="00403072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4983"/>
      <w:docPartObj>
        <w:docPartGallery w:val="Page Numbers (Top of Page)"/>
        <w:docPartUnique/>
      </w:docPartObj>
    </w:sdtPr>
    <w:sdtEndPr/>
    <w:sdtContent>
      <w:p w:rsidR="00F12069" w:rsidRDefault="00F120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51B">
          <w:rPr>
            <w:noProof/>
          </w:rPr>
          <w:t>3</w:t>
        </w:r>
        <w:r>
          <w:fldChar w:fldCharType="end"/>
        </w:r>
      </w:p>
    </w:sdtContent>
  </w:sdt>
  <w:p w:rsidR="00F12069" w:rsidRDefault="00F120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8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6"/>
  </w:num>
  <w:num w:numId="7">
    <w:abstractNumId w:val="13"/>
  </w:num>
  <w:num w:numId="8">
    <w:abstractNumId w:val="9"/>
  </w:num>
  <w:num w:numId="9">
    <w:abstractNumId w:val="8"/>
  </w:num>
  <w:num w:numId="10">
    <w:abstractNumId w:val="4"/>
  </w:num>
  <w:num w:numId="11">
    <w:abstractNumId w:val="2"/>
  </w:num>
  <w:num w:numId="12">
    <w:abstractNumId w:val="10"/>
  </w:num>
  <w:num w:numId="13">
    <w:abstractNumId w:val="0"/>
  </w:num>
  <w:num w:numId="14">
    <w:abstractNumId w:val="12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7382"/>
    <w:rsid w:val="00000194"/>
    <w:rsid w:val="00001EFB"/>
    <w:rsid w:val="00007232"/>
    <w:rsid w:val="00015C51"/>
    <w:rsid w:val="00015C7B"/>
    <w:rsid w:val="00024861"/>
    <w:rsid w:val="000274B4"/>
    <w:rsid w:val="00031469"/>
    <w:rsid w:val="00034E06"/>
    <w:rsid w:val="00037AA8"/>
    <w:rsid w:val="000407D5"/>
    <w:rsid w:val="00043BA9"/>
    <w:rsid w:val="000443EC"/>
    <w:rsid w:val="00046947"/>
    <w:rsid w:val="00060A28"/>
    <w:rsid w:val="00061962"/>
    <w:rsid w:val="00063C73"/>
    <w:rsid w:val="000706B4"/>
    <w:rsid w:val="00071570"/>
    <w:rsid w:val="00072261"/>
    <w:rsid w:val="0007300F"/>
    <w:rsid w:val="00074984"/>
    <w:rsid w:val="00074E22"/>
    <w:rsid w:val="00082F97"/>
    <w:rsid w:val="00083EE5"/>
    <w:rsid w:val="00086BC0"/>
    <w:rsid w:val="00094C20"/>
    <w:rsid w:val="00094D66"/>
    <w:rsid w:val="000A272D"/>
    <w:rsid w:val="000B2124"/>
    <w:rsid w:val="000B68E6"/>
    <w:rsid w:val="000B79FE"/>
    <w:rsid w:val="000C08D9"/>
    <w:rsid w:val="000C45C1"/>
    <w:rsid w:val="000D112E"/>
    <w:rsid w:val="000D151B"/>
    <w:rsid w:val="000D2DBE"/>
    <w:rsid w:val="000D312A"/>
    <w:rsid w:val="000D43FA"/>
    <w:rsid w:val="000D658A"/>
    <w:rsid w:val="000D7AD1"/>
    <w:rsid w:val="000D7F85"/>
    <w:rsid w:val="000E0C4F"/>
    <w:rsid w:val="000E224A"/>
    <w:rsid w:val="000E336E"/>
    <w:rsid w:val="000E3CD3"/>
    <w:rsid w:val="000E63E8"/>
    <w:rsid w:val="000F0186"/>
    <w:rsid w:val="000F597C"/>
    <w:rsid w:val="0010386D"/>
    <w:rsid w:val="001038B0"/>
    <w:rsid w:val="00107695"/>
    <w:rsid w:val="00111B06"/>
    <w:rsid w:val="00124376"/>
    <w:rsid w:val="00124A63"/>
    <w:rsid w:val="00130446"/>
    <w:rsid w:val="00132825"/>
    <w:rsid w:val="0013312D"/>
    <w:rsid w:val="0013718A"/>
    <w:rsid w:val="00142DDB"/>
    <w:rsid w:val="001453D7"/>
    <w:rsid w:val="00152B14"/>
    <w:rsid w:val="00154595"/>
    <w:rsid w:val="0015586D"/>
    <w:rsid w:val="00164D45"/>
    <w:rsid w:val="001656ED"/>
    <w:rsid w:val="001707CD"/>
    <w:rsid w:val="001710BD"/>
    <w:rsid w:val="00172573"/>
    <w:rsid w:val="00173C8E"/>
    <w:rsid w:val="00175134"/>
    <w:rsid w:val="001856DE"/>
    <w:rsid w:val="0018595C"/>
    <w:rsid w:val="001A477D"/>
    <w:rsid w:val="001A6453"/>
    <w:rsid w:val="001A7895"/>
    <w:rsid w:val="001B2B75"/>
    <w:rsid w:val="001B34D6"/>
    <w:rsid w:val="001B3D81"/>
    <w:rsid w:val="001B6C95"/>
    <w:rsid w:val="001C0ABF"/>
    <w:rsid w:val="001C46AD"/>
    <w:rsid w:val="001C4F57"/>
    <w:rsid w:val="001C5B26"/>
    <w:rsid w:val="001C7D25"/>
    <w:rsid w:val="001C7F2A"/>
    <w:rsid w:val="001D0025"/>
    <w:rsid w:val="001D1183"/>
    <w:rsid w:val="001D3316"/>
    <w:rsid w:val="001D4577"/>
    <w:rsid w:val="001D4FA1"/>
    <w:rsid w:val="001E743E"/>
    <w:rsid w:val="001F1F7F"/>
    <w:rsid w:val="001F3C49"/>
    <w:rsid w:val="001F434D"/>
    <w:rsid w:val="001F4A72"/>
    <w:rsid w:val="001F4D5A"/>
    <w:rsid w:val="001F5393"/>
    <w:rsid w:val="001F59E4"/>
    <w:rsid w:val="001F7DF4"/>
    <w:rsid w:val="00201DEC"/>
    <w:rsid w:val="00203DC6"/>
    <w:rsid w:val="00206691"/>
    <w:rsid w:val="0021291C"/>
    <w:rsid w:val="0021524F"/>
    <w:rsid w:val="00215D72"/>
    <w:rsid w:val="002468FE"/>
    <w:rsid w:val="00250F7B"/>
    <w:rsid w:val="00253886"/>
    <w:rsid w:val="00257DA9"/>
    <w:rsid w:val="00260E02"/>
    <w:rsid w:val="00272FA3"/>
    <w:rsid w:val="00273D75"/>
    <w:rsid w:val="00274D6E"/>
    <w:rsid w:val="00277E27"/>
    <w:rsid w:val="002811F1"/>
    <w:rsid w:val="00282F17"/>
    <w:rsid w:val="00293165"/>
    <w:rsid w:val="00295698"/>
    <w:rsid w:val="002A50CB"/>
    <w:rsid w:val="002A6C56"/>
    <w:rsid w:val="002A7090"/>
    <w:rsid w:val="002B1BAA"/>
    <w:rsid w:val="002B4465"/>
    <w:rsid w:val="002B5A69"/>
    <w:rsid w:val="002B6879"/>
    <w:rsid w:val="002C362A"/>
    <w:rsid w:val="002D0122"/>
    <w:rsid w:val="002D2D27"/>
    <w:rsid w:val="002D4681"/>
    <w:rsid w:val="002E2434"/>
    <w:rsid w:val="002E7C75"/>
    <w:rsid w:val="002F0E60"/>
    <w:rsid w:val="002F5CFA"/>
    <w:rsid w:val="00300E1B"/>
    <w:rsid w:val="0030136E"/>
    <w:rsid w:val="00302943"/>
    <w:rsid w:val="00302D8F"/>
    <w:rsid w:val="0030481E"/>
    <w:rsid w:val="00310605"/>
    <w:rsid w:val="003154AF"/>
    <w:rsid w:val="00315DF5"/>
    <w:rsid w:val="00316D8D"/>
    <w:rsid w:val="003216E8"/>
    <w:rsid w:val="00321CA3"/>
    <w:rsid w:val="00322D39"/>
    <w:rsid w:val="00331BD9"/>
    <w:rsid w:val="003330EA"/>
    <w:rsid w:val="00334E04"/>
    <w:rsid w:val="00340874"/>
    <w:rsid w:val="0034126F"/>
    <w:rsid w:val="00343216"/>
    <w:rsid w:val="00344AF6"/>
    <w:rsid w:val="00351002"/>
    <w:rsid w:val="00351383"/>
    <w:rsid w:val="00352EFA"/>
    <w:rsid w:val="00355BA8"/>
    <w:rsid w:val="00355E00"/>
    <w:rsid w:val="00365E75"/>
    <w:rsid w:val="00366541"/>
    <w:rsid w:val="00371783"/>
    <w:rsid w:val="00377020"/>
    <w:rsid w:val="00391EAC"/>
    <w:rsid w:val="003A07AF"/>
    <w:rsid w:val="003A1A94"/>
    <w:rsid w:val="003A54DD"/>
    <w:rsid w:val="003A5A15"/>
    <w:rsid w:val="003A695F"/>
    <w:rsid w:val="003B45B5"/>
    <w:rsid w:val="003B6598"/>
    <w:rsid w:val="003C3D26"/>
    <w:rsid w:val="003D07C7"/>
    <w:rsid w:val="003D44B2"/>
    <w:rsid w:val="003D7E27"/>
    <w:rsid w:val="003E0609"/>
    <w:rsid w:val="003E0733"/>
    <w:rsid w:val="003E7233"/>
    <w:rsid w:val="003E7F61"/>
    <w:rsid w:val="003F2D7C"/>
    <w:rsid w:val="003F7AC5"/>
    <w:rsid w:val="004006DA"/>
    <w:rsid w:val="00403072"/>
    <w:rsid w:val="0040601C"/>
    <w:rsid w:val="004175BD"/>
    <w:rsid w:val="0042401A"/>
    <w:rsid w:val="004420F5"/>
    <w:rsid w:val="004430F9"/>
    <w:rsid w:val="00444720"/>
    <w:rsid w:val="00447888"/>
    <w:rsid w:val="0045063D"/>
    <w:rsid w:val="00450BEF"/>
    <w:rsid w:val="00451ED8"/>
    <w:rsid w:val="0045481E"/>
    <w:rsid w:val="00454B3C"/>
    <w:rsid w:val="00456DD9"/>
    <w:rsid w:val="00457E42"/>
    <w:rsid w:val="004618D1"/>
    <w:rsid w:val="00461B4D"/>
    <w:rsid w:val="0046398E"/>
    <w:rsid w:val="004644E4"/>
    <w:rsid w:val="00466BF2"/>
    <w:rsid w:val="004674A2"/>
    <w:rsid w:val="00470231"/>
    <w:rsid w:val="0047082C"/>
    <w:rsid w:val="0047112E"/>
    <w:rsid w:val="00473781"/>
    <w:rsid w:val="0047493E"/>
    <w:rsid w:val="00474B26"/>
    <w:rsid w:val="00481640"/>
    <w:rsid w:val="00485247"/>
    <w:rsid w:val="004A0542"/>
    <w:rsid w:val="004A22F3"/>
    <w:rsid w:val="004A64B9"/>
    <w:rsid w:val="004B1CFF"/>
    <w:rsid w:val="004B3AB1"/>
    <w:rsid w:val="004C7EB1"/>
    <w:rsid w:val="004D195A"/>
    <w:rsid w:val="004D56C8"/>
    <w:rsid w:val="004D6B85"/>
    <w:rsid w:val="004E5047"/>
    <w:rsid w:val="004E6EAB"/>
    <w:rsid w:val="004F6EAA"/>
    <w:rsid w:val="00500EAA"/>
    <w:rsid w:val="00503113"/>
    <w:rsid w:val="00505BA4"/>
    <w:rsid w:val="0050773E"/>
    <w:rsid w:val="00510293"/>
    <w:rsid w:val="0051289A"/>
    <w:rsid w:val="00520E58"/>
    <w:rsid w:val="0052567D"/>
    <w:rsid w:val="00527AD7"/>
    <w:rsid w:val="00535E78"/>
    <w:rsid w:val="00536BA8"/>
    <w:rsid w:val="005436A5"/>
    <w:rsid w:val="00544D45"/>
    <w:rsid w:val="00545DEB"/>
    <w:rsid w:val="005505C5"/>
    <w:rsid w:val="005509FE"/>
    <w:rsid w:val="00556F77"/>
    <w:rsid w:val="00557BF8"/>
    <w:rsid w:val="00566CF5"/>
    <w:rsid w:val="005712AB"/>
    <w:rsid w:val="00572487"/>
    <w:rsid w:val="0057306E"/>
    <w:rsid w:val="00575440"/>
    <w:rsid w:val="00580B09"/>
    <w:rsid w:val="00580DD4"/>
    <w:rsid w:val="005810BC"/>
    <w:rsid w:val="00592951"/>
    <w:rsid w:val="00592D1A"/>
    <w:rsid w:val="005946C5"/>
    <w:rsid w:val="00595366"/>
    <w:rsid w:val="005A1BDA"/>
    <w:rsid w:val="005A65FE"/>
    <w:rsid w:val="005B1378"/>
    <w:rsid w:val="005B2DE2"/>
    <w:rsid w:val="005B4FEE"/>
    <w:rsid w:val="005B502F"/>
    <w:rsid w:val="005B6E83"/>
    <w:rsid w:val="005B75D1"/>
    <w:rsid w:val="005C14D8"/>
    <w:rsid w:val="005D125F"/>
    <w:rsid w:val="005D2FBF"/>
    <w:rsid w:val="005D395C"/>
    <w:rsid w:val="005E4FA2"/>
    <w:rsid w:val="005F0665"/>
    <w:rsid w:val="005F7F95"/>
    <w:rsid w:val="0060257E"/>
    <w:rsid w:val="00604079"/>
    <w:rsid w:val="00605E6A"/>
    <w:rsid w:val="00607435"/>
    <w:rsid w:val="00613E0F"/>
    <w:rsid w:val="0061519B"/>
    <w:rsid w:val="006155E7"/>
    <w:rsid w:val="0062282C"/>
    <w:rsid w:val="00623A9C"/>
    <w:rsid w:val="00624E77"/>
    <w:rsid w:val="0062642B"/>
    <w:rsid w:val="00637E68"/>
    <w:rsid w:val="006403A2"/>
    <w:rsid w:val="006437D5"/>
    <w:rsid w:val="00646C83"/>
    <w:rsid w:val="0066353A"/>
    <w:rsid w:val="00663C26"/>
    <w:rsid w:val="006674DC"/>
    <w:rsid w:val="00670CD4"/>
    <w:rsid w:val="0068683F"/>
    <w:rsid w:val="00690F39"/>
    <w:rsid w:val="00694FCA"/>
    <w:rsid w:val="006A273A"/>
    <w:rsid w:val="006A2F3F"/>
    <w:rsid w:val="006A3BD0"/>
    <w:rsid w:val="006B2351"/>
    <w:rsid w:val="006B592B"/>
    <w:rsid w:val="006C0F65"/>
    <w:rsid w:val="006C5357"/>
    <w:rsid w:val="006C73C4"/>
    <w:rsid w:val="006C7A60"/>
    <w:rsid w:val="006D3283"/>
    <w:rsid w:val="006D5272"/>
    <w:rsid w:val="006E6A7B"/>
    <w:rsid w:val="007025E9"/>
    <w:rsid w:val="007049B5"/>
    <w:rsid w:val="00704A7F"/>
    <w:rsid w:val="007062BB"/>
    <w:rsid w:val="0070720C"/>
    <w:rsid w:val="007105A7"/>
    <w:rsid w:val="00710FEA"/>
    <w:rsid w:val="00712E5C"/>
    <w:rsid w:val="00723F80"/>
    <w:rsid w:val="00725C4E"/>
    <w:rsid w:val="00732713"/>
    <w:rsid w:val="007333A1"/>
    <w:rsid w:val="00736229"/>
    <w:rsid w:val="00741CAC"/>
    <w:rsid w:val="00750303"/>
    <w:rsid w:val="0075294B"/>
    <w:rsid w:val="00753671"/>
    <w:rsid w:val="007554C2"/>
    <w:rsid w:val="0076696A"/>
    <w:rsid w:val="007771E2"/>
    <w:rsid w:val="00786477"/>
    <w:rsid w:val="00791D07"/>
    <w:rsid w:val="00795D03"/>
    <w:rsid w:val="007A1F2C"/>
    <w:rsid w:val="007C3E0F"/>
    <w:rsid w:val="007D0902"/>
    <w:rsid w:val="007E1E84"/>
    <w:rsid w:val="008013E7"/>
    <w:rsid w:val="00804DCD"/>
    <w:rsid w:val="00810184"/>
    <w:rsid w:val="00810423"/>
    <w:rsid w:val="008126DD"/>
    <w:rsid w:val="00823792"/>
    <w:rsid w:val="00827DDD"/>
    <w:rsid w:val="00827EC6"/>
    <w:rsid w:val="00833F75"/>
    <w:rsid w:val="008344D1"/>
    <w:rsid w:val="00837C4D"/>
    <w:rsid w:val="00844654"/>
    <w:rsid w:val="00853B3C"/>
    <w:rsid w:val="008545C6"/>
    <w:rsid w:val="00862863"/>
    <w:rsid w:val="00864410"/>
    <w:rsid w:val="00865A37"/>
    <w:rsid w:val="00867F8E"/>
    <w:rsid w:val="008701C5"/>
    <w:rsid w:val="00870349"/>
    <w:rsid w:val="00871631"/>
    <w:rsid w:val="008748F1"/>
    <w:rsid w:val="00882B16"/>
    <w:rsid w:val="00887382"/>
    <w:rsid w:val="00887420"/>
    <w:rsid w:val="00887E1E"/>
    <w:rsid w:val="00890A63"/>
    <w:rsid w:val="00890A81"/>
    <w:rsid w:val="00896184"/>
    <w:rsid w:val="0089787B"/>
    <w:rsid w:val="008A408A"/>
    <w:rsid w:val="008A75A5"/>
    <w:rsid w:val="008B72F6"/>
    <w:rsid w:val="008C008A"/>
    <w:rsid w:val="008C1868"/>
    <w:rsid w:val="008C2CCC"/>
    <w:rsid w:val="008C368A"/>
    <w:rsid w:val="008D15AA"/>
    <w:rsid w:val="008E18CE"/>
    <w:rsid w:val="008E2231"/>
    <w:rsid w:val="008E5806"/>
    <w:rsid w:val="008E732F"/>
    <w:rsid w:val="008E74C6"/>
    <w:rsid w:val="008F016D"/>
    <w:rsid w:val="008F5359"/>
    <w:rsid w:val="009007BF"/>
    <w:rsid w:val="009037E2"/>
    <w:rsid w:val="00903F19"/>
    <w:rsid w:val="009100C4"/>
    <w:rsid w:val="009118D2"/>
    <w:rsid w:val="00917A70"/>
    <w:rsid w:val="00920F08"/>
    <w:rsid w:val="0092142F"/>
    <w:rsid w:val="00927501"/>
    <w:rsid w:val="009308BD"/>
    <w:rsid w:val="00931C75"/>
    <w:rsid w:val="00941503"/>
    <w:rsid w:val="00942CC3"/>
    <w:rsid w:val="009444D8"/>
    <w:rsid w:val="0095430B"/>
    <w:rsid w:val="009546E9"/>
    <w:rsid w:val="00956AA3"/>
    <w:rsid w:val="00964752"/>
    <w:rsid w:val="0096599D"/>
    <w:rsid w:val="00971A34"/>
    <w:rsid w:val="00971CCC"/>
    <w:rsid w:val="00972EC7"/>
    <w:rsid w:val="0097504B"/>
    <w:rsid w:val="009832B2"/>
    <w:rsid w:val="00983F59"/>
    <w:rsid w:val="00994AB5"/>
    <w:rsid w:val="009A5243"/>
    <w:rsid w:val="009A536F"/>
    <w:rsid w:val="009A7009"/>
    <w:rsid w:val="009B01A0"/>
    <w:rsid w:val="009B1274"/>
    <w:rsid w:val="009B5C7B"/>
    <w:rsid w:val="009D4F97"/>
    <w:rsid w:val="009D53EE"/>
    <w:rsid w:val="009E1337"/>
    <w:rsid w:val="009E2895"/>
    <w:rsid w:val="009E5C7E"/>
    <w:rsid w:val="009E68D4"/>
    <w:rsid w:val="009F03DF"/>
    <w:rsid w:val="00A047E8"/>
    <w:rsid w:val="00A04C27"/>
    <w:rsid w:val="00A11EC1"/>
    <w:rsid w:val="00A12E68"/>
    <w:rsid w:val="00A15BFD"/>
    <w:rsid w:val="00A20754"/>
    <w:rsid w:val="00A20A37"/>
    <w:rsid w:val="00A23747"/>
    <w:rsid w:val="00A24218"/>
    <w:rsid w:val="00A32983"/>
    <w:rsid w:val="00A34CD6"/>
    <w:rsid w:val="00A4192D"/>
    <w:rsid w:val="00A42164"/>
    <w:rsid w:val="00A43A13"/>
    <w:rsid w:val="00A440F9"/>
    <w:rsid w:val="00A5170F"/>
    <w:rsid w:val="00A62766"/>
    <w:rsid w:val="00A630DB"/>
    <w:rsid w:val="00A63C2F"/>
    <w:rsid w:val="00A640C3"/>
    <w:rsid w:val="00A64CB4"/>
    <w:rsid w:val="00A74142"/>
    <w:rsid w:val="00A8355B"/>
    <w:rsid w:val="00A9080C"/>
    <w:rsid w:val="00A9759B"/>
    <w:rsid w:val="00AA0AE3"/>
    <w:rsid w:val="00AA29E4"/>
    <w:rsid w:val="00AB2751"/>
    <w:rsid w:val="00AB3D8B"/>
    <w:rsid w:val="00AD1DBF"/>
    <w:rsid w:val="00AE215A"/>
    <w:rsid w:val="00AE2C8B"/>
    <w:rsid w:val="00AF1333"/>
    <w:rsid w:val="00AF146B"/>
    <w:rsid w:val="00B0047C"/>
    <w:rsid w:val="00B03DDA"/>
    <w:rsid w:val="00B04F0A"/>
    <w:rsid w:val="00B41C77"/>
    <w:rsid w:val="00B432A1"/>
    <w:rsid w:val="00B43590"/>
    <w:rsid w:val="00B43DA9"/>
    <w:rsid w:val="00B51221"/>
    <w:rsid w:val="00B563F3"/>
    <w:rsid w:val="00B612BD"/>
    <w:rsid w:val="00B6348D"/>
    <w:rsid w:val="00B65239"/>
    <w:rsid w:val="00B70714"/>
    <w:rsid w:val="00B71E8A"/>
    <w:rsid w:val="00B73955"/>
    <w:rsid w:val="00B75EBA"/>
    <w:rsid w:val="00B76280"/>
    <w:rsid w:val="00B76EEA"/>
    <w:rsid w:val="00B80003"/>
    <w:rsid w:val="00B82B3A"/>
    <w:rsid w:val="00B84506"/>
    <w:rsid w:val="00B8455A"/>
    <w:rsid w:val="00B85B35"/>
    <w:rsid w:val="00B907EE"/>
    <w:rsid w:val="00B91D48"/>
    <w:rsid w:val="00B9534B"/>
    <w:rsid w:val="00B960E8"/>
    <w:rsid w:val="00BA3743"/>
    <w:rsid w:val="00BA5B5E"/>
    <w:rsid w:val="00BB76DA"/>
    <w:rsid w:val="00BC0733"/>
    <w:rsid w:val="00BC1952"/>
    <w:rsid w:val="00BC1AB2"/>
    <w:rsid w:val="00BC43F4"/>
    <w:rsid w:val="00BC52F9"/>
    <w:rsid w:val="00BC64EB"/>
    <w:rsid w:val="00BC6568"/>
    <w:rsid w:val="00BD6E6F"/>
    <w:rsid w:val="00BD7C54"/>
    <w:rsid w:val="00BE1264"/>
    <w:rsid w:val="00BE31A5"/>
    <w:rsid w:val="00BE461F"/>
    <w:rsid w:val="00BE5F72"/>
    <w:rsid w:val="00BE63C1"/>
    <w:rsid w:val="00BF242C"/>
    <w:rsid w:val="00BF2FF9"/>
    <w:rsid w:val="00BF36C9"/>
    <w:rsid w:val="00BF4D19"/>
    <w:rsid w:val="00BF54F2"/>
    <w:rsid w:val="00BF646D"/>
    <w:rsid w:val="00BF7D4F"/>
    <w:rsid w:val="00C0091E"/>
    <w:rsid w:val="00C025E5"/>
    <w:rsid w:val="00C02AF0"/>
    <w:rsid w:val="00C069E2"/>
    <w:rsid w:val="00C14521"/>
    <w:rsid w:val="00C14DD9"/>
    <w:rsid w:val="00C23719"/>
    <w:rsid w:val="00C31676"/>
    <w:rsid w:val="00C331AB"/>
    <w:rsid w:val="00C34085"/>
    <w:rsid w:val="00C40909"/>
    <w:rsid w:val="00C40D56"/>
    <w:rsid w:val="00C44B18"/>
    <w:rsid w:val="00C45517"/>
    <w:rsid w:val="00C47BB7"/>
    <w:rsid w:val="00C51A66"/>
    <w:rsid w:val="00C55C9C"/>
    <w:rsid w:val="00C565C8"/>
    <w:rsid w:val="00C56CA7"/>
    <w:rsid w:val="00C57F32"/>
    <w:rsid w:val="00C62B1A"/>
    <w:rsid w:val="00C677C7"/>
    <w:rsid w:val="00C67FB3"/>
    <w:rsid w:val="00C7261C"/>
    <w:rsid w:val="00C73CF5"/>
    <w:rsid w:val="00C747D3"/>
    <w:rsid w:val="00C76150"/>
    <w:rsid w:val="00C81B41"/>
    <w:rsid w:val="00C82CA7"/>
    <w:rsid w:val="00C82ED0"/>
    <w:rsid w:val="00C835E4"/>
    <w:rsid w:val="00C8411E"/>
    <w:rsid w:val="00C8594C"/>
    <w:rsid w:val="00C859C9"/>
    <w:rsid w:val="00C9059F"/>
    <w:rsid w:val="00C91CDD"/>
    <w:rsid w:val="00C94537"/>
    <w:rsid w:val="00C94F2B"/>
    <w:rsid w:val="00CB4A10"/>
    <w:rsid w:val="00CC3369"/>
    <w:rsid w:val="00CC3C78"/>
    <w:rsid w:val="00CC4657"/>
    <w:rsid w:val="00CC48C7"/>
    <w:rsid w:val="00CD2E53"/>
    <w:rsid w:val="00CE3F57"/>
    <w:rsid w:val="00CE60BB"/>
    <w:rsid w:val="00CF1F10"/>
    <w:rsid w:val="00CF3FE6"/>
    <w:rsid w:val="00CF75E2"/>
    <w:rsid w:val="00D04960"/>
    <w:rsid w:val="00D04A5C"/>
    <w:rsid w:val="00D05AF2"/>
    <w:rsid w:val="00D07D6E"/>
    <w:rsid w:val="00D13F05"/>
    <w:rsid w:val="00D14257"/>
    <w:rsid w:val="00D14337"/>
    <w:rsid w:val="00D173B2"/>
    <w:rsid w:val="00D25BF4"/>
    <w:rsid w:val="00D27A71"/>
    <w:rsid w:val="00D32DCA"/>
    <w:rsid w:val="00D43C42"/>
    <w:rsid w:val="00D456DC"/>
    <w:rsid w:val="00D5692E"/>
    <w:rsid w:val="00D63B57"/>
    <w:rsid w:val="00D64E9F"/>
    <w:rsid w:val="00D77CAC"/>
    <w:rsid w:val="00D81768"/>
    <w:rsid w:val="00D83C25"/>
    <w:rsid w:val="00D8594A"/>
    <w:rsid w:val="00D86B70"/>
    <w:rsid w:val="00D916F6"/>
    <w:rsid w:val="00D95EDA"/>
    <w:rsid w:val="00DA18DA"/>
    <w:rsid w:val="00DA46B5"/>
    <w:rsid w:val="00DA4EF6"/>
    <w:rsid w:val="00DB19E7"/>
    <w:rsid w:val="00DB1CC7"/>
    <w:rsid w:val="00DB2C2E"/>
    <w:rsid w:val="00DB2F83"/>
    <w:rsid w:val="00DD1CB6"/>
    <w:rsid w:val="00DD3184"/>
    <w:rsid w:val="00DD4883"/>
    <w:rsid w:val="00DD78F5"/>
    <w:rsid w:val="00DE2ED7"/>
    <w:rsid w:val="00DE52FE"/>
    <w:rsid w:val="00DF02D8"/>
    <w:rsid w:val="00DF402D"/>
    <w:rsid w:val="00DF442E"/>
    <w:rsid w:val="00DF7A80"/>
    <w:rsid w:val="00E001D3"/>
    <w:rsid w:val="00E0243A"/>
    <w:rsid w:val="00E03D44"/>
    <w:rsid w:val="00E136C8"/>
    <w:rsid w:val="00E20056"/>
    <w:rsid w:val="00E2178F"/>
    <w:rsid w:val="00E225FD"/>
    <w:rsid w:val="00E23CEC"/>
    <w:rsid w:val="00E240DC"/>
    <w:rsid w:val="00E27DF9"/>
    <w:rsid w:val="00E3178A"/>
    <w:rsid w:val="00E32A57"/>
    <w:rsid w:val="00E35FA5"/>
    <w:rsid w:val="00E378FE"/>
    <w:rsid w:val="00E53482"/>
    <w:rsid w:val="00E54381"/>
    <w:rsid w:val="00E54A32"/>
    <w:rsid w:val="00E603BD"/>
    <w:rsid w:val="00E84046"/>
    <w:rsid w:val="00E86612"/>
    <w:rsid w:val="00E870E0"/>
    <w:rsid w:val="00E92B68"/>
    <w:rsid w:val="00E9468C"/>
    <w:rsid w:val="00E94AF6"/>
    <w:rsid w:val="00E95D29"/>
    <w:rsid w:val="00E96889"/>
    <w:rsid w:val="00EA3EDD"/>
    <w:rsid w:val="00EB0B90"/>
    <w:rsid w:val="00EB30E6"/>
    <w:rsid w:val="00EB6731"/>
    <w:rsid w:val="00EC3E35"/>
    <w:rsid w:val="00EC55D5"/>
    <w:rsid w:val="00EC74B9"/>
    <w:rsid w:val="00ED2667"/>
    <w:rsid w:val="00ED31E5"/>
    <w:rsid w:val="00ED3601"/>
    <w:rsid w:val="00ED580F"/>
    <w:rsid w:val="00ED63E1"/>
    <w:rsid w:val="00EE069C"/>
    <w:rsid w:val="00EF45D6"/>
    <w:rsid w:val="00EF5565"/>
    <w:rsid w:val="00F037E6"/>
    <w:rsid w:val="00F072B6"/>
    <w:rsid w:val="00F07844"/>
    <w:rsid w:val="00F10890"/>
    <w:rsid w:val="00F12069"/>
    <w:rsid w:val="00F16119"/>
    <w:rsid w:val="00F31CC3"/>
    <w:rsid w:val="00F37F54"/>
    <w:rsid w:val="00F463D4"/>
    <w:rsid w:val="00F55E2E"/>
    <w:rsid w:val="00F5717D"/>
    <w:rsid w:val="00F64F10"/>
    <w:rsid w:val="00F6608D"/>
    <w:rsid w:val="00F67284"/>
    <w:rsid w:val="00F705BE"/>
    <w:rsid w:val="00F74BA2"/>
    <w:rsid w:val="00F76AF4"/>
    <w:rsid w:val="00F943E1"/>
    <w:rsid w:val="00F95A12"/>
    <w:rsid w:val="00FA0535"/>
    <w:rsid w:val="00FA5EE3"/>
    <w:rsid w:val="00FB02C0"/>
    <w:rsid w:val="00FB0913"/>
    <w:rsid w:val="00FB3248"/>
    <w:rsid w:val="00FB4F1C"/>
    <w:rsid w:val="00FC33ED"/>
    <w:rsid w:val="00FC647E"/>
    <w:rsid w:val="00FD58B6"/>
    <w:rsid w:val="00FE412E"/>
    <w:rsid w:val="00FF1CEF"/>
    <w:rsid w:val="00FF50F4"/>
    <w:rsid w:val="00FF5D9D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F6D01-FDD5-42AB-AF6F-37E378D45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5</cp:revision>
  <cp:lastPrinted>2018-08-03T03:15:00Z</cp:lastPrinted>
  <dcterms:created xsi:type="dcterms:W3CDTF">2019-04-16T04:24:00Z</dcterms:created>
  <dcterms:modified xsi:type="dcterms:W3CDTF">2019-04-17T03:39:00Z</dcterms:modified>
</cp:coreProperties>
</file>