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1" w:rsidRPr="00CD1821" w:rsidRDefault="00CD1821" w:rsidP="00CD182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21" w:rsidRPr="00CD1821" w:rsidRDefault="00CD1821" w:rsidP="00CD1821">
      <w:pPr>
        <w:jc w:val="center"/>
        <w:rPr>
          <w:b/>
          <w:sz w:val="20"/>
          <w:szCs w:val="20"/>
        </w:rPr>
      </w:pPr>
    </w:p>
    <w:p w:rsidR="00CD1821" w:rsidRPr="00CD1821" w:rsidRDefault="00CD1821" w:rsidP="00CD182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D1821">
        <w:rPr>
          <w:b/>
          <w:sz w:val="42"/>
          <w:szCs w:val="42"/>
        </w:rPr>
        <w:t xml:space="preserve">  </w:t>
      </w:r>
    </w:p>
    <w:p w:rsidR="00CD1821" w:rsidRPr="00CD1821" w:rsidRDefault="00CD1821" w:rsidP="00CD1821">
      <w:pPr>
        <w:jc w:val="center"/>
        <w:rPr>
          <w:b/>
          <w:sz w:val="19"/>
          <w:szCs w:val="42"/>
        </w:rPr>
      </w:pPr>
      <w:r w:rsidRPr="00CD1821">
        <w:rPr>
          <w:b/>
          <w:sz w:val="42"/>
          <w:szCs w:val="42"/>
        </w:rPr>
        <w:t>НЕФТЕЮГАНСКОГО  РАЙОНА</w:t>
      </w:r>
    </w:p>
    <w:p w:rsidR="00CD1821" w:rsidRPr="00CD1821" w:rsidRDefault="00CD1821" w:rsidP="00CD1821">
      <w:pPr>
        <w:jc w:val="center"/>
        <w:rPr>
          <w:b/>
          <w:sz w:val="32"/>
        </w:rPr>
      </w:pPr>
    </w:p>
    <w:p w:rsidR="00CD1821" w:rsidRPr="00CD1821" w:rsidRDefault="00CD1821" w:rsidP="00CD1821">
      <w:pPr>
        <w:jc w:val="center"/>
        <w:rPr>
          <w:b/>
          <w:caps/>
          <w:sz w:val="36"/>
          <w:szCs w:val="38"/>
        </w:rPr>
      </w:pPr>
      <w:r w:rsidRPr="00CD1821">
        <w:rPr>
          <w:b/>
          <w:caps/>
          <w:sz w:val="36"/>
          <w:szCs w:val="38"/>
        </w:rPr>
        <w:t>постановление</w:t>
      </w:r>
    </w:p>
    <w:p w:rsidR="00CD1821" w:rsidRPr="00CD1821" w:rsidRDefault="00CD1821" w:rsidP="00CD182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D1821" w:rsidRPr="00CD1821" w:rsidTr="005D1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D1821" w:rsidRPr="00CD1821" w:rsidRDefault="00CD1821" w:rsidP="00CD1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D1821">
              <w:rPr>
                <w:sz w:val="26"/>
                <w:szCs w:val="26"/>
              </w:rPr>
              <w:t>5.02.2019</w:t>
            </w:r>
          </w:p>
        </w:tc>
        <w:tc>
          <w:tcPr>
            <w:tcW w:w="6595" w:type="dxa"/>
            <w:vMerge w:val="restart"/>
          </w:tcPr>
          <w:p w:rsidR="00CD1821" w:rsidRPr="00CD1821" w:rsidRDefault="00CD1821" w:rsidP="00CD1821">
            <w:pPr>
              <w:jc w:val="right"/>
              <w:rPr>
                <w:sz w:val="26"/>
                <w:szCs w:val="26"/>
                <w:u w:val="single"/>
              </w:rPr>
            </w:pPr>
            <w:r w:rsidRPr="00CD1821">
              <w:rPr>
                <w:sz w:val="26"/>
                <w:szCs w:val="26"/>
              </w:rPr>
              <w:t>№</w:t>
            </w:r>
            <w:r w:rsidRPr="00CD18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26-пг</w:t>
            </w:r>
          </w:p>
        </w:tc>
      </w:tr>
      <w:tr w:rsidR="00CD1821" w:rsidRPr="00CD1821" w:rsidTr="005D1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D1821" w:rsidRPr="00CD1821" w:rsidRDefault="00CD1821" w:rsidP="00CD1821">
            <w:pPr>
              <w:rPr>
                <w:sz w:val="4"/>
              </w:rPr>
            </w:pPr>
          </w:p>
          <w:p w:rsidR="00CD1821" w:rsidRPr="00CD1821" w:rsidRDefault="00CD1821" w:rsidP="00CD182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D1821" w:rsidRPr="00CD1821" w:rsidRDefault="00CD1821" w:rsidP="00CD1821">
            <w:pPr>
              <w:jc w:val="right"/>
              <w:rPr>
                <w:sz w:val="20"/>
              </w:rPr>
            </w:pPr>
          </w:p>
        </w:tc>
      </w:tr>
    </w:tbl>
    <w:p w:rsidR="00CD1821" w:rsidRPr="00CD1821" w:rsidRDefault="00CD1821" w:rsidP="00CD1821">
      <w:pPr>
        <w:jc w:val="center"/>
      </w:pPr>
      <w:r w:rsidRPr="00CD1821">
        <w:t>г.Нефтеюганск</w:t>
      </w:r>
    </w:p>
    <w:p w:rsidR="00CD1821" w:rsidRPr="00CD1821" w:rsidRDefault="00CD1821" w:rsidP="00CD1821">
      <w:pPr>
        <w:ind w:right="-1"/>
        <w:jc w:val="center"/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953FBA" w:rsidRDefault="00953FBA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0E63E8" w:rsidRPr="004D6B85">
        <w:rPr>
          <w:bCs/>
          <w:sz w:val="26"/>
          <w:szCs w:val="26"/>
        </w:rPr>
        <w:t xml:space="preserve"> </w:t>
      </w:r>
      <w:r w:rsidR="000E224A">
        <w:rPr>
          <w:bCs/>
          <w:sz w:val="26"/>
          <w:szCs w:val="26"/>
        </w:rPr>
        <w:t>Якупова Радика Фаритовича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E92B68">
        <w:rPr>
          <w:bCs/>
          <w:sz w:val="26"/>
          <w:szCs w:val="26"/>
        </w:rPr>
        <w:t>1</w:t>
      </w:r>
      <w:r w:rsidR="000E224A">
        <w:rPr>
          <w:bCs/>
          <w:sz w:val="26"/>
          <w:szCs w:val="26"/>
        </w:rPr>
        <w:t>8</w:t>
      </w:r>
      <w:r w:rsidR="00D04960">
        <w:rPr>
          <w:bCs/>
          <w:sz w:val="26"/>
          <w:szCs w:val="26"/>
        </w:rPr>
        <w:t>.02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0E224A">
        <w:rPr>
          <w:bCs/>
          <w:sz w:val="26"/>
          <w:szCs w:val="26"/>
        </w:rPr>
        <w:t>Санниковой Натальи Степановны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E92B68">
        <w:rPr>
          <w:bCs/>
          <w:sz w:val="26"/>
          <w:szCs w:val="26"/>
        </w:rPr>
        <w:t>1</w:t>
      </w:r>
      <w:r w:rsidR="000E224A">
        <w:rPr>
          <w:bCs/>
          <w:sz w:val="26"/>
          <w:szCs w:val="26"/>
        </w:rPr>
        <w:t>5</w:t>
      </w:r>
      <w:r w:rsidR="00972EC7">
        <w:rPr>
          <w:bCs/>
          <w:sz w:val="26"/>
          <w:szCs w:val="26"/>
        </w:rPr>
        <w:t>.02</w:t>
      </w:r>
      <w:r w:rsidR="000E224A">
        <w:rPr>
          <w:bCs/>
          <w:sz w:val="26"/>
          <w:szCs w:val="26"/>
        </w:rPr>
        <w:t>.2019), Танковой Марины Владимировны</w:t>
      </w:r>
      <w:r w:rsidR="00473781" w:rsidRPr="004D6B85">
        <w:rPr>
          <w:bCs/>
          <w:sz w:val="26"/>
          <w:szCs w:val="26"/>
        </w:rPr>
        <w:t xml:space="preserve"> (заявление от </w:t>
      </w:r>
      <w:r w:rsidR="000E224A">
        <w:rPr>
          <w:bCs/>
          <w:sz w:val="26"/>
          <w:szCs w:val="26"/>
        </w:rPr>
        <w:t>15</w:t>
      </w:r>
      <w:r w:rsidR="00972EC7">
        <w:rPr>
          <w:bCs/>
          <w:sz w:val="26"/>
          <w:szCs w:val="26"/>
        </w:rPr>
        <w:t>.02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>, Рябовой Татьяны Викторовны</w:t>
      </w:r>
      <w:r w:rsidR="000706B4">
        <w:rPr>
          <w:bCs/>
          <w:sz w:val="26"/>
          <w:szCs w:val="26"/>
        </w:rPr>
        <w:t xml:space="preserve"> (заявление от </w:t>
      </w:r>
      <w:r w:rsidR="000E224A">
        <w:rPr>
          <w:bCs/>
          <w:sz w:val="26"/>
          <w:szCs w:val="26"/>
        </w:rPr>
        <w:t>14</w:t>
      </w:r>
      <w:r w:rsidR="000706B4">
        <w:rPr>
          <w:bCs/>
          <w:sz w:val="26"/>
          <w:szCs w:val="26"/>
        </w:rPr>
        <w:t>.02.2019),</w:t>
      </w:r>
      <w:r w:rsidR="00D8594A">
        <w:rPr>
          <w:bCs/>
          <w:sz w:val="26"/>
          <w:szCs w:val="26"/>
        </w:rPr>
        <w:t xml:space="preserve"> </w:t>
      </w:r>
      <w:r w:rsidR="000E224A">
        <w:rPr>
          <w:bCs/>
          <w:sz w:val="26"/>
          <w:szCs w:val="26"/>
        </w:rPr>
        <w:t>Бегишевой Галины Николаевны (заявление от 14</w:t>
      </w:r>
      <w:r w:rsidR="00D8594A">
        <w:rPr>
          <w:bCs/>
          <w:sz w:val="26"/>
          <w:szCs w:val="26"/>
        </w:rPr>
        <w:t>.02.2019)</w:t>
      </w:r>
      <w:r w:rsidR="000706B4">
        <w:rPr>
          <w:bCs/>
          <w:sz w:val="26"/>
          <w:szCs w:val="26"/>
        </w:rPr>
        <w:t xml:space="preserve"> </w:t>
      </w:r>
      <w:r w:rsidR="00E92B68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</w:t>
      </w:r>
      <w:r w:rsidR="008068C3">
        <w:rPr>
          <w:sz w:val="26"/>
          <w:szCs w:val="26"/>
        </w:rPr>
        <w:br/>
      </w:r>
      <w:r w:rsidR="00B51221" w:rsidRPr="004D6B85">
        <w:rPr>
          <w:sz w:val="26"/>
          <w:szCs w:val="26"/>
        </w:rPr>
        <w:t>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953FBA" w:rsidRPr="00953FBA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4D6B85" w:rsidRDefault="00E86612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972EC7">
        <w:rPr>
          <w:sz w:val="26"/>
          <w:szCs w:val="26"/>
        </w:rPr>
        <w:t>0020801:</w:t>
      </w:r>
      <w:r w:rsidR="000E224A">
        <w:rPr>
          <w:sz w:val="26"/>
          <w:szCs w:val="26"/>
        </w:rPr>
        <w:t>8078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0E224A">
        <w:rPr>
          <w:sz w:val="26"/>
          <w:szCs w:val="26"/>
        </w:rPr>
        <w:t>1187</w:t>
      </w:r>
      <w:r w:rsidR="00447888" w:rsidRPr="004D6B85">
        <w:rPr>
          <w:sz w:val="26"/>
          <w:szCs w:val="26"/>
        </w:rPr>
        <w:t xml:space="preserve"> кв.м, расположенного по</w:t>
      </w:r>
      <w:r w:rsidR="00865A37">
        <w:rPr>
          <w:sz w:val="26"/>
          <w:szCs w:val="26"/>
        </w:rPr>
        <w:t xml:space="preserve"> адресу:</w:t>
      </w:r>
      <w:r w:rsidR="00447888" w:rsidRPr="004D6B85">
        <w:rPr>
          <w:sz w:val="26"/>
          <w:szCs w:val="26"/>
        </w:rPr>
        <w:t xml:space="preserve"> </w:t>
      </w:r>
      <w:r w:rsidR="00F5717D"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0E224A">
        <w:rPr>
          <w:sz w:val="26"/>
          <w:szCs w:val="26"/>
        </w:rPr>
        <w:t>в границах</w:t>
      </w:r>
      <w:r w:rsidR="00F5717D" w:rsidRPr="004D6B85">
        <w:rPr>
          <w:sz w:val="26"/>
          <w:szCs w:val="26"/>
        </w:rPr>
        <w:t xml:space="preserve"> участка. Почтовый адрес ориентира:</w:t>
      </w:r>
      <w:r w:rsidR="00F5717D"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263D5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0E224A">
        <w:rPr>
          <w:color w:val="000000"/>
          <w:sz w:val="26"/>
          <w:szCs w:val="26"/>
        </w:rPr>
        <w:t xml:space="preserve">р-н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865A37">
        <w:rPr>
          <w:color w:val="000000"/>
          <w:sz w:val="26"/>
          <w:szCs w:val="26"/>
        </w:rPr>
        <w:t>,</w:t>
      </w:r>
      <w:r w:rsidR="00865A37">
        <w:rPr>
          <w:sz w:val="26"/>
          <w:szCs w:val="26"/>
        </w:rPr>
        <w:t xml:space="preserve"> </w:t>
      </w:r>
      <w:r w:rsidR="000E224A">
        <w:rPr>
          <w:sz w:val="26"/>
          <w:szCs w:val="26"/>
        </w:rPr>
        <w:t>снт «Энергетик», уч 202, урочище «Сингапайский остров».</w:t>
      </w:r>
    </w:p>
    <w:p w:rsidR="003C3D26" w:rsidRPr="004D6B85" w:rsidRDefault="0021291C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0E224A">
        <w:rPr>
          <w:color w:val="000000"/>
          <w:sz w:val="26"/>
          <w:szCs w:val="26"/>
        </w:rPr>
        <w:t>14621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0E224A">
        <w:rPr>
          <w:color w:val="000000"/>
          <w:sz w:val="26"/>
          <w:szCs w:val="26"/>
        </w:rPr>
        <w:t>789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07300F" w:rsidRPr="004D6B85">
        <w:rPr>
          <w:color w:val="000000"/>
          <w:sz w:val="26"/>
          <w:szCs w:val="26"/>
        </w:rPr>
        <w:t>Ханты-Мансийский автономный округ – Югра,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1A477D">
        <w:rPr>
          <w:color w:val="000000"/>
          <w:sz w:val="26"/>
          <w:szCs w:val="26"/>
        </w:rPr>
        <w:t xml:space="preserve"> район</w:t>
      </w:r>
      <w:r w:rsidR="00E92B68">
        <w:rPr>
          <w:color w:val="000000"/>
          <w:sz w:val="26"/>
          <w:szCs w:val="26"/>
        </w:rPr>
        <w:t>,</w:t>
      </w:r>
      <w:r w:rsidR="00972EC7">
        <w:rPr>
          <w:color w:val="000000"/>
          <w:sz w:val="26"/>
          <w:szCs w:val="26"/>
        </w:rPr>
        <w:t xml:space="preserve"> </w:t>
      </w:r>
      <w:r w:rsidR="00263D58">
        <w:rPr>
          <w:color w:val="000000"/>
          <w:sz w:val="26"/>
          <w:szCs w:val="26"/>
        </w:rPr>
        <w:br/>
      </w:r>
      <w:r w:rsidR="001A477D">
        <w:rPr>
          <w:color w:val="000000"/>
          <w:sz w:val="26"/>
          <w:szCs w:val="26"/>
        </w:rPr>
        <w:t>С</w:t>
      </w:r>
      <w:r w:rsidR="00E92B68">
        <w:rPr>
          <w:color w:val="000000"/>
          <w:sz w:val="26"/>
          <w:szCs w:val="26"/>
        </w:rPr>
        <w:t>О</w:t>
      </w:r>
      <w:r w:rsidR="000E224A">
        <w:rPr>
          <w:color w:val="000000"/>
          <w:sz w:val="26"/>
          <w:szCs w:val="26"/>
        </w:rPr>
        <w:t>К</w:t>
      </w:r>
      <w:r w:rsidR="001A477D">
        <w:rPr>
          <w:color w:val="000000"/>
          <w:sz w:val="26"/>
          <w:szCs w:val="26"/>
        </w:rPr>
        <w:t xml:space="preserve"> «</w:t>
      </w:r>
      <w:r w:rsidR="000E224A">
        <w:rPr>
          <w:color w:val="000000"/>
          <w:sz w:val="26"/>
          <w:szCs w:val="26"/>
        </w:rPr>
        <w:t>Сингапай</w:t>
      </w:r>
      <w:r w:rsidR="00972EC7">
        <w:rPr>
          <w:color w:val="000000"/>
          <w:sz w:val="26"/>
          <w:szCs w:val="26"/>
        </w:rPr>
        <w:t>»,</w:t>
      </w:r>
      <w:r w:rsidR="00637E68">
        <w:rPr>
          <w:color w:val="000000"/>
          <w:sz w:val="26"/>
          <w:szCs w:val="26"/>
        </w:rPr>
        <w:t xml:space="preserve"> участок № </w:t>
      </w:r>
      <w:r w:rsidR="000E224A">
        <w:rPr>
          <w:color w:val="000000"/>
          <w:sz w:val="26"/>
          <w:szCs w:val="26"/>
        </w:rPr>
        <w:t>101</w:t>
      </w:r>
      <w:r w:rsidR="00E92B68">
        <w:rPr>
          <w:color w:val="000000"/>
          <w:sz w:val="26"/>
          <w:szCs w:val="26"/>
        </w:rPr>
        <w:t>.</w:t>
      </w:r>
    </w:p>
    <w:p w:rsidR="003C3D26" w:rsidRDefault="000D658A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0E224A">
        <w:rPr>
          <w:color w:val="000000"/>
          <w:sz w:val="26"/>
          <w:szCs w:val="26"/>
        </w:rPr>
        <w:t>15810</w:t>
      </w:r>
      <w:r w:rsidR="00043BA9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0E224A">
        <w:rPr>
          <w:color w:val="000000"/>
          <w:sz w:val="26"/>
          <w:szCs w:val="26"/>
        </w:rPr>
        <w:t>1500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D6B85">
        <w:rPr>
          <w:color w:val="000000"/>
          <w:sz w:val="26"/>
          <w:szCs w:val="26"/>
        </w:rPr>
        <w:t xml:space="preserve"> </w:t>
      </w:r>
      <w:r w:rsidR="00043BA9"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263D58">
        <w:rPr>
          <w:color w:val="000000"/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 w:rsidR="00637E68">
        <w:rPr>
          <w:color w:val="000000"/>
          <w:sz w:val="26"/>
          <w:szCs w:val="26"/>
        </w:rPr>
        <w:t xml:space="preserve">, </w:t>
      </w:r>
      <w:r w:rsidR="00D456DC" w:rsidRPr="004D6B85">
        <w:rPr>
          <w:color w:val="000000"/>
          <w:sz w:val="26"/>
          <w:szCs w:val="26"/>
        </w:rPr>
        <w:t>Нефтеюганский</w:t>
      </w:r>
      <w:r w:rsidR="00637E68">
        <w:rPr>
          <w:color w:val="000000"/>
          <w:sz w:val="26"/>
          <w:szCs w:val="26"/>
        </w:rPr>
        <w:t xml:space="preserve"> район</w:t>
      </w:r>
      <w:r w:rsidR="001A477D">
        <w:rPr>
          <w:color w:val="000000"/>
          <w:sz w:val="26"/>
          <w:szCs w:val="26"/>
        </w:rPr>
        <w:t>,</w:t>
      </w:r>
      <w:r w:rsidR="00E92B68">
        <w:rPr>
          <w:color w:val="000000"/>
          <w:sz w:val="26"/>
          <w:szCs w:val="26"/>
        </w:rPr>
        <w:t xml:space="preserve"> </w:t>
      </w:r>
      <w:r w:rsidR="00263D58">
        <w:rPr>
          <w:color w:val="000000"/>
          <w:sz w:val="26"/>
          <w:szCs w:val="26"/>
        </w:rPr>
        <w:br/>
      </w:r>
      <w:r w:rsidR="00637E68">
        <w:rPr>
          <w:color w:val="000000"/>
          <w:sz w:val="26"/>
          <w:szCs w:val="26"/>
        </w:rPr>
        <w:t>С</w:t>
      </w:r>
      <w:r w:rsidR="000E224A">
        <w:rPr>
          <w:color w:val="000000"/>
          <w:sz w:val="26"/>
          <w:szCs w:val="26"/>
        </w:rPr>
        <w:t>ОК</w:t>
      </w:r>
      <w:r w:rsidR="00637E68">
        <w:rPr>
          <w:color w:val="000000"/>
          <w:sz w:val="26"/>
          <w:szCs w:val="26"/>
        </w:rPr>
        <w:t xml:space="preserve"> «</w:t>
      </w:r>
      <w:r w:rsidR="00E92B68">
        <w:rPr>
          <w:color w:val="000000"/>
          <w:sz w:val="26"/>
          <w:szCs w:val="26"/>
        </w:rPr>
        <w:t>С</w:t>
      </w:r>
      <w:r w:rsidR="000E224A">
        <w:rPr>
          <w:color w:val="000000"/>
          <w:sz w:val="26"/>
          <w:szCs w:val="26"/>
        </w:rPr>
        <w:t>ингапай</w:t>
      </w:r>
      <w:r w:rsidR="00637E68">
        <w:rPr>
          <w:color w:val="000000"/>
          <w:sz w:val="26"/>
          <w:szCs w:val="26"/>
        </w:rPr>
        <w:t xml:space="preserve">», участок № </w:t>
      </w:r>
      <w:r w:rsidR="000E224A">
        <w:rPr>
          <w:color w:val="000000"/>
          <w:sz w:val="26"/>
          <w:szCs w:val="26"/>
        </w:rPr>
        <w:t>88</w:t>
      </w:r>
      <w:r w:rsidR="001A477D">
        <w:rPr>
          <w:color w:val="000000"/>
          <w:sz w:val="26"/>
          <w:szCs w:val="26"/>
        </w:rPr>
        <w:t>.</w:t>
      </w:r>
    </w:p>
    <w:p w:rsidR="000706B4" w:rsidRDefault="000706B4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0E224A">
        <w:rPr>
          <w:color w:val="000000"/>
          <w:sz w:val="26"/>
          <w:szCs w:val="26"/>
        </w:rPr>
        <w:t>15808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0E224A">
        <w:rPr>
          <w:color w:val="000000"/>
          <w:sz w:val="26"/>
          <w:szCs w:val="26"/>
        </w:rPr>
        <w:t>1064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263D58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 w:rsidR="00BC43F4">
        <w:rPr>
          <w:color w:val="000000"/>
          <w:sz w:val="26"/>
          <w:szCs w:val="26"/>
        </w:rPr>
        <w:t xml:space="preserve"> район, </w:t>
      </w:r>
      <w:r w:rsidR="000E224A">
        <w:rPr>
          <w:color w:val="000000"/>
          <w:sz w:val="26"/>
          <w:szCs w:val="26"/>
        </w:rPr>
        <w:t>на Чесновском острове, СНТ «Чесновский», ряд № 1а, участок № 10.</w:t>
      </w:r>
    </w:p>
    <w:p w:rsidR="000706B4" w:rsidRPr="004D6B85" w:rsidRDefault="000706B4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0E224A">
        <w:rPr>
          <w:color w:val="000000"/>
          <w:sz w:val="26"/>
          <w:szCs w:val="26"/>
        </w:rPr>
        <w:t>10765</w:t>
      </w:r>
      <w:r>
        <w:rPr>
          <w:color w:val="000000"/>
          <w:sz w:val="26"/>
          <w:szCs w:val="26"/>
        </w:rPr>
        <w:t xml:space="preserve"> </w:t>
      </w:r>
      <w:r w:rsidR="00D8594A" w:rsidRPr="004D6B85">
        <w:rPr>
          <w:color w:val="000000"/>
          <w:sz w:val="26"/>
          <w:szCs w:val="26"/>
        </w:rPr>
        <w:t xml:space="preserve">площадью </w:t>
      </w:r>
      <w:r w:rsidR="000E224A">
        <w:rPr>
          <w:color w:val="000000"/>
          <w:sz w:val="26"/>
          <w:szCs w:val="26"/>
        </w:rPr>
        <w:t>626</w:t>
      </w:r>
      <w:r w:rsidR="00D8594A"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263D58">
        <w:rPr>
          <w:color w:val="000000"/>
          <w:sz w:val="26"/>
          <w:szCs w:val="26"/>
        </w:rPr>
        <w:t>–</w:t>
      </w:r>
      <w:r w:rsidR="00D8594A" w:rsidRPr="004D6B85">
        <w:rPr>
          <w:color w:val="000000"/>
          <w:sz w:val="26"/>
          <w:szCs w:val="26"/>
        </w:rPr>
        <w:t xml:space="preserve"> Югра</w:t>
      </w:r>
      <w:r w:rsidR="00D8594A">
        <w:rPr>
          <w:color w:val="000000"/>
          <w:sz w:val="26"/>
          <w:szCs w:val="26"/>
        </w:rPr>
        <w:t xml:space="preserve">, </w:t>
      </w:r>
      <w:r w:rsidR="00D8594A" w:rsidRPr="004D6B85">
        <w:rPr>
          <w:color w:val="000000"/>
          <w:sz w:val="26"/>
          <w:szCs w:val="26"/>
        </w:rPr>
        <w:t>Нефтеюганский</w:t>
      </w:r>
      <w:r w:rsidR="00D8594A">
        <w:rPr>
          <w:color w:val="000000"/>
          <w:sz w:val="26"/>
          <w:szCs w:val="26"/>
        </w:rPr>
        <w:t xml:space="preserve"> р</w:t>
      </w:r>
      <w:r w:rsidR="000E224A">
        <w:rPr>
          <w:color w:val="000000"/>
          <w:sz w:val="26"/>
          <w:szCs w:val="26"/>
        </w:rPr>
        <w:t>-н</w:t>
      </w:r>
      <w:r w:rsidR="00D8594A">
        <w:rPr>
          <w:color w:val="000000"/>
          <w:sz w:val="26"/>
          <w:szCs w:val="26"/>
        </w:rPr>
        <w:t xml:space="preserve">, </w:t>
      </w:r>
      <w:r w:rsidR="000E224A">
        <w:rPr>
          <w:color w:val="000000"/>
          <w:sz w:val="26"/>
          <w:szCs w:val="26"/>
        </w:rPr>
        <w:t xml:space="preserve">на берегу протоки Сингапайская, в районе куста 91, Усть-балыкского месторождения, </w:t>
      </w:r>
      <w:r w:rsidR="00263D58">
        <w:rPr>
          <w:color w:val="000000"/>
          <w:sz w:val="26"/>
          <w:szCs w:val="26"/>
        </w:rPr>
        <w:br/>
      </w:r>
      <w:r w:rsidR="000E224A">
        <w:rPr>
          <w:color w:val="000000"/>
          <w:sz w:val="26"/>
          <w:szCs w:val="26"/>
        </w:rPr>
        <w:t>СНТ «Энергетик», участок № 198.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0E224A">
        <w:rPr>
          <w:sz w:val="26"/>
          <w:szCs w:val="26"/>
        </w:rPr>
        <w:t>28</w:t>
      </w:r>
      <w:r w:rsidR="00124A63">
        <w:rPr>
          <w:sz w:val="26"/>
          <w:szCs w:val="26"/>
        </w:rPr>
        <w:t xml:space="preserve">.02.2019 по </w:t>
      </w:r>
      <w:r w:rsidR="000E224A">
        <w:rPr>
          <w:sz w:val="26"/>
          <w:szCs w:val="26"/>
        </w:rPr>
        <w:t>22</w:t>
      </w:r>
      <w:r w:rsidR="006437D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0E224A">
        <w:rPr>
          <w:sz w:val="26"/>
          <w:szCs w:val="26"/>
        </w:rPr>
        <w:t>19</w:t>
      </w:r>
      <w:r w:rsidR="0031060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263D5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3D5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263D5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63D58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953FBA" w:rsidRPr="006E07F5" w:rsidRDefault="00953FB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CE3F57" w:rsidRDefault="00CE3F57" w:rsidP="00794769">
      <w:pPr>
        <w:ind w:left="5529"/>
        <w:rPr>
          <w:sz w:val="26"/>
          <w:szCs w:val="26"/>
        </w:rPr>
      </w:pPr>
    </w:p>
    <w:p w:rsidR="006C7A60" w:rsidRDefault="006C7A6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1038B0" w:rsidRDefault="001038B0" w:rsidP="006C7A60">
      <w:pPr>
        <w:rPr>
          <w:sz w:val="26"/>
          <w:szCs w:val="26"/>
        </w:rPr>
      </w:pPr>
    </w:p>
    <w:p w:rsidR="00263D58" w:rsidRPr="004C2088" w:rsidRDefault="00263D5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63D58" w:rsidRPr="004C2088" w:rsidRDefault="00263D5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263D58" w:rsidRPr="004C2088" w:rsidRDefault="00263D5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D1821">
        <w:rPr>
          <w:sz w:val="26"/>
          <w:szCs w:val="26"/>
        </w:rPr>
        <w:t xml:space="preserve"> 25.02.2019</w:t>
      </w:r>
      <w:r w:rsidRPr="004C2088">
        <w:rPr>
          <w:sz w:val="26"/>
          <w:szCs w:val="26"/>
        </w:rPr>
        <w:t xml:space="preserve"> №</w:t>
      </w:r>
      <w:r w:rsidR="00CD1821">
        <w:rPr>
          <w:sz w:val="26"/>
          <w:szCs w:val="26"/>
        </w:rPr>
        <w:t xml:space="preserve"> 26-пг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0E224A">
        <w:rPr>
          <w:bCs/>
          <w:sz w:val="26"/>
          <w:szCs w:val="26"/>
        </w:rPr>
        <w:t>Якупова Радика Фаритовича</w:t>
      </w:r>
      <w:r w:rsidR="000E224A" w:rsidRPr="004D6B85">
        <w:rPr>
          <w:bCs/>
          <w:sz w:val="26"/>
          <w:szCs w:val="26"/>
        </w:rPr>
        <w:t xml:space="preserve">, </w:t>
      </w:r>
      <w:r w:rsidR="000E224A">
        <w:rPr>
          <w:bCs/>
          <w:sz w:val="26"/>
          <w:szCs w:val="26"/>
        </w:rPr>
        <w:t xml:space="preserve">Санниковой Натальи Степановны, Танковой Марины Владимировны, Рябовой Татьяны Викторовны, Бегишевой Галины Николаевны </w:t>
      </w:r>
      <w:r w:rsidR="00263D58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0E224A" w:rsidRPr="004D6B85" w:rsidRDefault="000E224A" w:rsidP="000E224A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0020801:8078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1187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4D6B85">
        <w:rPr>
          <w:sz w:val="26"/>
          <w:szCs w:val="26"/>
        </w:rPr>
        <w:t xml:space="preserve"> местоположение установлено относительно ориентира, расположенного </w:t>
      </w:r>
      <w:r>
        <w:rPr>
          <w:sz w:val="26"/>
          <w:szCs w:val="26"/>
        </w:rPr>
        <w:t>в границах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263D58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р-н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снт «Энергетик», уч 202, урочище «Сингапайский остров».</w:t>
      </w:r>
    </w:p>
    <w:p w:rsidR="000E224A" w:rsidRPr="004D6B85" w:rsidRDefault="000E224A" w:rsidP="000E224A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14621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789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– Югра,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263D5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СОК «Сингапай», участок № 101.</w:t>
      </w:r>
    </w:p>
    <w:p w:rsidR="000E224A" w:rsidRDefault="000E224A" w:rsidP="000E224A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15810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1500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263D58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263D5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СОК «Сингапай», участок № 88.</w:t>
      </w:r>
    </w:p>
    <w:p w:rsidR="000E224A" w:rsidRDefault="000E224A" w:rsidP="000E224A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86:08:0020801:15808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1064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263D58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на Чесновском острове, СНТ «Чесновский», ряд № 1а, участок № 10.</w:t>
      </w:r>
    </w:p>
    <w:p w:rsidR="000E224A" w:rsidRPr="004D6B85" w:rsidRDefault="000E224A" w:rsidP="000E224A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86:08:0020801:10765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626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263D58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р-н, на берегу протоки Сингапайская, в районе куста 91, Усть-балыкского месторождения, </w:t>
      </w:r>
      <w:r w:rsidR="00263D5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«Энергетик», участок № 198.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263D58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63D5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263D5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63D58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263D58" w:rsidRPr="006E07F5" w:rsidRDefault="00263D5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C3" w:rsidRDefault="00C94EC3" w:rsidP="0066353A">
      <w:r>
        <w:separator/>
      </w:r>
    </w:p>
  </w:endnote>
  <w:endnote w:type="continuationSeparator" w:id="0">
    <w:p w:rsidR="00C94EC3" w:rsidRDefault="00C94EC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C3" w:rsidRDefault="00C94EC3" w:rsidP="0066353A">
      <w:r>
        <w:separator/>
      </w:r>
    </w:p>
  </w:footnote>
  <w:footnote w:type="continuationSeparator" w:id="0">
    <w:p w:rsidR="00C94EC3" w:rsidRDefault="00C94EC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F4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63D58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068C3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3FBA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9F08F4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0460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EC3"/>
    <w:rsid w:val="00C94F2B"/>
    <w:rsid w:val="00CB4A10"/>
    <w:rsid w:val="00CC3369"/>
    <w:rsid w:val="00CC3C78"/>
    <w:rsid w:val="00CC4657"/>
    <w:rsid w:val="00CC48C7"/>
    <w:rsid w:val="00CD1821"/>
    <w:rsid w:val="00CD2E53"/>
    <w:rsid w:val="00CE3F57"/>
    <w:rsid w:val="00CE60BB"/>
    <w:rsid w:val="00CF1F10"/>
    <w:rsid w:val="00CF3FE6"/>
    <w:rsid w:val="00CF75E2"/>
    <w:rsid w:val="00D04960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649EA"/>
    <w:rsid w:val="00E84046"/>
    <w:rsid w:val="00E86612"/>
    <w:rsid w:val="00E92B68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F9B3-13DE-47F9-8AA5-186F6B35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2019-02-26T11:41:00Z</dcterms:created>
  <dcterms:modified xsi:type="dcterms:W3CDTF">2019-02-26T11:41:00Z</dcterms:modified>
</cp:coreProperties>
</file>