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CA" w:rsidRPr="00A36ECA" w:rsidRDefault="00A36ECA" w:rsidP="00A36ECA">
      <w:pPr>
        <w:pStyle w:val="6"/>
        <w:tabs>
          <w:tab w:val="clear" w:pos="4253"/>
          <w:tab w:val="left" w:pos="9639"/>
        </w:tabs>
        <w:ind w:right="0"/>
        <w:rPr>
          <w:rFonts w:ascii="Times New Roman" w:hAnsi="Times New Roman"/>
        </w:rPr>
      </w:pPr>
      <w:r w:rsidRPr="00A36ECA">
        <w:rPr>
          <w:rFonts w:ascii="Times New Roman" w:hAnsi="Times New Roman"/>
          <w:noProof/>
        </w:rPr>
        <w:drawing>
          <wp:inline distT="0" distB="0" distL="0" distR="0" wp14:anchorId="4A3698EA" wp14:editId="2B95151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ECA" w:rsidRPr="00A36ECA" w:rsidRDefault="00A36ECA" w:rsidP="00A36E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6ECA" w:rsidRPr="00A36ECA" w:rsidRDefault="00A36ECA" w:rsidP="00A36ECA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>
        <w:rPr>
          <w:rFonts w:ascii="Times New Roman" w:hAnsi="Times New Roman" w:cs="Times New Roman"/>
          <w:b/>
          <w:sz w:val="42"/>
          <w:szCs w:val="42"/>
        </w:rPr>
        <w:t>ГЛАВА</w:t>
      </w:r>
      <w:r w:rsidRPr="00A36ECA">
        <w:rPr>
          <w:rFonts w:ascii="Times New Roman" w:hAnsi="Times New Roman" w:cs="Times New Roman"/>
          <w:b/>
          <w:sz w:val="42"/>
          <w:szCs w:val="42"/>
        </w:rPr>
        <w:t xml:space="preserve">  </w:t>
      </w:r>
    </w:p>
    <w:p w:rsidR="00A36ECA" w:rsidRPr="00A36ECA" w:rsidRDefault="00A36ECA" w:rsidP="00A36ECA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A36ECA">
        <w:rPr>
          <w:rFonts w:ascii="Times New Roman" w:hAnsi="Times New Roman" w:cs="Times New Roman"/>
          <w:b/>
          <w:sz w:val="42"/>
          <w:szCs w:val="42"/>
        </w:rPr>
        <w:t>НЕ</w:t>
      </w:r>
      <w:r w:rsidRPr="00A36ECA">
        <w:rPr>
          <w:rFonts w:ascii="Times New Roman" w:hAnsi="Times New Roman" w:cs="Times New Roman"/>
          <w:b/>
          <w:sz w:val="42"/>
          <w:szCs w:val="42"/>
        </w:rPr>
        <w:t>Ф</w:t>
      </w:r>
      <w:r w:rsidRPr="00A36ECA">
        <w:rPr>
          <w:rFonts w:ascii="Times New Roman" w:hAnsi="Times New Roman" w:cs="Times New Roman"/>
          <w:b/>
          <w:sz w:val="42"/>
          <w:szCs w:val="42"/>
        </w:rPr>
        <w:t>ТЕЮГАНСКОГО  РАЙОНА</w:t>
      </w:r>
    </w:p>
    <w:p w:rsidR="00A36ECA" w:rsidRPr="00A36ECA" w:rsidRDefault="00A36ECA" w:rsidP="00A36E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36ECA" w:rsidRPr="00A36ECA" w:rsidRDefault="00A36ECA" w:rsidP="00A36EC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A36ECA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A36ECA" w:rsidRPr="00A36ECA" w:rsidRDefault="00A36ECA" w:rsidP="00A36ECA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36ECA" w:rsidRPr="00A36ECA" w:rsidTr="003A6EA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36ECA" w:rsidRPr="00A36ECA" w:rsidRDefault="00A36ECA" w:rsidP="00A36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22.06</w:t>
            </w:r>
            <w:r w:rsidRPr="00A36ECA">
              <w:rPr>
                <w:rFonts w:ascii="Times New Roman" w:hAnsi="Times New Roman" w:cs="Times New Roman"/>
                <w:sz w:val="26"/>
                <w:szCs w:val="26"/>
              </w:rPr>
              <w:t>.2017</w:t>
            </w:r>
          </w:p>
        </w:tc>
        <w:tc>
          <w:tcPr>
            <w:tcW w:w="6595" w:type="dxa"/>
            <w:vMerge w:val="restart"/>
          </w:tcPr>
          <w:p w:rsidR="00A36ECA" w:rsidRPr="00A36ECA" w:rsidRDefault="00A36ECA" w:rsidP="00A36E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36EC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A36EC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34-пг</w:t>
            </w:r>
          </w:p>
        </w:tc>
      </w:tr>
      <w:tr w:rsidR="00A36ECA" w:rsidRPr="00A36ECA" w:rsidTr="003A6EA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A36ECA" w:rsidRPr="00A36ECA" w:rsidRDefault="00A36ECA" w:rsidP="00A36ECA">
            <w:pPr>
              <w:spacing w:after="0" w:line="240" w:lineRule="auto"/>
              <w:rPr>
                <w:rFonts w:ascii="Times New Roman" w:hAnsi="Times New Roman" w:cs="Times New Roman"/>
                <w:sz w:val="4"/>
              </w:rPr>
            </w:pPr>
          </w:p>
          <w:p w:rsidR="00A36ECA" w:rsidRPr="00A36ECA" w:rsidRDefault="00A36ECA" w:rsidP="00A36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A36ECA" w:rsidRPr="00A36ECA" w:rsidRDefault="00A36ECA" w:rsidP="00A36E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36ECA" w:rsidRPr="00A36ECA" w:rsidRDefault="00A36ECA" w:rsidP="00A36EC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A36ECA">
        <w:rPr>
          <w:rFonts w:ascii="Times New Roman" w:hAnsi="Times New Roman" w:cs="Times New Roman"/>
        </w:rPr>
        <w:t>г</w:t>
      </w:r>
      <w:proofErr w:type="gramStart"/>
      <w:r w:rsidRPr="00A36ECA">
        <w:rPr>
          <w:rFonts w:ascii="Times New Roman" w:hAnsi="Times New Roman" w:cs="Times New Roman"/>
        </w:rPr>
        <w:t>.Н</w:t>
      </w:r>
      <w:proofErr w:type="gramEnd"/>
      <w:r w:rsidRPr="00A36ECA">
        <w:rPr>
          <w:rFonts w:ascii="Times New Roman" w:hAnsi="Times New Roman" w:cs="Times New Roman"/>
        </w:rPr>
        <w:t>ефтеюганск</w:t>
      </w:r>
      <w:proofErr w:type="spellEnd"/>
    </w:p>
    <w:p w:rsidR="00A36ECA" w:rsidRDefault="00A36ECA" w:rsidP="00A36ECA">
      <w:pPr>
        <w:ind w:right="-1"/>
        <w:jc w:val="center"/>
      </w:pPr>
    </w:p>
    <w:p w:rsidR="00941828" w:rsidRDefault="001F68BB" w:rsidP="009418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41828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AB0C80" w:rsidRPr="00941828">
        <w:rPr>
          <w:rFonts w:ascii="Times New Roman" w:hAnsi="Times New Roman" w:cs="Times New Roman"/>
          <w:b w:val="0"/>
          <w:sz w:val="26"/>
          <w:szCs w:val="26"/>
        </w:rPr>
        <w:t xml:space="preserve">внесении изменений в постановление Главы Нефтеюганского района </w:t>
      </w:r>
    </w:p>
    <w:p w:rsidR="00941828" w:rsidRDefault="00AB0C80" w:rsidP="009418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41828">
        <w:rPr>
          <w:rFonts w:ascii="Times New Roman" w:hAnsi="Times New Roman" w:cs="Times New Roman"/>
          <w:b w:val="0"/>
          <w:sz w:val="26"/>
          <w:szCs w:val="26"/>
        </w:rPr>
        <w:t xml:space="preserve">от 19.10.2015 № 100-п «О создании межведомственной комиссии </w:t>
      </w:r>
    </w:p>
    <w:p w:rsidR="00941828" w:rsidRDefault="00AB0C80" w:rsidP="009418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41828">
        <w:rPr>
          <w:rFonts w:ascii="Times New Roman" w:hAnsi="Times New Roman" w:cs="Times New Roman"/>
          <w:b w:val="0"/>
          <w:sz w:val="26"/>
          <w:szCs w:val="26"/>
        </w:rPr>
        <w:t xml:space="preserve">по обследованию мест массового пребывания людей, расположенных </w:t>
      </w:r>
    </w:p>
    <w:p w:rsidR="00584C08" w:rsidRPr="00941828" w:rsidRDefault="00AB0C80" w:rsidP="00941828">
      <w:pPr>
        <w:pStyle w:val="ConsPlusTitle"/>
        <w:widowControl/>
        <w:tabs>
          <w:tab w:val="left" w:pos="1418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41828">
        <w:rPr>
          <w:rFonts w:ascii="Times New Roman" w:hAnsi="Times New Roman" w:cs="Times New Roman"/>
          <w:b w:val="0"/>
          <w:sz w:val="26"/>
          <w:szCs w:val="26"/>
        </w:rPr>
        <w:t>в пределах территории Нефтеюганского района»</w:t>
      </w:r>
    </w:p>
    <w:p w:rsidR="00584C08" w:rsidRPr="00941828" w:rsidRDefault="00584C08" w:rsidP="009418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84C08" w:rsidRPr="00941828" w:rsidRDefault="00584C08" w:rsidP="00941828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C84327" w:rsidRPr="00941828" w:rsidRDefault="00C84327" w:rsidP="009418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1828">
        <w:rPr>
          <w:rFonts w:ascii="Times New Roman" w:hAnsi="Times New Roman" w:cs="Times New Roman"/>
          <w:sz w:val="26"/>
          <w:szCs w:val="26"/>
        </w:rPr>
        <w:t xml:space="preserve">В </w:t>
      </w:r>
      <w:r w:rsidR="002520FE" w:rsidRPr="00941828">
        <w:rPr>
          <w:rFonts w:ascii="Times New Roman" w:hAnsi="Times New Roman" w:cs="Times New Roman"/>
          <w:sz w:val="26"/>
          <w:szCs w:val="26"/>
        </w:rPr>
        <w:t xml:space="preserve">соответствии с Федеральными законами от 06.03.2006 № 35-ФЗ </w:t>
      </w:r>
      <w:r w:rsidR="00941828">
        <w:rPr>
          <w:rFonts w:ascii="Times New Roman" w:hAnsi="Times New Roman" w:cs="Times New Roman"/>
          <w:sz w:val="26"/>
          <w:szCs w:val="26"/>
        </w:rPr>
        <w:br/>
      </w:r>
      <w:r w:rsidR="002520FE" w:rsidRPr="00941828">
        <w:rPr>
          <w:rFonts w:ascii="Times New Roman" w:hAnsi="Times New Roman" w:cs="Times New Roman"/>
          <w:sz w:val="26"/>
          <w:szCs w:val="26"/>
        </w:rPr>
        <w:t>«О противодействии терроризму»,</w:t>
      </w:r>
      <w:r w:rsidR="00941828">
        <w:rPr>
          <w:rFonts w:ascii="Times New Roman" w:hAnsi="Times New Roman" w:cs="Times New Roman"/>
          <w:sz w:val="26"/>
          <w:szCs w:val="26"/>
        </w:rPr>
        <w:t xml:space="preserve"> </w:t>
      </w:r>
      <w:r w:rsidR="002520FE" w:rsidRPr="00941828">
        <w:rPr>
          <w:rFonts w:ascii="Times New Roman" w:hAnsi="Times New Roman" w:cs="Times New Roman"/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</w:t>
      </w:r>
      <w:r w:rsidR="00941828">
        <w:rPr>
          <w:rFonts w:ascii="Times New Roman" w:hAnsi="Times New Roman" w:cs="Times New Roman"/>
          <w:sz w:val="26"/>
          <w:szCs w:val="26"/>
        </w:rPr>
        <w:t>п</w:t>
      </w:r>
      <w:r w:rsidR="00D13CD7" w:rsidRPr="00941828">
        <w:rPr>
          <w:rFonts w:ascii="Times New Roman" w:hAnsi="Times New Roman" w:cs="Times New Roman"/>
          <w:sz w:val="26"/>
          <w:szCs w:val="26"/>
        </w:rPr>
        <w:t>остановление</w:t>
      </w:r>
      <w:r w:rsidR="00941828">
        <w:rPr>
          <w:rFonts w:ascii="Times New Roman" w:hAnsi="Times New Roman" w:cs="Times New Roman"/>
          <w:sz w:val="26"/>
          <w:szCs w:val="26"/>
        </w:rPr>
        <w:t>м</w:t>
      </w:r>
      <w:r w:rsidR="00D13CD7" w:rsidRPr="00941828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</w:t>
      </w:r>
      <w:proofErr w:type="gramEnd"/>
      <w:r w:rsidR="00D13CD7" w:rsidRPr="00941828">
        <w:rPr>
          <w:rFonts w:ascii="Times New Roman" w:hAnsi="Times New Roman" w:cs="Times New Roman"/>
          <w:sz w:val="26"/>
          <w:szCs w:val="26"/>
        </w:rPr>
        <w:t xml:space="preserve">)» </w:t>
      </w:r>
      <w:r w:rsidR="0094182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84C08" w:rsidRPr="0094182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584C08" w:rsidRPr="00941828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584C08" w:rsidRPr="00941828" w:rsidRDefault="00584C08" w:rsidP="0094182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B0C80" w:rsidRPr="00941828" w:rsidRDefault="00AB0C80" w:rsidP="00071C07">
      <w:pPr>
        <w:pStyle w:val="ConsPlusTitle"/>
        <w:widowControl/>
        <w:numPr>
          <w:ilvl w:val="0"/>
          <w:numId w:val="2"/>
        </w:numPr>
        <w:tabs>
          <w:tab w:val="left" w:pos="1330"/>
        </w:tabs>
        <w:ind w:left="0"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941828">
        <w:rPr>
          <w:rFonts w:ascii="Times New Roman" w:hAnsi="Times New Roman" w:cs="Times New Roman"/>
          <w:b w:val="0"/>
          <w:bCs/>
          <w:sz w:val="26"/>
          <w:szCs w:val="26"/>
        </w:rPr>
        <w:t xml:space="preserve">Внести в постановление Главы Нефтеюганского района от 19.10.2015 </w:t>
      </w:r>
      <w:r w:rsidR="00941828">
        <w:rPr>
          <w:rFonts w:ascii="Times New Roman" w:hAnsi="Times New Roman" w:cs="Times New Roman"/>
          <w:b w:val="0"/>
          <w:bCs/>
          <w:sz w:val="26"/>
          <w:szCs w:val="26"/>
        </w:rPr>
        <w:br/>
      </w:r>
      <w:r w:rsidRPr="00941828">
        <w:rPr>
          <w:rFonts w:ascii="Times New Roman" w:hAnsi="Times New Roman" w:cs="Times New Roman"/>
          <w:b w:val="0"/>
          <w:bCs/>
          <w:sz w:val="26"/>
          <w:szCs w:val="26"/>
        </w:rPr>
        <w:t>№ 100-п «О создании межведомственной комиссии по обследованию мест массового пребывания людей, расположенных в пределах территории Нефтеюганского района» следующие изменения:</w:t>
      </w:r>
    </w:p>
    <w:p w:rsidR="00AB0C80" w:rsidRPr="00071C07" w:rsidRDefault="00941828" w:rsidP="00071C07">
      <w:pPr>
        <w:pStyle w:val="ConsPlusTitle"/>
        <w:widowControl/>
        <w:numPr>
          <w:ilvl w:val="1"/>
          <w:numId w:val="2"/>
        </w:numPr>
        <w:tabs>
          <w:tab w:val="left" w:pos="1330"/>
        </w:tabs>
        <w:ind w:left="0" w:firstLine="709"/>
        <w:jc w:val="both"/>
        <w:rPr>
          <w:rFonts w:ascii="Times New Roman" w:hAnsi="Times New Roman" w:cs="Times New Roman"/>
          <w:b w:val="0"/>
          <w:bCs/>
          <w:spacing w:val="-2"/>
          <w:sz w:val="26"/>
          <w:szCs w:val="26"/>
        </w:rPr>
      </w:pPr>
      <w:r w:rsidRPr="00071C07">
        <w:rPr>
          <w:rFonts w:ascii="Times New Roman" w:hAnsi="Times New Roman" w:cs="Times New Roman"/>
          <w:b w:val="0"/>
          <w:bCs/>
          <w:spacing w:val="-2"/>
          <w:sz w:val="26"/>
          <w:szCs w:val="26"/>
        </w:rPr>
        <w:t>П</w:t>
      </w:r>
      <w:r w:rsidR="00AB0C80" w:rsidRPr="00071C07">
        <w:rPr>
          <w:rFonts w:ascii="Times New Roman" w:hAnsi="Times New Roman" w:cs="Times New Roman"/>
          <w:b w:val="0"/>
          <w:bCs/>
          <w:spacing w:val="-2"/>
          <w:sz w:val="26"/>
          <w:szCs w:val="26"/>
        </w:rPr>
        <w:t>одпункт 3.3 пункта 3</w:t>
      </w:r>
      <w:r w:rsidRPr="00071C07">
        <w:rPr>
          <w:rFonts w:ascii="Times New Roman" w:hAnsi="Times New Roman" w:cs="Times New Roman"/>
          <w:b w:val="0"/>
          <w:bCs/>
          <w:spacing w:val="-2"/>
          <w:sz w:val="26"/>
          <w:szCs w:val="26"/>
        </w:rPr>
        <w:t xml:space="preserve"> постановляющей части</w:t>
      </w:r>
      <w:r w:rsidR="00AB0C80" w:rsidRPr="00071C07">
        <w:rPr>
          <w:rFonts w:ascii="Times New Roman" w:hAnsi="Times New Roman" w:cs="Times New Roman"/>
          <w:b w:val="0"/>
          <w:bCs/>
          <w:spacing w:val="-2"/>
          <w:sz w:val="26"/>
          <w:szCs w:val="26"/>
        </w:rPr>
        <w:t xml:space="preserve"> признать утратившим силу</w:t>
      </w:r>
      <w:r w:rsidRPr="00071C07">
        <w:rPr>
          <w:rFonts w:ascii="Times New Roman" w:hAnsi="Times New Roman" w:cs="Times New Roman"/>
          <w:b w:val="0"/>
          <w:bCs/>
          <w:spacing w:val="-2"/>
          <w:sz w:val="26"/>
          <w:szCs w:val="26"/>
        </w:rPr>
        <w:t>.</w:t>
      </w:r>
    </w:p>
    <w:p w:rsidR="00AB0C80" w:rsidRPr="00941828" w:rsidRDefault="00941828" w:rsidP="00071C07">
      <w:pPr>
        <w:pStyle w:val="ConsPlusTitle"/>
        <w:widowControl/>
        <w:numPr>
          <w:ilvl w:val="1"/>
          <w:numId w:val="2"/>
        </w:numPr>
        <w:tabs>
          <w:tab w:val="left" w:pos="1330"/>
        </w:tabs>
        <w:ind w:left="0"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В</w:t>
      </w:r>
      <w:r w:rsidR="00AB0C80" w:rsidRPr="00941828">
        <w:rPr>
          <w:rFonts w:ascii="Times New Roman" w:hAnsi="Times New Roman" w:cs="Times New Roman"/>
          <w:b w:val="0"/>
          <w:bCs/>
          <w:sz w:val="26"/>
          <w:szCs w:val="26"/>
        </w:rPr>
        <w:t xml:space="preserve"> приложении 2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 к постановлению</w:t>
      </w:r>
      <w:r w:rsidR="00AB0C80" w:rsidRPr="00941828">
        <w:rPr>
          <w:rFonts w:ascii="Times New Roman" w:hAnsi="Times New Roman" w:cs="Times New Roman"/>
          <w:b w:val="0"/>
          <w:bCs/>
          <w:sz w:val="26"/>
          <w:szCs w:val="26"/>
        </w:rPr>
        <w:t>:</w:t>
      </w:r>
    </w:p>
    <w:p w:rsidR="00AB0C80" w:rsidRPr="00941828" w:rsidRDefault="00941828" w:rsidP="00071C07">
      <w:pPr>
        <w:pStyle w:val="ConsPlusTitle"/>
        <w:widowControl/>
        <w:numPr>
          <w:ilvl w:val="2"/>
          <w:numId w:val="2"/>
        </w:numPr>
        <w:tabs>
          <w:tab w:val="left" w:pos="1330"/>
        </w:tabs>
        <w:ind w:left="0"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Р</w:t>
      </w:r>
      <w:r w:rsidR="00AB0C80" w:rsidRPr="00941828">
        <w:rPr>
          <w:rFonts w:ascii="Times New Roman" w:hAnsi="Times New Roman" w:cs="Times New Roman"/>
          <w:b w:val="0"/>
          <w:bCs/>
          <w:sz w:val="26"/>
          <w:szCs w:val="26"/>
        </w:rPr>
        <w:t>аздел 1 дополнить пунктом 1.4 следующего содержания:</w:t>
      </w:r>
    </w:p>
    <w:p w:rsidR="00AB0C80" w:rsidRPr="00941828" w:rsidRDefault="00AB0C80" w:rsidP="00071C07">
      <w:pPr>
        <w:pStyle w:val="ConsPlusTitle"/>
        <w:widowControl/>
        <w:tabs>
          <w:tab w:val="left" w:pos="1330"/>
        </w:tabs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941828">
        <w:rPr>
          <w:rFonts w:ascii="Times New Roman" w:hAnsi="Times New Roman" w:cs="Times New Roman"/>
          <w:b w:val="0"/>
          <w:bCs/>
          <w:sz w:val="26"/>
          <w:szCs w:val="26"/>
        </w:rPr>
        <w:t xml:space="preserve">«1.4. </w:t>
      </w:r>
      <w:r w:rsidR="00941828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Pr="00941828">
        <w:rPr>
          <w:rFonts w:ascii="Times New Roman" w:hAnsi="Times New Roman" w:cs="Times New Roman"/>
          <w:b w:val="0"/>
          <w:bCs/>
          <w:sz w:val="26"/>
          <w:szCs w:val="26"/>
        </w:rPr>
        <w:t>Комиссия создается в течение 30 дней со дня включения места массового пребывания людей в соответствующий перечень мест массового пребывания людей</w:t>
      </w:r>
      <w:proofErr w:type="gramStart"/>
      <w:r w:rsidRPr="00941828">
        <w:rPr>
          <w:rFonts w:ascii="Times New Roman" w:hAnsi="Times New Roman" w:cs="Times New Roman"/>
          <w:b w:val="0"/>
          <w:bCs/>
          <w:sz w:val="26"/>
          <w:szCs w:val="26"/>
        </w:rPr>
        <w:t>.»</w:t>
      </w:r>
      <w:r w:rsidR="00941828">
        <w:rPr>
          <w:rFonts w:ascii="Times New Roman" w:hAnsi="Times New Roman" w:cs="Times New Roman"/>
          <w:b w:val="0"/>
          <w:bCs/>
          <w:sz w:val="26"/>
          <w:szCs w:val="26"/>
        </w:rPr>
        <w:t>.</w:t>
      </w:r>
      <w:proofErr w:type="gramEnd"/>
    </w:p>
    <w:p w:rsidR="00AB0C80" w:rsidRPr="00941828" w:rsidRDefault="00941828" w:rsidP="00071C07">
      <w:pPr>
        <w:pStyle w:val="ConsPlusTitle"/>
        <w:widowControl/>
        <w:numPr>
          <w:ilvl w:val="2"/>
          <w:numId w:val="2"/>
        </w:numPr>
        <w:tabs>
          <w:tab w:val="left" w:pos="1330"/>
        </w:tabs>
        <w:ind w:left="0"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Р</w:t>
      </w:r>
      <w:r w:rsidR="00AB0C80" w:rsidRPr="00941828">
        <w:rPr>
          <w:rFonts w:ascii="Times New Roman" w:hAnsi="Times New Roman" w:cs="Times New Roman"/>
          <w:b w:val="0"/>
          <w:bCs/>
          <w:sz w:val="26"/>
          <w:szCs w:val="26"/>
        </w:rPr>
        <w:t>аздел 4 изложить в следующей редакции:</w:t>
      </w:r>
    </w:p>
    <w:p w:rsidR="00AB0C80" w:rsidRPr="00941828" w:rsidRDefault="00941828" w:rsidP="00071C07">
      <w:pPr>
        <w:pStyle w:val="ConsPlusTitle"/>
        <w:widowControl/>
        <w:tabs>
          <w:tab w:val="left" w:pos="1330"/>
        </w:tabs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«</w:t>
      </w:r>
      <w:r w:rsidR="00AB0C80" w:rsidRPr="00941828">
        <w:rPr>
          <w:rFonts w:ascii="Times New Roman" w:hAnsi="Times New Roman" w:cs="Times New Roman"/>
          <w:b w:val="0"/>
          <w:bCs/>
          <w:sz w:val="26"/>
          <w:szCs w:val="26"/>
        </w:rPr>
        <w:t xml:space="preserve">4. 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   </w:t>
      </w:r>
      <w:r w:rsidR="00AB0C80" w:rsidRPr="00941828">
        <w:rPr>
          <w:rFonts w:ascii="Times New Roman" w:hAnsi="Times New Roman" w:cs="Times New Roman"/>
          <w:b w:val="0"/>
          <w:bCs/>
          <w:sz w:val="26"/>
          <w:szCs w:val="26"/>
        </w:rPr>
        <w:t>Организация деятельности комиссии</w:t>
      </w:r>
    </w:p>
    <w:p w:rsidR="009143D6" w:rsidRPr="00941828" w:rsidRDefault="00EA77B9" w:rsidP="00071C07">
      <w:pPr>
        <w:pStyle w:val="ConsPlusTitle"/>
        <w:widowControl/>
        <w:numPr>
          <w:ilvl w:val="0"/>
          <w:numId w:val="8"/>
        </w:numPr>
        <w:tabs>
          <w:tab w:val="left" w:pos="1288"/>
        </w:tabs>
        <w:ind w:left="0"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941828">
        <w:rPr>
          <w:rFonts w:ascii="Times New Roman" w:hAnsi="Times New Roman" w:cs="Times New Roman"/>
          <w:b w:val="0"/>
          <w:bCs/>
          <w:sz w:val="26"/>
          <w:szCs w:val="26"/>
        </w:rPr>
        <w:t xml:space="preserve">В состав комиссии включаются правообладатель места массового пребывания людей, представители территориального органа безопасности, территориальных органов Министерства внутренних дел Российской Федерации </w:t>
      </w:r>
      <w:r w:rsidR="00941828">
        <w:rPr>
          <w:rFonts w:ascii="Times New Roman" w:hAnsi="Times New Roman" w:cs="Times New Roman"/>
          <w:b w:val="0"/>
          <w:bCs/>
          <w:sz w:val="26"/>
          <w:szCs w:val="26"/>
        </w:rPr>
        <w:br/>
      </w:r>
      <w:r w:rsidRPr="00941828">
        <w:rPr>
          <w:rFonts w:ascii="Times New Roman" w:hAnsi="Times New Roman" w:cs="Times New Roman"/>
          <w:b w:val="0"/>
          <w:bCs/>
          <w:sz w:val="26"/>
          <w:szCs w:val="26"/>
        </w:rPr>
        <w:t xml:space="preserve">(по согласованию),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бедствий. </w:t>
      </w:r>
      <w:r w:rsidR="00941828">
        <w:rPr>
          <w:rFonts w:ascii="Times New Roman" w:hAnsi="Times New Roman" w:cs="Times New Roman"/>
          <w:b w:val="0"/>
          <w:bCs/>
          <w:sz w:val="26"/>
          <w:szCs w:val="26"/>
        </w:rPr>
        <w:br/>
      </w:r>
      <w:r w:rsidRPr="00941828">
        <w:rPr>
          <w:rFonts w:ascii="Times New Roman" w:hAnsi="Times New Roman" w:cs="Times New Roman"/>
          <w:b w:val="0"/>
          <w:bCs/>
          <w:sz w:val="26"/>
          <w:szCs w:val="26"/>
        </w:rPr>
        <w:t>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</w:t>
      </w:r>
    </w:p>
    <w:p w:rsidR="00EA77B9" w:rsidRPr="00941828" w:rsidRDefault="00EA77B9" w:rsidP="00071C07">
      <w:pPr>
        <w:pStyle w:val="ConsPlusTitle"/>
        <w:widowControl/>
        <w:numPr>
          <w:ilvl w:val="0"/>
          <w:numId w:val="8"/>
        </w:numPr>
        <w:tabs>
          <w:tab w:val="left" w:pos="1288"/>
        </w:tabs>
        <w:ind w:left="0"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proofErr w:type="gramStart"/>
      <w:r w:rsidRPr="00941828">
        <w:rPr>
          <w:rFonts w:ascii="Times New Roman" w:hAnsi="Times New Roman" w:cs="Times New Roman"/>
          <w:b w:val="0"/>
          <w:bCs/>
          <w:sz w:val="26"/>
          <w:szCs w:val="26"/>
        </w:rPr>
        <w:t xml:space="preserve">Результаты работы комиссии в 10-дневный срок со дня обследования оформляются актом обследования и категорирования места массового пребывания людей, который составляется в произвольной форме, содержит сведения, подтверждающие принятие комиссией решения о присвоении месту массового пребывания людей соответствующей категории, выводы об эффективности существующей антитеррористической защищенности места массового пребывания </w:t>
      </w:r>
      <w:r w:rsidRPr="00B01894">
        <w:rPr>
          <w:rFonts w:ascii="Times New Roman" w:hAnsi="Times New Roman" w:cs="Times New Roman"/>
          <w:b w:val="0"/>
          <w:bCs/>
          <w:spacing w:val="-4"/>
          <w:sz w:val="26"/>
          <w:szCs w:val="26"/>
        </w:rPr>
        <w:t>людей, а также рекомендации и перечень мер по приведению его антитеррористической</w:t>
      </w:r>
      <w:r w:rsidRPr="00941828">
        <w:rPr>
          <w:rFonts w:ascii="Times New Roman" w:hAnsi="Times New Roman" w:cs="Times New Roman"/>
          <w:b w:val="0"/>
          <w:bCs/>
          <w:sz w:val="26"/>
          <w:szCs w:val="26"/>
        </w:rPr>
        <w:t xml:space="preserve"> защищенности в соответствие</w:t>
      </w:r>
      <w:proofErr w:type="gramEnd"/>
      <w:r w:rsidRPr="00941828">
        <w:rPr>
          <w:rFonts w:ascii="Times New Roman" w:hAnsi="Times New Roman" w:cs="Times New Roman"/>
          <w:b w:val="0"/>
          <w:bCs/>
          <w:sz w:val="26"/>
          <w:szCs w:val="26"/>
        </w:rPr>
        <w:t xml:space="preserve"> с требованиями, утвержденными </w:t>
      </w:r>
      <w:r w:rsidR="00B01894">
        <w:rPr>
          <w:rFonts w:ascii="Times New Roman" w:hAnsi="Times New Roman" w:cs="Times New Roman"/>
          <w:b w:val="0"/>
          <w:bCs/>
          <w:sz w:val="26"/>
          <w:szCs w:val="26"/>
        </w:rPr>
        <w:t>п</w:t>
      </w:r>
      <w:r w:rsidRPr="00941828">
        <w:rPr>
          <w:rFonts w:ascii="Times New Roman" w:hAnsi="Times New Roman" w:cs="Times New Roman"/>
          <w:b w:val="0"/>
          <w:bCs/>
          <w:sz w:val="26"/>
          <w:szCs w:val="26"/>
        </w:rPr>
        <w:t>остановлением Правительства Российской Федерации.</w:t>
      </w:r>
    </w:p>
    <w:p w:rsidR="005E4113" w:rsidRPr="00941828" w:rsidRDefault="00EA77B9" w:rsidP="00071C07">
      <w:pPr>
        <w:pStyle w:val="ConsPlusTitle"/>
        <w:widowControl/>
        <w:numPr>
          <w:ilvl w:val="0"/>
          <w:numId w:val="8"/>
        </w:numPr>
        <w:tabs>
          <w:tab w:val="left" w:pos="1288"/>
        </w:tabs>
        <w:ind w:left="0"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941828">
        <w:rPr>
          <w:rFonts w:ascii="Times New Roman" w:hAnsi="Times New Roman" w:cs="Times New Roman"/>
          <w:b w:val="0"/>
          <w:bCs/>
          <w:sz w:val="26"/>
          <w:szCs w:val="26"/>
        </w:rPr>
        <w:t xml:space="preserve">Акт обследования и категорирования места массового пребывания людей </w:t>
      </w:r>
      <w:r w:rsidR="007777D2" w:rsidRPr="00941828">
        <w:rPr>
          <w:rFonts w:ascii="Times New Roman" w:hAnsi="Times New Roman" w:cs="Times New Roman"/>
          <w:b w:val="0"/>
          <w:bCs/>
          <w:sz w:val="26"/>
          <w:szCs w:val="26"/>
        </w:rPr>
        <w:t>составляется в</w:t>
      </w:r>
      <w:r w:rsidRPr="00941828">
        <w:rPr>
          <w:rFonts w:ascii="Times New Roman" w:hAnsi="Times New Roman" w:cs="Times New Roman"/>
          <w:b w:val="0"/>
          <w:bCs/>
          <w:sz w:val="26"/>
          <w:szCs w:val="26"/>
        </w:rPr>
        <w:t xml:space="preserve"> 6 экземплярах, подписывается всеми членами комиссии и является неотъемлемой частью паспорта безопасности места массового пребывания людей</w:t>
      </w:r>
      <w:r w:rsidR="005E4113" w:rsidRPr="00941828">
        <w:rPr>
          <w:rFonts w:ascii="Times New Roman" w:hAnsi="Times New Roman" w:cs="Times New Roman"/>
          <w:b w:val="0"/>
          <w:bCs/>
          <w:sz w:val="26"/>
          <w:szCs w:val="26"/>
        </w:rPr>
        <w:t>.</w:t>
      </w:r>
    </w:p>
    <w:p w:rsidR="00EA77B9" w:rsidRPr="00941828" w:rsidRDefault="005E4113" w:rsidP="0094182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941828">
        <w:rPr>
          <w:rFonts w:ascii="Times New Roman" w:hAnsi="Times New Roman" w:cs="Times New Roman"/>
          <w:b w:val="0"/>
          <w:bCs/>
          <w:sz w:val="26"/>
          <w:szCs w:val="26"/>
        </w:rPr>
        <w:t>При наличии разногласий между членами комиссии по вопросам категорирования места массового пребывания людей решение принимается в ходе согласительного совещания большинством голосов членов комиссии с решающим голосом председателя комиссии. Неурегулированные разногласия включаются в акт обследования и категорирования места массового пребывания людей с указанием особых мнений членов комиссии</w:t>
      </w:r>
      <w:proofErr w:type="gramStart"/>
      <w:r w:rsidRPr="00941828">
        <w:rPr>
          <w:rFonts w:ascii="Times New Roman" w:hAnsi="Times New Roman" w:cs="Times New Roman"/>
          <w:b w:val="0"/>
          <w:bCs/>
          <w:sz w:val="26"/>
          <w:szCs w:val="26"/>
        </w:rPr>
        <w:t>.».</w:t>
      </w:r>
      <w:r w:rsidR="00EA77B9" w:rsidRPr="00941828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proofErr w:type="gramEnd"/>
    </w:p>
    <w:p w:rsidR="00E84FA8" w:rsidRPr="00941828" w:rsidRDefault="00E84FA8" w:rsidP="00071C07">
      <w:pPr>
        <w:pStyle w:val="ConsPlusTitle"/>
        <w:widowControl/>
        <w:numPr>
          <w:ilvl w:val="0"/>
          <w:numId w:val="2"/>
        </w:numPr>
        <w:tabs>
          <w:tab w:val="left" w:pos="1330"/>
        </w:tabs>
        <w:ind w:left="0"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941828">
        <w:rPr>
          <w:rFonts w:ascii="Times New Roman" w:hAnsi="Times New Roman" w:cs="Times New Roman"/>
          <w:b w:val="0"/>
          <w:bCs/>
          <w:sz w:val="26"/>
          <w:szCs w:val="26"/>
        </w:rPr>
        <w:t xml:space="preserve">Настоящее постановление </w:t>
      </w:r>
      <w:r w:rsidR="006458C4" w:rsidRPr="00941828">
        <w:rPr>
          <w:rFonts w:ascii="Times New Roman" w:hAnsi="Times New Roman" w:cs="Times New Roman"/>
          <w:b w:val="0"/>
          <w:bCs/>
          <w:sz w:val="26"/>
          <w:szCs w:val="26"/>
        </w:rPr>
        <w:t>подлежит размещению на официальном сайте органов местного самоуправления Нефтеюганского района.</w:t>
      </w:r>
    </w:p>
    <w:p w:rsidR="00C84327" w:rsidRPr="00071C07" w:rsidRDefault="0057573C" w:rsidP="00071C07">
      <w:pPr>
        <w:pStyle w:val="ConsPlusTitle"/>
        <w:widowControl/>
        <w:numPr>
          <w:ilvl w:val="0"/>
          <w:numId w:val="2"/>
        </w:numPr>
        <w:tabs>
          <w:tab w:val="left" w:pos="1330"/>
        </w:tabs>
        <w:ind w:left="0"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proofErr w:type="gramStart"/>
      <w:r w:rsidRPr="00071C07">
        <w:rPr>
          <w:rFonts w:ascii="Times New Roman" w:hAnsi="Times New Roman" w:cs="Times New Roman"/>
          <w:b w:val="0"/>
          <w:bCs/>
          <w:sz w:val="26"/>
          <w:szCs w:val="26"/>
        </w:rPr>
        <w:t>Контроль за</w:t>
      </w:r>
      <w:proofErr w:type="gramEnd"/>
      <w:r w:rsidRPr="00071C07">
        <w:rPr>
          <w:rFonts w:ascii="Times New Roman" w:hAnsi="Times New Roman" w:cs="Times New Roman"/>
          <w:b w:val="0"/>
          <w:bCs/>
          <w:sz w:val="26"/>
          <w:szCs w:val="26"/>
        </w:rPr>
        <w:t xml:space="preserve"> выполнением постановления </w:t>
      </w:r>
      <w:r w:rsidR="006458C4" w:rsidRPr="00071C07">
        <w:rPr>
          <w:rFonts w:ascii="Times New Roman" w:hAnsi="Times New Roman" w:cs="Times New Roman"/>
          <w:b w:val="0"/>
          <w:bCs/>
          <w:sz w:val="26"/>
          <w:szCs w:val="26"/>
        </w:rPr>
        <w:t>осуществляю лично.</w:t>
      </w:r>
    </w:p>
    <w:p w:rsidR="00521532" w:rsidRPr="00941828" w:rsidRDefault="00521532" w:rsidP="0094182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84327" w:rsidRDefault="00C84327" w:rsidP="0094182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71C07" w:rsidRPr="00941828" w:rsidRDefault="00071C07" w:rsidP="0094182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71C07" w:rsidRPr="004110EB" w:rsidRDefault="00071C07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584C08" w:rsidRPr="00941828" w:rsidRDefault="00584C08" w:rsidP="009418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573C" w:rsidRPr="00941828" w:rsidRDefault="0057573C" w:rsidP="00941828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6458C4" w:rsidRPr="00941828" w:rsidRDefault="006458C4" w:rsidP="00941828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6458C4" w:rsidRPr="00941828" w:rsidRDefault="006458C4" w:rsidP="00941828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6458C4" w:rsidRPr="00941828" w:rsidRDefault="006458C4" w:rsidP="00941828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6458C4" w:rsidRPr="00941828" w:rsidRDefault="006458C4" w:rsidP="00941828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6458C4" w:rsidRPr="00941828" w:rsidRDefault="006458C4" w:rsidP="00941828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6458C4" w:rsidRPr="00941828" w:rsidRDefault="006458C4" w:rsidP="00941828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6458C4" w:rsidRPr="00941828" w:rsidRDefault="006458C4" w:rsidP="00941828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6458C4" w:rsidRPr="00941828" w:rsidRDefault="006458C4" w:rsidP="00941828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6458C4" w:rsidRPr="00941828" w:rsidRDefault="006458C4" w:rsidP="00941828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1F68BB" w:rsidRPr="00941828" w:rsidRDefault="006458C4" w:rsidP="00941828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941828">
        <w:rPr>
          <w:rFonts w:ascii="Times New Roman" w:hAnsi="Times New Roman" w:cs="Times New Roman"/>
          <w:sz w:val="26"/>
          <w:szCs w:val="26"/>
        </w:rPr>
        <w:tab/>
      </w:r>
      <w:r w:rsidRPr="00941828">
        <w:rPr>
          <w:rFonts w:ascii="Times New Roman" w:hAnsi="Times New Roman" w:cs="Times New Roman"/>
          <w:sz w:val="26"/>
          <w:szCs w:val="26"/>
        </w:rPr>
        <w:tab/>
      </w:r>
      <w:r w:rsidRPr="00941828">
        <w:rPr>
          <w:rFonts w:ascii="Times New Roman" w:hAnsi="Times New Roman" w:cs="Times New Roman"/>
          <w:sz w:val="26"/>
          <w:szCs w:val="26"/>
        </w:rPr>
        <w:tab/>
      </w:r>
      <w:r w:rsidRPr="00941828">
        <w:rPr>
          <w:rFonts w:ascii="Times New Roman" w:hAnsi="Times New Roman" w:cs="Times New Roman"/>
          <w:sz w:val="26"/>
          <w:szCs w:val="26"/>
        </w:rPr>
        <w:tab/>
      </w:r>
      <w:r w:rsidRPr="00941828">
        <w:rPr>
          <w:rFonts w:ascii="Times New Roman" w:hAnsi="Times New Roman" w:cs="Times New Roman"/>
          <w:sz w:val="26"/>
          <w:szCs w:val="26"/>
        </w:rPr>
        <w:tab/>
      </w:r>
      <w:r w:rsidRPr="00941828">
        <w:rPr>
          <w:rFonts w:ascii="Times New Roman" w:hAnsi="Times New Roman" w:cs="Times New Roman"/>
          <w:sz w:val="26"/>
          <w:szCs w:val="26"/>
        </w:rPr>
        <w:tab/>
      </w:r>
    </w:p>
    <w:p w:rsidR="001F68BB" w:rsidRPr="00941828" w:rsidRDefault="001F68BB" w:rsidP="0094182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F68BB" w:rsidRPr="00941828" w:rsidRDefault="001F68BB" w:rsidP="0094182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sectPr w:rsidR="001F68BB" w:rsidRPr="00941828" w:rsidSect="0094182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704" w:rsidRDefault="000F6704" w:rsidP="00A332EF">
      <w:pPr>
        <w:spacing w:after="0" w:line="240" w:lineRule="auto"/>
      </w:pPr>
      <w:r>
        <w:separator/>
      </w:r>
    </w:p>
  </w:endnote>
  <w:endnote w:type="continuationSeparator" w:id="0">
    <w:p w:rsidR="000F6704" w:rsidRDefault="000F6704" w:rsidP="00A3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704" w:rsidRDefault="000F6704" w:rsidP="00A332EF">
      <w:pPr>
        <w:spacing w:after="0" w:line="240" w:lineRule="auto"/>
      </w:pPr>
      <w:r>
        <w:separator/>
      </w:r>
    </w:p>
  </w:footnote>
  <w:footnote w:type="continuationSeparator" w:id="0">
    <w:p w:rsidR="000F6704" w:rsidRDefault="000F6704" w:rsidP="00A33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017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332EF" w:rsidRPr="00A332EF" w:rsidRDefault="00A332E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32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32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332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6EC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332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332EF" w:rsidRDefault="00A332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2FE2"/>
    <w:multiLevelType w:val="hybridMultilevel"/>
    <w:tmpl w:val="1B722F06"/>
    <w:lvl w:ilvl="0" w:tplc="5B74E6FE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60228C"/>
    <w:multiLevelType w:val="hybridMultilevel"/>
    <w:tmpl w:val="D6E83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E185E"/>
    <w:multiLevelType w:val="hybridMultilevel"/>
    <w:tmpl w:val="EE76C984"/>
    <w:lvl w:ilvl="0" w:tplc="23480B28">
      <w:start w:val="1"/>
      <w:numFmt w:val="decimal"/>
      <w:lvlText w:val="%1."/>
      <w:lvlJc w:val="left"/>
      <w:pPr>
        <w:ind w:left="195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FE13D06"/>
    <w:multiLevelType w:val="multilevel"/>
    <w:tmpl w:val="BC9A104A"/>
    <w:lvl w:ilvl="0">
      <w:start w:val="1"/>
      <w:numFmt w:val="decimal"/>
      <w:lvlText w:val="%1."/>
      <w:lvlJc w:val="left"/>
      <w:pPr>
        <w:ind w:left="1410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489E17BD"/>
    <w:multiLevelType w:val="hybridMultilevel"/>
    <w:tmpl w:val="AC2699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CB14475"/>
    <w:multiLevelType w:val="hybridMultilevel"/>
    <w:tmpl w:val="218411F0"/>
    <w:lvl w:ilvl="0" w:tplc="9FBC7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D2A6EA1"/>
    <w:multiLevelType w:val="multilevel"/>
    <w:tmpl w:val="2062BBEA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6A2E26CC"/>
    <w:multiLevelType w:val="hybridMultilevel"/>
    <w:tmpl w:val="1A0A596C"/>
    <w:lvl w:ilvl="0" w:tplc="9FBC7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27"/>
    <w:rsid w:val="000003DC"/>
    <w:rsid w:val="0001268B"/>
    <w:rsid w:val="00033C6B"/>
    <w:rsid w:val="00040786"/>
    <w:rsid w:val="000436AA"/>
    <w:rsid w:val="00047573"/>
    <w:rsid w:val="0005493B"/>
    <w:rsid w:val="00071C07"/>
    <w:rsid w:val="00072C86"/>
    <w:rsid w:val="00085046"/>
    <w:rsid w:val="00085821"/>
    <w:rsid w:val="00087208"/>
    <w:rsid w:val="000A03A5"/>
    <w:rsid w:val="000B0CCA"/>
    <w:rsid w:val="000F6704"/>
    <w:rsid w:val="00124D0B"/>
    <w:rsid w:val="001871A6"/>
    <w:rsid w:val="001B69AA"/>
    <w:rsid w:val="001F68BB"/>
    <w:rsid w:val="002468B2"/>
    <w:rsid w:val="002520FE"/>
    <w:rsid w:val="00264AD6"/>
    <w:rsid w:val="002772A9"/>
    <w:rsid w:val="002A2057"/>
    <w:rsid w:val="002C2BF8"/>
    <w:rsid w:val="002C588F"/>
    <w:rsid w:val="00337EDB"/>
    <w:rsid w:val="003872EA"/>
    <w:rsid w:val="00392B3F"/>
    <w:rsid w:val="003C0272"/>
    <w:rsid w:val="003D2643"/>
    <w:rsid w:val="00414572"/>
    <w:rsid w:val="004319D0"/>
    <w:rsid w:val="004606B9"/>
    <w:rsid w:val="0047790B"/>
    <w:rsid w:val="00483E56"/>
    <w:rsid w:val="00492E60"/>
    <w:rsid w:val="004A6F52"/>
    <w:rsid w:val="004B1253"/>
    <w:rsid w:val="004C28E9"/>
    <w:rsid w:val="004D1D45"/>
    <w:rsid w:val="00521532"/>
    <w:rsid w:val="005479B3"/>
    <w:rsid w:val="0057573C"/>
    <w:rsid w:val="00584C08"/>
    <w:rsid w:val="005A7E49"/>
    <w:rsid w:val="005E4113"/>
    <w:rsid w:val="005F2005"/>
    <w:rsid w:val="00641F00"/>
    <w:rsid w:val="006458C4"/>
    <w:rsid w:val="0068258D"/>
    <w:rsid w:val="0068302F"/>
    <w:rsid w:val="00690F03"/>
    <w:rsid w:val="006C3D68"/>
    <w:rsid w:val="006D454F"/>
    <w:rsid w:val="00716DB4"/>
    <w:rsid w:val="007379E5"/>
    <w:rsid w:val="00742D57"/>
    <w:rsid w:val="007757FC"/>
    <w:rsid w:val="007777D2"/>
    <w:rsid w:val="00791345"/>
    <w:rsid w:val="007C76F3"/>
    <w:rsid w:val="007D4434"/>
    <w:rsid w:val="007F01DF"/>
    <w:rsid w:val="007F0BF2"/>
    <w:rsid w:val="00835EB2"/>
    <w:rsid w:val="00894D1A"/>
    <w:rsid w:val="008C6BC6"/>
    <w:rsid w:val="008E5AF2"/>
    <w:rsid w:val="009143D6"/>
    <w:rsid w:val="00930882"/>
    <w:rsid w:val="009373F3"/>
    <w:rsid w:val="00941828"/>
    <w:rsid w:val="00942254"/>
    <w:rsid w:val="009450CE"/>
    <w:rsid w:val="00964980"/>
    <w:rsid w:val="009809D9"/>
    <w:rsid w:val="00993612"/>
    <w:rsid w:val="00995E85"/>
    <w:rsid w:val="009A52E9"/>
    <w:rsid w:val="00A255A2"/>
    <w:rsid w:val="00A332EF"/>
    <w:rsid w:val="00A36ECA"/>
    <w:rsid w:val="00A36F91"/>
    <w:rsid w:val="00A72792"/>
    <w:rsid w:val="00A954D3"/>
    <w:rsid w:val="00AA1FBC"/>
    <w:rsid w:val="00AA6665"/>
    <w:rsid w:val="00AB0C80"/>
    <w:rsid w:val="00AB4ED2"/>
    <w:rsid w:val="00B01894"/>
    <w:rsid w:val="00B33CBE"/>
    <w:rsid w:val="00B346DB"/>
    <w:rsid w:val="00B4184A"/>
    <w:rsid w:val="00B54606"/>
    <w:rsid w:val="00B557BC"/>
    <w:rsid w:val="00B941B3"/>
    <w:rsid w:val="00BA35FB"/>
    <w:rsid w:val="00BD7DB1"/>
    <w:rsid w:val="00C33EC9"/>
    <w:rsid w:val="00C84327"/>
    <w:rsid w:val="00CC11E8"/>
    <w:rsid w:val="00CE18D7"/>
    <w:rsid w:val="00D056A2"/>
    <w:rsid w:val="00D13CD7"/>
    <w:rsid w:val="00D45C66"/>
    <w:rsid w:val="00D543F5"/>
    <w:rsid w:val="00D60963"/>
    <w:rsid w:val="00D966CD"/>
    <w:rsid w:val="00D968E5"/>
    <w:rsid w:val="00DE4DFB"/>
    <w:rsid w:val="00DE7FD6"/>
    <w:rsid w:val="00DF15A9"/>
    <w:rsid w:val="00DF1660"/>
    <w:rsid w:val="00E23A39"/>
    <w:rsid w:val="00E70F0C"/>
    <w:rsid w:val="00E71478"/>
    <w:rsid w:val="00E719A6"/>
    <w:rsid w:val="00E84FA8"/>
    <w:rsid w:val="00E931F8"/>
    <w:rsid w:val="00EA3B57"/>
    <w:rsid w:val="00EA77B9"/>
    <w:rsid w:val="00ED3358"/>
    <w:rsid w:val="00F409F1"/>
    <w:rsid w:val="00F573B5"/>
    <w:rsid w:val="00F849F0"/>
    <w:rsid w:val="00F9665F"/>
    <w:rsid w:val="00FD413C"/>
    <w:rsid w:val="00FE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A36EC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4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43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33C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454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54F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32EF"/>
  </w:style>
  <w:style w:type="paragraph" w:styleId="a8">
    <w:name w:val="footer"/>
    <w:basedOn w:val="a"/>
    <w:link w:val="a9"/>
    <w:uiPriority w:val="99"/>
    <w:unhideWhenUsed/>
    <w:rsid w:val="00A3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32EF"/>
  </w:style>
  <w:style w:type="paragraph" w:styleId="aa">
    <w:name w:val="List Paragraph"/>
    <w:basedOn w:val="a"/>
    <w:uiPriority w:val="34"/>
    <w:qFormat/>
    <w:rsid w:val="009A52E9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A36ECA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A36EC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4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43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33C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454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54F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32EF"/>
  </w:style>
  <w:style w:type="paragraph" w:styleId="a8">
    <w:name w:val="footer"/>
    <w:basedOn w:val="a"/>
    <w:link w:val="a9"/>
    <w:uiPriority w:val="99"/>
    <w:unhideWhenUsed/>
    <w:rsid w:val="00A3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32EF"/>
  </w:style>
  <w:style w:type="paragraph" w:styleId="aa">
    <w:name w:val="List Paragraph"/>
    <w:basedOn w:val="a"/>
    <w:uiPriority w:val="34"/>
    <w:qFormat/>
    <w:rsid w:val="009A52E9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A36ECA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Апалько Елена Юрьевна</dc:creator>
  <cp:lastModifiedBy>Лукашева Лариса Александровна</cp:lastModifiedBy>
  <cp:revision>2</cp:revision>
  <cp:lastPrinted>2017-06-19T12:22:00Z</cp:lastPrinted>
  <dcterms:created xsi:type="dcterms:W3CDTF">2017-06-26T11:46:00Z</dcterms:created>
  <dcterms:modified xsi:type="dcterms:W3CDTF">2017-06-26T11:46:00Z</dcterms:modified>
</cp:coreProperties>
</file>