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0" w:rsidRPr="0015134F" w:rsidRDefault="00AC5420" w:rsidP="0015134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</w:t>
      </w:r>
      <w:r>
        <w:rPr>
          <w:rFonts w:ascii="Times New Roman" w:hAnsi="Times New Roman"/>
          <w:b/>
          <w:sz w:val="26"/>
          <w:szCs w:val="26"/>
        </w:rPr>
        <w:t>Главы</w:t>
      </w:r>
      <w:r w:rsidRPr="0015134F">
        <w:rPr>
          <w:rFonts w:ascii="Times New Roman" w:hAnsi="Times New Roman"/>
          <w:b/>
          <w:sz w:val="26"/>
          <w:szCs w:val="26"/>
        </w:rPr>
        <w:t xml:space="preserve"> Нефтеюганского района </w:t>
      </w:r>
    </w:p>
    <w:p w:rsidR="00AC5420" w:rsidRPr="00AC5420" w:rsidRDefault="00AC5420" w:rsidP="00540B7B">
      <w:pPr>
        <w:jc w:val="center"/>
        <w:rPr>
          <w:rFonts w:ascii="Times New Roman" w:hAnsi="Times New Roman"/>
          <w:sz w:val="26"/>
          <w:szCs w:val="26"/>
        </w:rPr>
      </w:pPr>
      <w:r w:rsidRPr="00AC5420">
        <w:rPr>
          <w:rFonts w:ascii="Times New Roman" w:hAnsi="Times New Roman"/>
          <w:sz w:val="26"/>
          <w:szCs w:val="26"/>
        </w:rPr>
        <w:t>от 26.12.2016 № 100-п</w:t>
      </w:r>
    </w:p>
    <w:p w:rsidR="00B01AE2" w:rsidRPr="00AC5420" w:rsidRDefault="00B01AE2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p w:rsidR="00B01AE2" w:rsidRPr="00FF4733" w:rsidRDefault="00B01AE2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p w:rsidR="00B01AE2" w:rsidRPr="00FF4733" w:rsidRDefault="00B01AE2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О назначении публичных слушаний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 xml:space="preserve">по проекту решения </w:t>
      </w:r>
      <w:r w:rsidR="00FF4733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Думы Нефтеюганского района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 xml:space="preserve">«О внесении изменений в Устав </w:t>
      </w:r>
      <w:r w:rsidR="00FF4733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муниципального образования Нефтеюганский район»</w:t>
      </w:r>
    </w:p>
    <w:p w:rsidR="00883C36" w:rsidRPr="00FF4733" w:rsidRDefault="00883C36" w:rsidP="00FF4733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B01AE2" w:rsidRPr="00FF4733" w:rsidRDefault="00B01AE2" w:rsidP="00FF4733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FF4733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с действующим законодательством,</w:t>
      </w:r>
      <w:r w:rsidR="0051532D" w:rsidRPr="00FF4733">
        <w:rPr>
          <w:rFonts w:ascii="Times New Roman" w:hAnsi="Times New Roman"/>
          <w:sz w:val="26"/>
        </w:rPr>
        <w:t xml:space="preserve"> </w:t>
      </w:r>
      <w:r w:rsidR="00FF4733">
        <w:rPr>
          <w:rFonts w:ascii="Times New Roman" w:hAnsi="Times New Roman"/>
          <w:sz w:val="26"/>
        </w:rPr>
        <w:t xml:space="preserve"> </w:t>
      </w:r>
      <w:r w:rsidR="00FF4733" w:rsidRPr="00FF4733">
        <w:rPr>
          <w:rFonts w:ascii="Times New Roman" w:hAnsi="Times New Roman"/>
          <w:sz w:val="26"/>
          <w:szCs w:val="26"/>
        </w:rPr>
        <w:t>п о с т а н о в л я ю:</w:t>
      </w:r>
    </w:p>
    <w:p w:rsidR="00883C36" w:rsidRPr="00FF4733" w:rsidRDefault="00883C36" w:rsidP="00FF4733">
      <w:pPr>
        <w:tabs>
          <w:tab w:val="left" w:pos="6096"/>
        </w:tabs>
        <w:ind w:firstLine="709"/>
        <w:rPr>
          <w:rFonts w:ascii="Times New Roman" w:hAnsi="Times New Roman"/>
          <w:bCs/>
          <w:sz w:val="26"/>
        </w:rPr>
      </w:pPr>
    </w:p>
    <w:p w:rsidR="00883C36" w:rsidRPr="00FF4733" w:rsidRDefault="00883C36" w:rsidP="00FF4733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Назначить публичные слушания на</w:t>
      </w:r>
      <w:r w:rsidR="00FF4733" w:rsidRP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 xml:space="preserve">16.00 часов </w:t>
      </w:r>
      <w:r w:rsidR="0084064B" w:rsidRPr="00FF4733">
        <w:rPr>
          <w:rFonts w:ascii="Times New Roman" w:hAnsi="Times New Roman"/>
          <w:sz w:val="26"/>
        </w:rPr>
        <w:t>12</w:t>
      </w:r>
      <w:r w:rsidR="00FF4733">
        <w:rPr>
          <w:rFonts w:ascii="Times New Roman" w:hAnsi="Times New Roman"/>
          <w:sz w:val="26"/>
        </w:rPr>
        <w:t>.01.</w:t>
      </w:r>
      <w:r w:rsidR="00726F80" w:rsidRPr="00FF4733">
        <w:rPr>
          <w:rFonts w:ascii="Times New Roman" w:hAnsi="Times New Roman"/>
          <w:sz w:val="26"/>
        </w:rPr>
        <w:t>2017</w:t>
      </w:r>
      <w:r w:rsidRPr="00FF4733">
        <w:rPr>
          <w:rFonts w:ascii="Times New Roman" w:hAnsi="Times New Roman"/>
          <w:sz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(далее – проект решения Думы района) согласно приложению</w:t>
      </w:r>
      <w:r w:rsidR="00FF4733">
        <w:rPr>
          <w:rFonts w:ascii="Times New Roman" w:hAnsi="Times New Roman"/>
          <w:sz w:val="26"/>
        </w:rPr>
        <w:t xml:space="preserve"> №</w:t>
      </w:r>
      <w:r w:rsidRPr="00FF4733">
        <w:rPr>
          <w:rFonts w:ascii="Times New Roman" w:hAnsi="Times New Roman"/>
          <w:sz w:val="26"/>
        </w:rPr>
        <w:t xml:space="preserve"> 1, проводимые по инициативе </w:t>
      </w:r>
      <w:r w:rsidR="00B01AE2" w:rsidRPr="00FF4733">
        <w:rPr>
          <w:rFonts w:ascii="Times New Roman" w:hAnsi="Times New Roman"/>
          <w:sz w:val="26"/>
        </w:rPr>
        <w:t>Главы</w:t>
      </w:r>
      <w:r w:rsidRPr="00FF4733">
        <w:rPr>
          <w:rFonts w:ascii="Times New Roman" w:hAnsi="Times New Roman"/>
          <w:sz w:val="26"/>
        </w:rPr>
        <w:t xml:space="preserve"> Нефтеюганского района по адресу: город Нефтеюганск, микрорайон</w:t>
      </w:r>
      <w:r w:rsidR="00FF4733">
        <w:rPr>
          <w:rFonts w:ascii="Times New Roman" w:hAnsi="Times New Roman"/>
          <w:sz w:val="26"/>
        </w:rPr>
        <w:t xml:space="preserve"> </w:t>
      </w:r>
      <w:r w:rsidR="00FF4733" w:rsidRPr="00FF4733">
        <w:rPr>
          <w:rFonts w:ascii="Times New Roman" w:hAnsi="Times New Roman"/>
          <w:sz w:val="26"/>
        </w:rPr>
        <w:t>3</w:t>
      </w:r>
      <w:r w:rsidRPr="00FF4733">
        <w:rPr>
          <w:rFonts w:ascii="Times New Roman" w:hAnsi="Times New Roman"/>
          <w:sz w:val="26"/>
        </w:rPr>
        <w:t>, дом 21, 4 этаж, конференц-зал.</w:t>
      </w:r>
    </w:p>
    <w:p w:rsidR="00883C36" w:rsidRPr="00FF4733" w:rsidRDefault="00883C36" w:rsidP="00FF473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83C36" w:rsidRPr="00FF4733" w:rsidRDefault="00883C36" w:rsidP="00FF4733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4"/>
        <w:gridCol w:w="2836"/>
        <w:gridCol w:w="6945"/>
      </w:tblGrid>
      <w:tr w:rsidR="00FF4733" w:rsidRPr="00FF4733" w:rsidTr="00FF4733">
        <w:tc>
          <w:tcPr>
            <w:tcW w:w="284" w:type="dxa"/>
            <w:shd w:val="clear" w:color="auto" w:fill="auto"/>
          </w:tcPr>
          <w:p w:rsidR="00FF4733" w:rsidRPr="00FF4733" w:rsidRDefault="00FF4733" w:rsidP="00FF4733">
            <w:pPr>
              <w:ind w:left="426" w:hanging="426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6" w:type="dxa"/>
            <w:shd w:val="clear" w:color="auto" w:fill="auto"/>
          </w:tcPr>
          <w:p w:rsid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 xml:space="preserve">Кудашкин </w:t>
            </w:r>
          </w:p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Сергей Андреевич</w:t>
            </w:r>
          </w:p>
        </w:tc>
        <w:tc>
          <w:tcPr>
            <w:tcW w:w="6945" w:type="dxa"/>
            <w:shd w:val="clear" w:color="auto" w:fill="auto"/>
          </w:tcPr>
          <w:p w:rsidR="00FF4733" w:rsidRPr="00FF4733" w:rsidRDefault="00FF4733" w:rsidP="00FF4733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первый заместитель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FF4733">
              <w:rPr>
                <w:rFonts w:ascii="Times New Roman" w:hAnsi="Times New Roman"/>
                <w:sz w:val="26"/>
              </w:rPr>
              <w:t xml:space="preserve">главы Нефтеюганского района, </w:t>
            </w:r>
            <w:r>
              <w:rPr>
                <w:rFonts w:ascii="Times New Roman" w:hAnsi="Times New Roman"/>
                <w:sz w:val="26"/>
              </w:rPr>
              <w:t>п</w:t>
            </w:r>
            <w:r w:rsidRPr="00FF4733">
              <w:rPr>
                <w:rFonts w:ascii="Times New Roman" w:hAnsi="Times New Roman"/>
                <w:sz w:val="26"/>
              </w:rPr>
              <w:t>редседатель Рабочей группы</w:t>
            </w:r>
          </w:p>
          <w:p w:rsidR="00FF4733" w:rsidRPr="00FF4733" w:rsidRDefault="00FF4733" w:rsidP="00FF4733">
            <w:pPr>
              <w:ind w:left="317" w:hanging="284"/>
              <w:rPr>
                <w:rFonts w:ascii="Times New Roman" w:hAnsi="Times New Roman"/>
                <w:sz w:val="26"/>
              </w:rPr>
            </w:pPr>
          </w:p>
        </w:tc>
      </w:tr>
      <w:tr w:rsidR="00FF4733" w:rsidRPr="00FF4733" w:rsidTr="00FF4733">
        <w:tc>
          <w:tcPr>
            <w:tcW w:w="284" w:type="dxa"/>
            <w:shd w:val="clear" w:color="auto" w:fill="auto"/>
          </w:tcPr>
          <w:p w:rsidR="00FF4733" w:rsidRPr="00FF4733" w:rsidRDefault="00FF4733" w:rsidP="00FF4733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6" w:type="dxa"/>
            <w:shd w:val="clear" w:color="auto" w:fill="auto"/>
          </w:tcPr>
          <w:p w:rsid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 xml:space="preserve">Кузьмина </w:t>
            </w:r>
          </w:p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Наталья Викторовна</w:t>
            </w:r>
          </w:p>
        </w:tc>
        <w:tc>
          <w:tcPr>
            <w:tcW w:w="6945" w:type="dxa"/>
            <w:shd w:val="clear" w:color="auto" w:fill="auto"/>
          </w:tcPr>
          <w:p w:rsidR="00FF4733" w:rsidRPr="00FF4733" w:rsidRDefault="00FF4733" w:rsidP="00FF4733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председатель юридического комитета администрации Нефтеюганского района, секретарь Рабочей группы</w:t>
            </w:r>
          </w:p>
          <w:p w:rsidR="00FF4733" w:rsidRPr="00FF4733" w:rsidRDefault="00FF4733" w:rsidP="00FF4733">
            <w:pPr>
              <w:ind w:left="317" w:hanging="284"/>
              <w:rPr>
                <w:rFonts w:ascii="Times New Roman" w:hAnsi="Times New Roman"/>
                <w:sz w:val="26"/>
              </w:rPr>
            </w:pPr>
          </w:p>
        </w:tc>
      </w:tr>
      <w:tr w:rsidR="00FF4733" w:rsidRPr="00FF4733" w:rsidTr="00FF4733">
        <w:tc>
          <w:tcPr>
            <w:tcW w:w="284" w:type="dxa"/>
            <w:shd w:val="clear" w:color="auto" w:fill="auto"/>
          </w:tcPr>
          <w:p w:rsidR="00FF4733" w:rsidRPr="00FF4733" w:rsidRDefault="00FF4733" w:rsidP="00FF4733">
            <w:pPr>
              <w:ind w:left="-108" w:firstLine="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6" w:type="dxa"/>
            <w:shd w:val="clear" w:color="auto" w:fill="auto"/>
          </w:tcPr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 xml:space="preserve">Михалев </w:t>
            </w:r>
          </w:p>
          <w:p w:rsid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Владлен Геннадьевич</w:t>
            </w:r>
          </w:p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6945" w:type="dxa"/>
            <w:shd w:val="clear" w:color="auto" w:fill="auto"/>
          </w:tcPr>
          <w:p w:rsidR="00FF4733" w:rsidRPr="00FF4733" w:rsidRDefault="00FF4733" w:rsidP="00FF4733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заместитель главы Нефтеюганского района</w:t>
            </w:r>
          </w:p>
          <w:p w:rsidR="00FF4733" w:rsidRPr="00FF4733" w:rsidRDefault="00FF4733" w:rsidP="00FF4733">
            <w:pPr>
              <w:ind w:left="317" w:hanging="284"/>
              <w:rPr>
                <w:rFonts w:ascii="Times New Roman" w:hAnsi="Times New Roman"/>
                <w:sz w:val="26"/>
              </w:rPr>
            </w:pPr>
          </w:p>
        </w:tc>
      </w:tr>
      <w:tr w:rsidR="00FF4733" w:rsidRPr="00FF4733" w:rsidTr="00FF4733">
        <w:tc>
          <w:tcPr>
            <w:tcW w:w="284" w:type="dxa"/>
            <w:shd w:val="clear" w:color="auto" w:fill="auto"/>
          </w:tcPr>
          <w:p w:rsidR="00FF4733" w:rsidRPr="00FF4733" w:rsidRDefault="00FF4733" w:rsidP="00FF4733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6" w:type="dxa"/>
            <w:shd w:val="clear" w:color="auto" w:fill="auto"/>
          </w:tcPr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 xml:space="preserve">Котова </w:t>
            </w:r>
          </w:p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Татьяна Георгиевна</w:t>
            </w:r>
          </w:p>
        </w:tc>
        <w:tc>
          <w:tcPr>
            <w:tcW w:w="6945" w:type="dxa"/>
            <w:shd w:val="clear" w:color="auto" w:fill="auto"/>
          </w:tcPr>
          <w:p w:rsidR="00FF4733" w:rsidRPr="00FF4733" w:rsidRDefault="00FF4733" w:rsidP="00FF4733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управляющий делами администрации Нефтеюганского района</w:t>
            </w:r>
          </w:p>
          <w:p w:rsidR="00FF4733" w:rsidRPr="00FF4733" w:rsidRDefault="00FF4733" w:rsidP="00FF4733">
            <w:pPr>
              <w:ind w:left="317" w:hanging="284"/>
              <w:rPr>
                <w:rFonts w:ascii="Times New Roman" w:hAnsi="Times New Roman"/>
                <w:sz w:val="26"/>
              </w:rPr>
            </w:pPr>
          </w:p>
        </w:tc>
      </w:tr>
      <w:tr w:rsidR="00FF4733" w:rsidRPr="00FF4733" w:rsidTr="00FF4733">
        <w:tc>
          <w:tcPr>
            <w:tcW w:w="284" w:type="dxa"/>
            <w:shd w:val="clear" w:color="auto" w:fill="auto"/>
          </w:tcPr>
          <w:p w:rsidR="00FF4733" w:rsidRPr="00FF4733" w:rsidRDefault="00FF4733" w:rsidP="00FF4733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6" w:type="dxa"/>
            <w:shd w:val="clear" w:color="auto" w:fill="auto"/>
          </w:tcPr>
          <w:p w:rsid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 xml:space="preserve">Шатиленя </w:t>
            </w:r>
          </w:p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Виктория Викторовна</w:t>
            </w:r>
          </w:p>
        </w:tc>
        <w:tc>
          <w:tcPr>
            <w:tcW w:w="6945" w:type="dxa"/>
            <w:shd w:val="clear" w:color="auto" w:fill="auto"/>
          </w:tcPr>
          <w:p w:rsidR="00FF4733" w:rsidRPr="00FF4733" w:rsidRDefault="00FF4733" w:rsidP="00FF4733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заместитель председателя юридического комитета администрации Нефтеюганского района</w:t>
            </w:r>
          </w:p>
        </w:tc>
      </w:tr>
      <w:tr w:rsidR="00FF4733" w:rsidRPr="00FF4733" w:rsidTr="00FF4733">
        <w:tc>
          <w:tcPr>
            <w:tcW w:w="284" w:type="dxa"/>
            <w:shd w:val="clear" w:color="auto" w:fill="auto"/>
          </w:tcPr>
          <w:p w:rsidR="00FF4733" w:rsidRPr="00FF4733" w:rsidRDefault="00FF4733" w:rsidP="00FF4733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6" w:type="dxa"/>
            <w:shd w:val="clear" w:color="auto" w:fill="auto"/>
          </w:tcPr>
          <w:p w:rsid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 xml:space="preserve">Гаибова </w:t>
            </w:r>
          </w:p>
          <w:p w:rsid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 w:rsidRPr="00FF4733">
              <w:rPr>
                <w:rFonts w:ascii="Times New Roman" w:hAnsi="Times New Roman"/>
                <w:sz w:val="26"/>
              </w:rPr>
              <w:t>Зоя Викторовна</w:t>
            </w:r>
          </w:p>
          <w:p w:rsidR="00FF4733" w:rsidRPr="00FF4733" w:rsidRDefault="00FF4733" w:rsidP="00FF47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FF4733" w:rsidRPr="00FF4733" w:rsidRDefault="00FF4733" w:rsidP="00FF4733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</w:t>
            </w:r>
            <w:r w:rsidRPr="00FF4733">
              <w:rPr>
                <w:rFonts w:ascii="Times New Roman" w:hAnsi="Times New Roman"/>
                <w:sz w:val="26"/>
              </w:rPr>
              <w:t>епутат Думы Нефтеюганского района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:rsidR="00FF4733" w:rsidRPr="00FF4733" w:rsidRDefault="00FF4733" w:rsidP="00FF4733">
            <w:pPr>
              <w:ind w:left="317" w:hanging="284"/>
              <w:rPr>
                <w:rFonts w:ascii="Times New Roman" w:hAnsi="Times New Roman"/>
                <w:sz w:val="26"/>
              </w:rPr>
            </w:pPr>
          </w:p>
        </w:tc>
      </w:tr>
    </w:tbl>
    <w:p w:rsidR="00883C36" w:rsidRPr="00FF4733" w:rsidRDefault="00883C36" w:rsidP="00FF473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Утвердить Порядок учета предложений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 xml:space="preserve">по проекту решения Думы Нефтеюганского района «О внесении изменений в Устав муниципального образования Нефтеюганский район» в целях обеспечения участия населения </w:t>
      </w:r>
      <w:r w:rsidR="00FF4733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в осуществлении местного самоуправления согласно приложению</w:t>
      </w:r>
      <w:r w:rsidR="00FF4733">
        <w:rPr>
          <w:rFonts w:ascii="Times New Roman" w:hAnsi="Times New Roman"/>
          <w:sz w:val="26"/>
        </w:rPr>
        <w:t xml:space="preserve"> №</w:t>
      </w:r>
      <w:r w:rsidRPr="00FF4733">
        <w:rPr>
          <w:rFonts w:ascii="Times New Roman" w:hAnsi="Times New Roman"/>
          <w:sz w:val="26"/>
        </w:rPr>
        <w:t xml:space="preserve"> 2.</w:t>
      </w:r>
    </w:p>
    <w:p w:rsidR="00883C36" w:rsidRPr="00FF4733" w:rsidRDefault="00883C36" w:rsidP="00FF473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Настоящее </w:t>
      </w:r>
      <w:r w:rsidR="00FF4733">
        <w:rPr>
          <w:rFonts w:ascii="Times New Roman" w:hAnsi="Times New Roman"/>
          <w:sz w:val="26"/>
        </w:rPr>
        <w:t>постановление</w:t>
      </w:r>
      <w:r w:rsidRPr="00FF4733">
        <w:rPr>
          <w:rFonts w:ascii="Times New Roman" w:hAnsi="Times New Roman"/>
          <w:sz w:val="26"/>
        </w:rPr>
        <w:t xml:space="preserve"> подлежит опубликованию в газете «Югорское обозрение».</w:t>
      </w:r>
    </w:p>
    <w:p w:rsidR="0051532D" w:rsidRPr="00FF4733" w:rsidRDefault="0084064B" w:rsidP="00FF473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51532D" w:rsidRPr="00FF4733" w:rsidRDefault="0051532D" w:rsidP="00FF4733">
      <w:pPr>
        <w:tabs>
          <w:tab w:val="left" w:pos="993"/>
        </w:tabs>
        <w:ind w:firstLine="709"/>
        <w:rPr>
          <w:rFonts w:ascii="Times New Roman" w:hAnsi="Times New Roman"/>
          <w:sz w:val="26"/>
        </w:rPr>
      </w:pPr>
    </w:p>
    <w:p w:rsidR="0051532D" w:rsidRDefault="0051532D" w:rsidP="00FF4733">
      <w:pPr>
        <w:tabs>
          <w:tab w:val="left" w:pos="993"/>
        </w:tabs>
        <w:ind w:firstLine="709"/>
        <w:rPr>
          <w:rFonts w:ascii="Times New Roman" w:hAnsi="Times New Roman"/>
          <w:sz w:val="26"/>
        </w:rPr>
      </w:pPr>
    </w:p>
    <w:p w:rsidR="00FF4733" w:rsidRPr="00FF4733" w:rsidRDefault="00FF4733" w:rsidP="00FF4733">
      <w:pPr>
        <w:tabs>
          <w:tab w:val="left" w:pos="993"/>
        </w:tabs>
        <w:ind w:firstLine="709"/>
        <w:rPr>
          <w:rFonts w:ascii="Times New Roman" w:hAnsi="Times New Roman"/>
          <w:sz w:val="26"/>
        </w:rPr>
      </w:pPr>
    </w:p>
    <w:p w:rsidR="00FF4733" w:rsidRPr="006E07F5" w:rsidRDefault="00FF4733" w:rsidP="00FF473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51532D" w:rsidRPr="00FF4733" w:rsidRDefault="0051532D" w:rsidP="00FF4733">
      <w:pPr>
        <w:tabs>
          <w:tab w:val="left" w:pos="993"/>
        </w:tabs>
        <w:ind w:firstLine="0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6"/>
        </w:rPr>
      </w:pPr>
    </w:p>
    <w:p w:rsidR="0084064B" w:rsidRPr="00FF4733" w:rsidRDefault="0084064B" w:rsidP="00FF4733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6"/>
        </w:rPr>
      </w:pPr>
    </w:p>
    <w:p w:rsidR="00FF4733" w:rsidRDefault="00FF4733" w:rsidP="00FF47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EA2033" w:rsidRPr="004C2088" w:rsidRDefault="00EA2033" w:rsidP="00EA20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EA2033" w:rsidRPr="004C2088" w:rsidRDefault="00EA2033" w:rsidP="00EA20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EA2033" w:rsidRPr="004C2088" w:rsidRDefault="00EA2033" w:rsidP="00EA20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C5420">
        <w:rPr>
          <w:rFonts w:ascii="Times New Roman" w:hAnsi="Times New Roman"/>
          <w:sz w:val="26"/>
          <w:szCs w:val="26"/>
        </w:rPr>
        <w:t xml:space="preserve"> 26.12.2016 № 100-п</w:t>
      </w:r>
    </w:p>
    <w:p w:rsidR="00883C36" w:rsidRPr="00FF4733" w:rsidRDefault="00883C36" w:rsidP="00FF47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51532D" w:rsidRPr="00FF4733" w:rsidRDefault="0051532D" w:rsidP="00FF4733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883C36" w:rsidRPr="00FF4733" w:rsidRDefault="00883C36" w:rsidP="00FF4733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FF4733">
        <w:rPr>
          <w:rFonts w:ascii="Times New Roman" w:hAnsi="Times New Roman"/>
          <w:b/>
          <w:sz w:val="26"/>
        </w:rPr>
        <w:t>ДУМА НЕФТЕЮГАНСКОГО РАЙОНА</w:t>
      </w:r>
    </w:p>
    <w:p w:rsidR="00883C36" w:rsidRPr="00FF4733" w:rsidRDefault="00883C36" w:rsidP="00FF4733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</w:p>
    <w:p w:rsidR="00883C36" w:rsidRPr="00FF4733" w:rsidRDefault="00883C36" w:rsidP="00FF4733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</w:rPr>
      </w:pPr>
      <w:r w:rsidRPr="00FF4733">
        <w:rPr>
          <w:rFonts w:ascii="Times New Roman" w:hAnsi="Times New Roman"/>
          <w:b/>
          <w:sz w:val="26"/>
        </w:rPr>
        <w:t>ПРОЕКТ РЕШЕНИЯ</w:t>
      </w:r>
    </w:p>
    <w:p w:rsidR="00883C36" w:rsidRPr="00FF4733" w:rsidRDefault="00883C36" w:rsidP="00FF4733">
      <w:pPr>
        <w:ind w:firstLine="0"/>
        <w:jc w:val="center"/>
        <w:rPr>
          <w:rFonts w:ascii="Times New Roman" w:hAnsi="Times New Roman"/>
          <w:b/>
          <w:sz w:val="26"/>
        </w:rPr>
      </w:pPr>
    </w:p>
    <w:p w:rsidR="00EA2033" w:rsidRDefault="00883C36" w:rsidP="00EA2033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О внесении изменений в Устав </w:t>
      </w:r>
    </w:p>
    <w:p w:rsidR="00EA2033" w:rsidRDefault="00883C36" w:rsidP="00EA2033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муниципального образования </w:t>
      </w:r>
    </w:p>
    <w:p w:rsidR="00883C36" w:rsidRPr="00FF4733" w:rsidRDefault="00883C36" w:rsidP="00EA2033">
      <w:pPr>
        <w:tabs>
          <w:tab w:val="left" w:pos="609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Нефтеюганский район</w:t>
      </w:r>
    </w:p>
    <w:p w:rsidR="00EA2033" w:rsidRPr="00FF4733" w:rsidRDefault="00EA2033" w:rsidP="00FF473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</w:t>
      </w:r>
      <w:r w:rsidR="00EA2033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с действующим законодательством </w:t>
      </w:r>
    </w:p>
    <w:p w:rsidR="00883C36" w:rsidRPr="00FF4733" w:rsidRDefault="00883C36" w:rsidP="00FF473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Дума Нефтеюганского района решила:</w:t>
      </w:r>
    </w:p>
    <w:p w:rsidR="00883C36" w:rsidRPr="00FF4733" w:rsidRDefault="00883C36" w:rsidP="00FF4733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</w:rPr>
      </w:pPr>
    </w:p>
    <w:p w:rsidR="00883C36" w:rsidRPr="00FF4733" w:rsidRDefault="00883C36" w:rsidP="00FF4733">
      <w:pPr>
        <w:ind w:firstLine="720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1. Внести в Устав муниципального образования Нефтеюганский район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(в редакции решений Думы Нефтеюганского района от 16.06.2005 № 616,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от 26.02.2007 № 295, от 28.01.2008 № 645, от 16.07.2008 № 757, от 06.04.2009 № 902, от 24.09.2009 № 977, от 11.03.2010 № 1060, от 29.07.2010 № 1111, от 3</w:t>
      </w:r>
      <w:r w:rsidR="00726F80" w:rsidRPr="00FF4733">
        <w:rPr>
          <w:rFonts w:ascii="Times New Roman" w:hAnsi="Times New Roman"/>
          <w:sz w:val="26"/>
        </w:rPr>
        <w:t xml:space="preserve">1.08.2010 </w:t>
      </w:r>
      <w:r w:rsidR="00B2698C">
        <w:rPr>
          <w:rFonts w:ascii="Times New Roman" w:hAnsi="Times New Roman"/>
          <w:sz w:val="26"/>
        </w:rPr>
        <w:br/>
      </w:r>
      <w:r w:rsidR="00726F80" w:rsidRPr="00FF4733">
        <w:rPr>
          <w:rFonts w:ascii="Times New Roman" w:hAnsi="Times New Roman"/>
          <w:sz w:val="26"/>
        </w:rPr>
        <w:t xml:space="preserve">№ 1115, от 14.12.2010 </w:t>
      </w:r>
      <w:r w:rsidRPr="00FF4733">
        <w:rPr>
          <w:rFonts w:ascii="Times New Roman" w:hAnsi="Times New Roman"/>
          <w:sz w:val="26"/>
        </w:rPr>
        <w:t>№</w:t>
      </w:r>
      <w:r w:rsidR="00726F80" w:rsidRP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1170, от 21.02.2011 № 1200, от 23.09.2011 №</w:t>
      </w:r>
      <w:r w:rsidR="00726F80" w:rsidRP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 xml:space="preserve">70,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от 29.02.2012 № 165, от 10.08.2012 № 260, от 25.12.2012 № 315, от 27.03.2013 № 340, от 27.08.2013 № 390, от 31.01.2014 № 445, от 23.12.2014 № 545, от 08.04.2015 № 580, от 28.04.2015 № 590, от 07.10.2015 № 653</w:t>
      </w:r>
      <w:r w:rsidR="00726F80" w:rsidRPr="00FF4733">
        <w:rPr>
          <w:rFonts w:ascii="Times New Roman" w:hAnsi="Times New Roman"/>
          <w:sz w:val="26"/>
        </w:rPr>
        <w:t>, 10.02.2016 № 687, от 01.06.2016 № 745</w:t>
      </w:r>
      <w:r w:rsidRPr="00FF4733">
        <w:rPr>
          <w:rFonts w:ascii="Times New Roman" w:hAnsi="Times New Roman"/>
          <w:sz w:val="26"/>
        </w:rPr>
        <w:t>) следующие изменения:</w:t>
      </w:r>
    </w:p>
    <w:p w:rsidR="00717E0A" w:rsidRPr="00FF4733" w:rsidRDefault="00883C36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1.1. </w:t>
      </w:r>
      <w:r w:rsidR="00717E0A" w:rsidRPr="00FF4733">
        <w:rPr>
          <w:rFonts w:ascii="Times New Roman" w:hAnsi="Times New Roman"/>
          <w:sz w:val="26"/>
        </w:rPr>
        <w:t>пункт 1 статьи 6.1 дополнить подпунктом 13 следующего содержания:</w:t>
      </w:r>
    </w:p>
    <w:p w:rsidR="00883C36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</w:t>
      </w:r>
      <w:r w:rsidR="00B2698C">
        <w:rPr>
          <w:rFonts w:ascii="Times New Roman" w:hAnsi="Times New Roman"/>
          <w:sz w:val="26"/>
        </w:rPr>
        <w:t>;</w:t>
      </w:r>
    </w:p>
    <w:p w:rsidR="00883C36" w:rsidRPr="00FF4733" w:rsidRDefault="00883C36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1.2. </w:t>
      </w:r>
      <w:r w:rsidR="00717E0A" w:rsidRPr="00FF4733">
        <w:rPr>
          <w:rFonts w:ascii="Times New Roman" w:hAnsi="Times New Roman"/>
          <w:sz w:val="26"/>
        </w:rPr>
        <w:t>пункт 1 статьи 19 изложить в следующей редакции:</w:t>
      </w:r>
    </w:p>
    <w:p w:rsidR="00717E0A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«1.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муниципального района и их должностным лицам,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в государственные и муниципальные учреждения и иные организации, на которые возложено осуществление публично значимых функций, и их должностным лицам.»;</w:t>
      </w:r>
    </w:p>
    <w:p w:rsidR="00717E0A" w:rsidRPr="00FF4733" w:rsidRDefault="00883C36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1.3. </w:t>
      </w:r>
      <w:r w:rsidR="00717E0A" w:rsidRPr="00FF4733">
        <w:rPr>
          <w:rFonts w:ascii="Times New Roman" w:hAnsi="Times New Roman"/>
          <w:sz w:val="26"/>
        </w:rPr>
        <w:t>в пункте 2 статьи 23:</w:t>
      </w:r>
    </w:p>
    <w:p w:rsidR="00717E0A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1.3.1. подпункт 19 изложить в следующей редакции:</w:t>
      </w:r>
    </w:p>
    <w:p w:rsidR="00883C36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«19) утверждение прогнозного плана (программы) приватизации муниципального имущества;»</w:t>
      </w:r>
      <w:r w:rsidR="00883C36" w:rsidRPr="00FF4733">
        <w:rPr>
          <w:rFonts w:ascii="Times New Roman" w:hAnsi="Times New Roman"/>
          <w:sz w:val="26"/>
        </w:rPr>
        <w:t>;</w:t>
      </w:r>
    </w:p>
    <w:p w:rsidR="00717E0A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1.3.2. подпункты 49, 53, 54 исключить;</w:t>
      </w:r>
    </w:p>
    <w:p w:rsidR="00717E0A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1.3.3. подпункт 58 изложить в следующей редакции:</w:t>
      </w:r>
    </w:p>
    <w:p w:rsidR="00717E0A" w:rsidRPr="00FF4733" w:rsidRDefault="00717E0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lastRenderedPageBreak/>
        <w:t>«58) участие в осуществлении мер по противодействию коррупции в границах Нефтеюганского района, в том числе принятие нормативных правовых актов по вопросам противодействия коррупции в отношении лиц, замещающих муниципальные должности Нефтеюганского района и лиц, замещающих должности муниципальной службы;»;</w:t>
      </w:r>
    </w:p>
    <w:p w:rsidR="00717E0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1.3.4. дополнить подпунктом 62 следующего содержания: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«62) устанавливает порядок ведения перечня видов муниципального контроля и органов местного самоуправления, уполномоченных на их осуществление.»;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1.4. статью 32 дополнить пунктом 6 следующего содержания: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«6. Глава района имеет соответствующее удостоверение. Образец удостоверения, его описание утверждаются решением Думы района.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Удостоверение действительно до вступления в должность вновь избранного Главы района.»;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 в статье 38: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1.5.1. в подпункте 1 пункта 1 слова «муниципальные целевые программы» заменить словами «муниципальные программы»;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1.5.2. в пункте 4: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1.5.2.1. дополнить подпунктом 19.4 следующего содержания: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«19.4) 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происшествий;»;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1.5.2.2. дополнить подпунктами 23</w:t>
      </w:r>
      <w:r w:rsidR="0081562A" w:rsidRPr="00FF4733">
        <w:rPr>
          <w:rFonts w:ascii="Times New Roman" w:hAnsi="Times New Roman"/>
          <w:sz w:val="26"/>
        </w:rPr>
        <w:t xml:space="preserve"> и 24</w:t>
      </w:r>
      <w:r w:rsidRPr="00FF4733">
        <w:rPr>
          <w:rFonts w:ascii="Times New Roman" w:hAnsi="Times New Roman"/>
          <w:sz w:val="26"/>
        </w:rPr>
        <w:t xml:space="preserve"> следующего содержания: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«23)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24) устанавливает регулируемые тарифы на перевозки по муниципальным маршрутам регулярных перевозок в границах одного сельского поселения, в границах двух и более поселений, находящихся в</w:t>
      </w:r>
      <w:r w:rsidR="008D2FCC" w:rsidRPr="00FF4733">
        <w:rPr>
          <w:rFonts w:ascii="Times New Roman" w:hAnsi="Times New Roman"/>
          <w:sz w:val="26"/>
        </w:rPr>
        <w:t xml:space="preserve"> границах Нефтеюганского района</w:t>
      </w:r>
      <w:r w:rsidRPr="00FF4733">
        <w:rPr>
          <w:rFonts w:ascii="Times New Roman" w:hAnsi="Times New Roman"/>
          <w:sz w:val="26"/>
        </w:rPr>
        <w:t>.»;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1.5.3. в пункте 6: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1.5.3.1. абзац первый изложить в следующей редакции: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«6. В целях решения вопросов местного значения Администрация района обладает следующими полномочиями в области законности и правопорядка, защиты населения и территории от чрезвычайных ситуаций природного и техногенного характера, терроризма и экстремизма:»;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1.5.3.2. дополнить подпунктами 28 и 29 следующего содержания:</w:t>
      </w:r>
    </w:p>
    <w:p w:rsidR="008D7F7A" w:rsidRPr="00FF4733" w:rsidRDefault="008D7F7A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«28) участвует в профилактике терроризма и экстремизма, а также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в минимизации и (или) ликвидаций последствий проявлений терроризма и экстремизма на т</w:t>
      </w:r>
      <w:r w:rsidR="0005668C" w:rsidRPr="00FF4733">
        <w:rPr>
          <w:rFonts w:ascii="Times New Roman" w:hAnsi="Times New Roman"/>
          <w:sz w:val="26"/>
        </w:rPr>
        <w:t>ерритории муниципального района</w:t>
      </w:r>
      <w:r w:rsidRPr="00FF4733">
        <w:rPr>
          <w:rFonts w:ascii="Times New Roman" w:hAnsi="Times New Roman"/>
          <w:sz w:val="26"/>
        </w:rPr>
        <w:t>;</w:t>
      </w:r>
    </w:p>
    <w:p w:rsidR="0005668C" w:rsidRPr="00FF4733" w:rsidRDefault="0005668C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29)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05668C" w:rsidRPr="00FF4733" w:rsidRDefault="0005668C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1.5.4. абзац второй пункта 7 дополнить словами «, а также ведению перечня видов муниципального контроля и органов местного самоуправления, уполномоченных на их осуществление»;</w:t>
      </w:r>
    </w:p>
    <w:p w:rsidR="0005668C" w:rsidRPr="00FF4733" w:rsidRDefault="0005668C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1.6. в пункте 3 статьи 62:</w:t>
      </w:r>
    </w:p>
    <w:p w:rsidR="0005668C" w:rsidRPr="00FF4733" w:rsidRDefault="0005668C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1.6.1. подпункт 1 исключить;</w:t>
      </w:r>
    </w:p>
    <w:p w:rsidR="0005668C" w:rsidRPr="00FF4733" w:rsidRDefault="0005668C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1.6.2. подпункт 4 изложить в следующей редакции:</w:t>
      </w:r>
    </w:p>
    <w:p w:rsidR="00D15D09" w:rsidRPr="00D15D09" w:rsidRDefault="0005668C" w:rsidP="00D15D09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  <w:sz w:val="26"/>
          <w:szCs w:val="26"/>
        </w:rPr>
      </w:pPr>
      <w:r w:rsidRPr="00D15D09">
        <w:rPr>
          <w:rFonts w:ascii="Times New Roman" w:hAnsi="Times New Roman"/>
          <w:sz w:val="26"/>
          <w:szCs w:val="26"/>
        </w:rPr>
        <w:t xml:space="preserve">«4) </w:t>
      </w:r>
      <w:r w:rsidR="00D15D09" w:rsidRPr="00D15D09">
        <w:rPr>
          <w:rFonts w:ascii="Times New Roman" w:hAnsi="Times New Roman"/>
          <w:sz w:val="26"/>
          <w:szCs w:val="26"/>
        </w:rPr>
        <w:t>предоставление частичной компенсации расходов на приобретение путевок, услуг, связанных  с отдыхом,  к ежегодному оплачиваемому отпуску, и компенсаци</w:t>
      </w:r>
      <w:r w:rsidR="00577105">
        <w:rPr>
          <w:rFonts w:ascii="Times New Roman" w:hAnsi="Times New Roman"/>
          <w:sz w:val="26"/>
          <w:szCs w:val="26"/>
        </w:rPr>
        <w:t>и</w:t>
      </w:r>
      <w:r w:rsidR="00D15D09" w:rsidRPr="00D15D09">
        <w:rPr>
          <w:rFonts w:ascii="Times New Roman" w:hAnsi="Times New Roman"/>
          <w:sz w:val="26"/>
          <w:szCs w:val="26"/>
        </w:rPr>
        <w:t xml:space="preserve"> стоимости расходов по проезду, в том числе детям муниципального служащего;».</w:t>
      </w:r>
    </w:p>
    <w:p w:rsidR="00883C36" w:rsidRPr="00FF4733" w:rsidRDefault="0005668C" w:rsidP="00FF4733">
      <w:pPr>
        <w:tabs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2</w:t>
      </w:r>
      <w:r w:rsidR="00883C36" w:rsidRPr="00FF4733">
        <w:rPr>
          <w:rFonts w:ascii="Times New Roman" w:hAnsi="Times New Roman"/>
          <w:sz w:val="26"/>
        </w:rPr>
        <w:t xml:space="preserve">. Настоящее решение Думы Нефтеюганского района вступает в силу после официального опубликования в газете «Югорское обозрение». </w:t>
      </w:r>
    </w:p>
    <w:p w:rsidR="00883C36" w:rsidRPr="00FF4733" w:rsidRDefault="0005668C" w:rsidP="00FF4733">
      <w:pPr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3</w:t>
      </w:r>
      <w:r w:rsidR="00883C36" w:rsidRPr="00FF4733">
        <w:rPr>
          <w:rFonts w:ascii="Times New Roman" w:hAnsi="Times New Roman"/>
          <w:sz w:val="26"/>
        </w:rPr>
        <w:t>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- Югре на государственную регистрацию</w:t>
      </w:r>
      <w:r w:rsidR="00904815" w:rsidRPr="00FF4733">
        <w:rPr>
          <w:rFonts w:ascii="Times New Roman" w:hAnsi="Times New Roman"/>
          <w:sz w:val="26"/>
        </w:rPr>
        <w:t>.</w:t>
      </w:r>
    </w:p>
    <w:p w:rsidR="00883C36" w:rsidRPr="00FF4733" w:rsidRDefault="00883C36" w:rsidP="00FF4733">
      <w:pPr>
        <w:ind w:firstLine="709"/>
        <w:rPr>
          <w:rFonts w:ascii="Times New Roman" w:hAnsi="Times New Roman"/>
          <w:sz w:val="26"/>
        </w:rPr>
      </w:pPr>
    </w:p>
    <w:p w:rsidR="00B2698C" w:rsidRPr="004C2088" w:rsidRDefault="00883C36" w:rsidP="00B2698C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FF4733">
        <w:rPr>
          <w:rFonts w:ascii="Times New Roman" w:hAnsi="Times New Roman"/>
          <w:sz w:val="26"/>
        </w:rPr>
        <w:br w:type="page"/>
      </w:r>
      <w:r w:rsidR="00B2698C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B2698C">
        <w:rPr>
          <w:rFonts w:ascii="Times New Roman" w:hAnsi="Times New Roman"/>
          <w:sz w:val="26"/>
          <w:szCs w:val="26"/>
        </w:rPr>
        <w:t>№ 2</w:t>
      </w:r>
    </w:p>
    <w:p w:rsidR="00B2698C" w:rsidRPr="004C2088" w:rsidRDefault="00B2698C" w:rsidP="00B2698C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AC5420" w:rsidRPr="004C2088" w:rsidRDefault="00AC5420" w:rsidP="00AC542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26.12.2016 № 100-п</w:t>
      </w:r>
    </w:p>
    <w:p w:rsidR="0051532D" w:rsidRPr="00FF4733" w:rsidRDefault="0051532D" w:rsidP="00B2698C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</w:rPr>
      </w:pPr>
    </w:p>
    <w:p w:rsidR="00883C36" w:rsidRPr="00FF4733" w:rsidRDefault="00883C36" w:rsidP="00FF4733">
      <w:pPr>
        <w:tabs>
          <w:tab w:val="left" w:pos="1134"/>
          <w:tab w:val="left" w:pos="6096"/>
        </w:tabs>
        <w:autoSpaceDE w:val="0"/>
        <w:autoSpaceDN w:val="0"/>
        <w:adjustRightInd w:val="0"/>
        <w:ind w:left="5580" w:firstLine="0"/>
        <w:jc w:val="center"/>
        <w:rPr>
          <w:rFonts w:ascii="Times New Roman" w:hAnsi="Times New Roman"/>
          <w:sz w:val="26"/>
        </w:rPr>
      </w:pPr>
    </w:p>
    <w:p w:rsidR="00883C36" w:rsidRPr="00B2698C" w:rsidRDefault="00883C36" w:rsidP="00FF4733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</w:rPr>
      </w:pPr>
      <w:r w:rsidRPr="00B2698C">
        <w:rPr>
          <w:rFonts w:ascii="Times New Roman" w:hAnsi="Times New Roman"/>
          <w:sz w:val="26"/>
        </w:rPr>
        <w:t>ПОРЯДОК</w:t>
      </w:r>
    </w:p>
    <w:p w:rsidR="00883C36" w:rsidRPr="00B2698C" w:rsidRDefault="00883C36" w:rsidP="00FF4733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</w:rPr>
      </w:pPr>
      <w:r w:rsidRPr="00B2698C">
        <w:rPr>
          <w:rFonts w:ascii="Times New Roman" w:hAnsi="Times New Roman"/>
          <w:sz w:val="26"/>
        </w:rPr>
        <w:t>учета предложений по проекту решения Думы Нефтеюганского района</w:t>
      </w:r>
    </w:p>
    <w:p w:rsidR="00883C36" w:rsidRPr="00B2698C" w:rsidRDefault="00883C36" w:rsidP="00FF4733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</w:rPr>
      </w:pPr>
      <w:r w:rsidRPr="00B2698C">
        <w:rPr>
          <w:rFonts w:ascii="Times New Roman" w:hAnsi="Times New Roman"/>
          <w:sz w:val="26"/>
        </w:rPr>
        <w:t>«О внесении изменений в Устав</w:t>
      </w:r>
      <w:r w:rsidR="00FF4733" w:rsidRPr="00B2698C">
        <w:rPr>
          <w:rFonts w:ascii="Times New Roman" w:hAnsi="Times New Roman"/>
          <w:sz w:val="26"/>
        </w:rPr>
        <w:t xml:space="preserve"> </w:t>
      </w:r>
      <w:r w:rsidRPr="00B2698C">
        <w:rPr>
          <w:rFonts w:ascii="Times New Roman" w:hAnsi="Times New Roman"/>
          <w:sz w:val="26"/>
        </w:rPr>
        <w:t>муниципального образования Нефтеюганского района», а также</w:t>
      </w:r>
      <w:r w:rsidR="00FF4733" w:rsidRPr="00B2698C">
        <w:rPr>
          <w:rFonts w:ascii="Times New Roman" w:hAnsi="Times New Roman"/>
          <w:sz w:val="26"/>
        </w:rPr>
        <w:t xml:space="preserve"> </w:t>
      </w:r>
      <w:r w:rsidRPr="00B2698C">
        <w:rPr>
          <w:rFonts w:ascii="Times New Roman" w:hAnsi="Times New Roman"/>
          <w:sz w:val="26"/>
        </w:rPr>
        <w:t>участия граждан в его обсуждении</w:t>
      </w:r>
    </w:p>
    <w:p w:rsidR="00883C36" w:rsidRPr="00FF4733" w:rsidRDefault="00883C36" w:rsidP="00FF4733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6"/>
        </w:rPr>
      </w:pPr>
    </w:p>
    <w:p w:rsidR="00883C36" w:rsidRPr="00FF4733" w:rsidRDefault="00883C36" w:rsidP="00FF4733">
      <w:pPr>
        <w:tabs>
          <w:tab w:val="left" w:pos="1134"/>
        </w:tabs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Настоящий Порядок разработан в соответствии с требованиями Федерального закона </w:t>
      </w:r>
      <w:r w:rsidR="00904815" w:rsidRPr="00FF4733">
        <w:rPr>
          <w:rFonts w:ascii="Times New Roman" w:hAnsi="Times New Roman"/>
          <w:sz w:val="26"/>
        </w:rPr>
        <w:t>от 06.10.2003 № 131-ФЗ «</w:t>
      </w:r>
      <w:r w:rsidRPr="00FF4733">
        <w:rPr>
          <w:rFonts w:ascii="Times New Roman" w:hAnsi="Times New Roman"/>
          <w:sz w:val="26"/>
        </w:rPr>
        <w:t xml:space="preserve">Об общих принципах организации местного самоуправления в Российской Федерации», Положением о порядке организации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и проведения публичных слушаний в Нефтеюганском районе</w:t>
      </w:r>
      <w:r w:rsidR="00842C37" w:rsidRPr="00FF4733">
        <w:rPr>
          <w:rFonts w:ascii="Times New Roman" w:hAnsi="Times New Roman"/>
          <w:sz w:val="26"/>
        </w:rPr>
        <w:t>, утвержденн</w:t>
      </w:r>
      <w:r w:rsidR="00E82FE0">
        <w:rPr>
          <w:rFonts w:ascii="Times New Roman" w:hAnsi="Times New Roman"/>
          <w:sz w:val="26"/>
        </w:rPr>
        <w:t>ым</w:t>
      </w:r>
      <w:r w:rsidR="00842C37" w:rsidRPr="00FF4733">
        <w:rPr>
          <w:rFonts w:ascii="Times New Roman" w:hAnsi="Times New Roman"/>
          <w:sz w:val="26"/>
        </w:rPr>
        <w:t xml:space="preserve"> решением Думы Нефтеюганского района от 27.05.2015 № 599,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с целью обеспечения участия</w:t>
      </w:r>
      <w:r w:rsidR="00904815" w:rsidRPr="00FF4733">
        <w:rPr>
          <w:rFonts w:ascii="Times New Roman" w:hAnsi="Times New Roman"/>
          <w:sz w:val="26"/>
        </w:rPr>
        <w:t xml:space="preserve"> жителей Нефтеюганского района </w:t>
      </w:r>
      <w:r w:rsidRPr="00FF4733">
        <w:rPr>
          <w:rFonts w:ascii="Times New Roman" w:hAnsi="Times New Roman"/>
          <w:sz w:val="26"/>
        </w:rPr>
        <w:t>в осуществлении местного самоуправления.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в Устав </w:t>
      </w:r>
      <w:r w:rsidR="00904815" w:rsidRPr="00FF4733">
        <w:rPr>
          <w:rFonts w:ascii="Times New Roman" w:hAnsi="Times New Roman"/>
          <w:sz w:val="26"/>
        </w:rPr>
        <w:t xml:space="preserve">муниципального образования </w:t>
      </w:r>
      <w:r w:rsidRPr="00FF4733">
        <w:rPr>
          <w:rFonts w:ascii="Times New Roman" w:hAnsi="Times New Roman"/>
          <w:sz w:val="26"/>
        </w:rPr>
        <w:t>Нефтеюганск</w:t>
      </w:r>
      <w:r w:rsidR="00904815" w:rsidRPr="00FF4733">
        <w:rPr>
          <w:rFonts w:ascii="Times New Roman" w:hAnsi="Times New Roman"/>
          <w:sz w:val="26"/>
        </w:rPr>
        <w:t>ий</w:t>
      </w:r>
      <w:r w:rsidRPr="00FF4733">
        <w:rPr>
          <w:rFonts w:ascii="Times New Roman" w:hAnsi="Times New Roman"/>
          <w:sz w:val="26"/>
        </w:rPr>
        <w:t xml:space="preserve"> район» (далее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по тексту – проект решения) и внести свои предложения.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Предложения направляются в</w:t>
      </w:r>
      <w:r w:rsidR="00FF4733">
        <w:rPr>
          <w:rFonts w:ascii="Times New Roman" w:hAnsi="Times New Roman"/>
          <w:sz w:val="26"/>
        </w:rPr>
        <w:t xml:space="preserve"> </w:t>
      </w:r>
      <w:r w:rsidR="00B2698C">
        <w:rPr>
          <w:rFonts w:ascii="Times New Roman" w:hAnsi="Times New Roman"/>
          <w:sz w:val="26"/>
        </w:rPr>
        <w:t>а</w:t>
      </w:r>
      <w:r w:rsidRPr="00FF4733">
        <w:rPr>
          <w:rFonts w:ascii="Times New Roman" w:hAnsi="Times New Roman"/>
          <w:sz w:val="26"/>
        </w:rPr>
        <w:t>дминистрацию Нефтеюганского района</w:t>
      </w:r>
      <w:r w:rsidR="00FF4733">
        <w:rPr>
          <w:rFonts w:ascii="Times New Roman" w:hAnsi="Times New Roman"/>
          <w:sz w:val="26"/>
        </w:rPr>
        <w:t xml:space="preserve"> </w:t>
      </w:r>
      <w:r w:rsidR="00B2698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в адрес </w:t>
      </w:r>
      <w:r w:rsidR="00904815" w:rsidRPr="00FF4733">
        <w:rPr>
          <w:rFonts w:ascii="Times New Roman" w:hAnsi="Times New Roman"/>
          <w:sz w:val="26"/>
        </w:rPr>
        <w:t>Р</w:t>
      </w:r>
      <w:r w:rsidRPr="00FF4733">
        <w:rPr>
          <w:rFonts w:ascii="Times New Roman" w:hAnsi="Times New Roman"/>
          <w:sz w:val="26"/>
        </w:rPr>
        <w:t>абочей группы: 628309, Ханты-Мансийский автономный округ</w:t>
      </w:r>
      <w:r w:rsidR="00B2698C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-</w:t>
      </w:r>
      <w:r w:rsidR="00B2698C">
        <w:rPr>
          <w:rFonts w:ascii="Times New Roman" w:hAnsi="Times New Roman"/>
          <w:sz w:val="26"/>
        </w:rPr>
        <w:t xml:space="preserve"> Югра, г.Нефтеюганск, мкр.</w:t>
      </w:r>
      <w:r w:rsidRPr="00FF4733">
        <w:rPr>
          <w:rFonts w:ascii="Times New Roman" w:hAnsi="Times New Roman"/>
          <w:sz w:val="26"/>
        </w:rPr>
        <w:t xml:space="preserve">3, дом 21, телефон </w:t>
      </w:r>
      <w:r w:rsidR="00A0529A" w:rsidRPr="00FF4733">
        <w:rPr>
          <w:rFonts w:ascii="Times New Roman" w:hAnsi="Times New Roman"/>
          <w:sz w:val="26"/>
        </w:rPr>
        <w:t>250121</w:t>
      </w:r>
      <w:r w:rsidRPr="00FF4733">
        <w:rPr>
          <w:rFonts w:ascii="Times New Roman" w:hAnsi="Times New Roman"/>
          <w:sz w:val="26"/>
        </w:rPr>
        <w:t xml:space="preserve">, </w:t>
      </w:r>
      <w:r w:rsidR="00A0529A" w:rsidRPr="00FF4733">
        <w:rPr>
          <w:rFonts w:ascii="Times New Roman" w:hAnsi="Times New Roman"/>
          <w:sz w:val="26"/>
        </w:rPr>
        <w:t>250187</w:t>
      </w:r>
      <w:r w:rsidRPr="00FF4733">
        <w:rPr>
          <w:rFonts w:ascii="Times New Roman" w:hAnsi="Times New Roman"/>
          <w:sz w:val="26"/>
        </w:rPr>
        <w:t>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Предложения направляются в письменном виде в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течение 30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дней со дня опубликования проекта решения и настоящего Порядка.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и обеспечивать однозначное толкование.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Поступившие предложения регистрируются от</w:t>
      </w:r>
      <w:r w:rsidR="00904815" w:rsidRPr="00FF4733">
        <w:rPr>
          <w:rFonts w:ascii="Times New Roman" w:hAnsi="Times New Roman"/>
          <w:sz w:val="26"/>
        </w:rPr>
        <w:t>ветственным лицом Р</w:t>
      </w:r>
      <w:r w:rsidRPr="00FF4733">
        <w:rPr>
          <w:rFonts w:ascii="Times New Roman" w:hAnsi="Times New Roman"/>
          <w:sz w:val="26"/>
        </w:rPr>
        <w:t>абочей группы с указанием и</w:t>
      </w:r>
      <w:r w:rsidR="00904815" w:rsidRPr="00FF4733">
        <w:rPr>
          <w:rFonts w:ascii="Times New Roman" w:hAnsi="Times New Roman"/>
          <w:sz w:val="26"/>
        </w:rPr>
        <w:t>нициатора внесения предложения (фамилия, имя, отчество)</w:t>
      </w:r>
      <w:r w:rsidRPr="00FF4733">
        <w:rPr>
          <w:rFonts w:ascii="Times New Roman" w:hAnsi="Times New Roman"/>
          <w:sz w:val="26"/>
        </w:rPr>
        <w:t>, контактного телефона.</w:t>
      </w:r>
    </w:p>
    <w:p w:rsidR="00883C36" w:rsidRPr="00FF4733" w:rsidRDefault="0084064B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Все поступившие предложения </w:t>
      </w:r>
      <w:r w:rsidR="00883C36" w:rsidRPr="00FF4733">
        <w:rPr>
          <w:rFonts w:ascii="Times New Roman" w:hAnsi="Times New Roman"/>
          <w:sz w:val="26"/>
        </w:rPr>
        <w:t>от жителей района по проекту решения</w:t>
      </w:r>
      <w:r w:rsidR="00FF4733">
        <w:rPr>
          <w:rFonts w:ascii="Times New Roman" w:hAnsi="Times New Roman"/>
          <w:sz w:val="26"/>
        </w:rPr>
        <w:t xml:space="preserve"> </w:t>
      </w:r>
      <w:r w:rsidR="00883C36" w:rsidRPr="00FF4733">
        <w:rPr>
          <w:rFonts w:ascii="Times New Roman" w:hAnsi="Times New Roman"/>
          <w:sz w:val="26"/>
        </w:rPr>
        <w:t xml:space="preserve">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9C546C">
        <w:rPr>
          <w:rFonts w:ascii="Times New Roman" w:hAnsi="Times New Roman"/>
          <w:sz w:val="26"/>
        </w:rPr>
        <w:br/>
      </w:r>
      <w:r w:rsidR="00883C36" w:rsidRPr="00FF4733">
        <w:rPr>
          <w:rFonts w:ascii="Times New Roman" w:hAnsi="Times New Roman"/>
          <w:sz w:val="26"/>
        </w:rPr>
        <w:t>от жителей района</w:t>
      </w:r>
      <w:r w:rsidR="00FF4733">
        <w:rPr>
          <w:rFonts w:ascii="Times New Roman" w:hAnsi="Times New Roman"/>
          <w:sz w:val="26"/>
        </w:rPr>
        <w:t xml:space="preserve"> </w:t>
      </w:r>
      <w:r w:rsidR="00883C36" w:rsidRPr="00FF4733">
        <w:rPr>
          <w:rFonts w:ascii="Times New Roman" w:hAnsi="Times New Roman"/>
          <w:sz w:val="26"/>
        </w:rPr>
        <w:t>и заключение по их анализу.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Предложения, поступившие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до дня проведения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публичных слушаний, предоставляются в Уставную комиссию не позже 2 дней до дня проведения публичных слушаний и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должны быть зачитаны на публичных слушаниях.</w:t>
      </w:r>
    </w:p>
    <w:p w:rsidR="00883C36" w:rsidRPr="00FF4733" w:rsidRDefault="00883C36" w:rsidP="00FF4733">
      <w:pPr>
        <w:tabs>
          <w:tab w:val="left" w:pos="1134"/>
        </w:tabs>
        <w:ind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Предложения, поступившие после п</w:t>
      </w:r>
      <w:r w:rsidR="00904815" w:rsidRPr="00FF4733">
        <w:rPr>
          <w:rFonts w:ascii="Times New Roman" w:hAnsi="Times New Roman"/>
          <w:sz w:val="26"/>
        </w:rPr>
        <w:t>роведения публичных слушаний,</w:t>
      </w:r>
      <w:r w:rsidR="00FF4733">
        <w:rPr>
          <w:rFonts w:ascii="Times New Roman" w:hAnsi="Times New Roman"/>
          <w:sz w:val="26"/>
        </w:rPr>
        <w:t xml:space="preserve"> </w:t>
      </w:r>
      <w:r w:rsidR="00904815" w:rsidRPr="00FF4733">
        <w:rPr>
          <w:rFonts w:ascii="Times New Roman" w:hAnsi="Times New Roman"/>
          <w:sz w:val="26"/>
        </w:rPr>
        <w:t>Р</w:t>
      </w:r>
      <w:r w:rsidRPr="00FF4733">
        <w:rPr>
          <w:rFonts w:ascii="Times New Roman" w:hAnsi="Times New Roman"/>
          <w:sz w:val="26"/>
        </w:rPr>
        <w:t>абочая группа предоставляет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Все жители района могут принять участие в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 xml:space="preserve">публичных слушаниях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и в процессе их проведения вправе открыто высказывать свое мнение по проекту решения и поступившим предложениям, задавать вопросы выступающим. 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Жители района, желающие принять участие в публичных слушаниях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с правом выступления, для аргументации своих предложений обязаны подать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в письменной форме заявку. </w:t>
      </w:r>
    </w:p>
    <w:p w:rsidR="00883C36" w:rsidRPr="00FF4733" w:rsidRDefault="00904815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Заявка подается в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Р</w:t>
      </w:r>
      <w:r w:rsidR="00883C36" w:rsidRPr="00FF4733">
        <w:rPr>
          <w:rFonts w:ascii="Times New Roman" w:hAnsi="Times New Roman"/>
          <w:sz w:val="26"/>
        </w:rPr>
        <w:t>абочую группу не позднее, чем за 2 дня до дня проведения публичных слушаний.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>Массовое обсуждение опубликованного проекта может проводиться</w:t>
      </w:r>
      <w:r w:rsidR="00FF4733">
        <w:rPr>
          <w:rFonts w:ascii="Times New Roman" w:hAnsi="Times New Roman"/>
          <w:sz w:val="26"/>
        </w:rPr>
        <w:t xml:space="preserve">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в форме публичных мероприятий в соответствии с законами Российской Федерации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 xml:space="preserve">и законами Ханты-Мансийского автономного округа </w:t>
      </w:r>
      <w:r w:rsidR="009C546C">
        <w:rPr>
          <w:rFonts w:ascii="Times New Roman" w:hAnsi="Times New Roman"/>
          <w:sz w:val="26"/>
        </w:rPr>
        <w:t>-</w:t>
      </w:r>
      <w:r w:rsidRPr="00FF4733">
        <w:rPr>
          <w:rFonts w:ascii="Times New Roman" w:hAnsi="Times New Roman"/>
          <w:sz w:val="26"/>
        </w:rPr>
        <w:t xml:space="preserve">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883C36" w:rsidRPr="00FF4733" w:rsidRDefault="00883C36" w:rsidP="00A964B2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rPr>
          <w:rFonts w:ascii="Times New Roman" w:hAnsi="Times New Roman"/>
          <w:sz w:val="26"/>
        </w:rPr>
      </w:pPr>
      <w:r w:rsidRPr="00FF4733">
        <w:rPr>
          <w:rFonts w:ascii="Times New Roman" w:hAnsi="Times New Roman"/>
          <w:sz w:val="26"/>
        </w:rPr>
        <w:t xml:space="preserve">Население района вправе участвовать в иных формах обсуждения, </w:t>
      </w:r>
      <w:r w:rsidR="009C546C">
        <w:rPr>
          <w:rFonts w:ascii="Times New Roman" w:hAnsi="Times New Roman"/>
          <w:sz w:val="26"/>
        </w:rPr>
        <w:br/>
      </w:r>
      <w:r w:rsidRPr="00FF4733">
        <w:rPr>
          <w:rFonts w:ascii="Times New Roman" w:hAnsi="Times New Roman"/>
          <w:sz w:val="26"/>
        </w:rPr>
        <w:t>не</w:t>
      </w:r>
      <w:r w:rsidR="00FF4733">
        <w:rPr>
          <w:rFonts w:ascii="Times New Roman" w:hAnsi="Times New Roman"/>
          <w:sz w:val="26"/>
        </w:rPr>
        <w:t xml:space="preserve"> </w:t>
      </w:r>
      <w:r w:rsidRPr="00FF4733">
        <w:rPr>
          <w:rFonts w:ascii="Times New Roman" w:hAnsi="Times New Roman"/>
          <w:sz w:val="26"/>
        </w:rPr>
        <w:t>противоречащих действующему законодательству.</w:t>
      </w:r>
    </w:p>
    <w:sectPr w:rsidR="00883C36" w:rsidRPr="00FF4733" w:rsidSect="00FF47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33" w:rsidRDefault="00FF4733" w:rsidP="00FF4733">
      <w:r>
        <w:separator/>
      </w:r>
    </w:p>
  </w:endnote>
  <w:endnote w:type="continuationSeparator" w:id="0">
    <w:p w:rsidR="00FF4733" w:rsidRDefault="00FF4733" w:rsidP="00FF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33" w:rsidRDefault="00FF4733" w:rsidP="00FF4733">
      <w:r>
        <w:separator/>
      </w:r>
    </w:p>
  </w:footnote>
  <w:footnote w:type="continuationSeparator" w:id="0">
    <w:p w:rsidR="00FF4733" w:rsidRDefault="00FF4733" w:rsidP="00FF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3238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F4733" w:rsidRPr="00FF4733" w:rsidRDefault="00FF4733" w:rsidP="00FF4733">
        <w:pPr>
          <w:pStyle w:val="a7"/>
          <w:ind w:firstLine="0"/>
          <w:jc w:val="center"/>
          <w:rPr>
            <w:rFonts w:ascii="Times New Roman" w:hAnsi="Times New Roman"/>
          </w:rPr>
        </w:pPr>
        <w:r w:rsidRPr="00FF4733">
          <w:rPr>
            <w:rFonts w:ascii="Times New Roman" w:hAnsi="Times New Roman"/>
          </w:rPr>
          <w:fldChar w:fldCharType="begin"/>
        </w:r>
        <w:r w:rsidRPr="00FF4733">
          <w:rPr>
            <w:rFonts w:ascii="Times New Roman" w:hAnsi="Times New Roman"/>
          </w:rPr>
          <w:instrText>PAGE   \* MERGEFORMAT</w:instrText>
        </w:r>
        <w:r w:rsidRPr="00FF4733">
          <w:rPr>
            <w:rFonts w:ascii="Times New Roman" w:hAnsi="Times New Roman"/>
          </w:rPr>
          <w:fldChar w:fldCharType="separate"/>
        </w:r>
        <w:r w:rsidR="00F32563">
          <w:rPr>
            <w:rFonts w:ascii="Times New Roman" w:hAnsi="Times New Roman"/>
            <w:noProof/>
          </w:rPr>
          <w:t>2</w:t>
        </w:r>
        <w:r w:rsidRPr="00FF4733">
          <w:rPr>
            <w:rFonts w:ascii="Times New Roman" w:hAnsi="Times New Roman"/>
          </w:rPr>
          <w:fldChar w:fldCharType="end"/>
        </w:r>
      </w:p>
    </w:sdtContent>
  </w:sdt>
  <w:p w:rsidR="00FF4733" w:rsidRDefault="00FF47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B44"/>
    <w:multiLevelType w:val="hybridMultilevel"/>
    <w:tmpl w:val="35B0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EF30A02"/>
    <w:multiLevelType w:val="hybridMultilevel"/>
    <w:tmpl w:val="72EEAD2E"/>
    <w:lvl w:ilvl="0" w:tplc="F9AE10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C1304D"/>
    <w:multiLevelType w:val="hybridMultilevel"/>
    <w:tmpl w:val="88521EE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5668C"/>
    <w:rsid w:val="00073C31"/>
    <w:rsid w:val="000D391D"/>
    <w:rsid w:val="00125782"/>
    <w:rsid w:val="0023191C"/>
    <w:rsid w:val="002579B1"/>
    <w:rsid w:val="002B1247"/>
    <w:rsid w:val="003362C1"/>
    <w:rsid w:val="00362C7A"/>
    <w:rsid w:val="00367BD5"/>
    <w:rsid w:val="003E54CB"/>
    <w:rsid w:val="0041284D"/>
    <w:rsid w:val="0047462C"/>
    <w:rsid w:val="0051532D"/>
    <w:rsid w:val="00577105"/>
    <w:rsid w:val="00591989"/>
    <w:rsid w:val="005F6B0C"/>
    <w:rsid w:val="00717E0A"/>
    <w:rsid w:val="00726F80"/>
    <w:rsid w:val="007461E1"/>
    <w:rsid w:val="007904F5"/>
    <w:rsid w:val="007D4696"/>
    <w:rsid w:val="0081562A"/>
    <w:rsid w:val="0084064B"/>
    <w:rsid w:val="00842C37"/>
    <w:rsid w:val="00863AD0"/>
    <w:rsid w:val="00883C36"/>
    <w:rsid w:val="008A2694"/>
    <w:rsid w:val="008D2FCC"/>
    <w:rsid w:val="008D7F7A"/>
    <w:rsid w:val="008E5FD4"/>
    <w:rsid w:val="00904815"/>
    <w:rsid w:val="009A0304"/>
    <w:rsid w:val="009C546C"/>
    <w:rsid w:val="00A0529A"/>
    <w:rsid w:val="00A94B63"/>
    <w:rsid w:val="00A964B2"/>
    <w:rsid w:val="00AC5420"/>
    <w:rsid w:val="00AC7AB2"/>
    <w:rsid w:val="00B0168D"/>
    <w:rsid w:val="00B01AE2"/>
    <w:rsid w:val="00B2698C"/>
    <w:rsid w:val="00B642E1"/>
    <w:rsid w:val="00B8300D"/>
    <w:rsid w:val="00B86AD9"/>
    <w:rsid w:val="00C30CE8"/>
    <w:rsid w:val="00CA6747"/>
    <w:rsid w:val="00CF5A3C"/>
    <w:rsid w:val="00D02EB9"/>
    <w:rsid w:val="00D15D09"/>
    <w:rsid w:val="00DF1808"/>
    <w:rsid w:val="00E70B39"/>
    <w:rsid w:val="00E82FE0"/>
    <w:rsid w:val="00EA2033"/>
    <w:rsid w:val="00EC6027"/>
    <w:rsid w:val="00F308D3"/>
    <w:rsid w:val="00F32563"/>
    <w:rsid w:val="00FE5085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47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73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47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73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47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73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47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73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17A4-C8A9-41BF-B723-E6DBA628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Кузьмина Наталья Викторовна</cp:lastModifiedBy>
  <cp:revision>2</cp:revision>
  <cp:lastPrinted>2016-12-27T04:12:00Z</cp:lastPrinted>
  <dcterms:created xsi:type="dcterms:W3CDTF">2017-01-11T11:28:00Z</dcterms:created>
  <dcterms:modified xsi:type="dcterms:W3CDTF">2017-01-11T11:28:00Z</dcterms:modified>
</cp:coreProperties>
</file>