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88" w:rsidRDefault="00B91288" w:rsidP="00B91288">
      <w:pPr>
        <w:ind w:right="83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B91288" w:rsidRDefault="00B91288" w:rsidP="00B91288">
      <w:pPr>
        <w:ind w:right="4422"/>
        <w:jc w:val="both"/>
        <w:rPr>
          <w:sz w:val="26"/>
          <w:szCs w:val="26"/>
        </w:rPr>
      </w:pPr>
    </w:p>
    <w:p w:rsidR="00B91288" w:rsidRDefault="00B91288" w:rsidP="00B91288">
      <w:pPr>
        <w:ind w:right="4422"/>
        <w:jc w:val="both"/>
        <w:rPr>
          <w:sz w:val="26"/>
          <w:szCs w:val="26"/>
        </w:rPr>
      </w:pPr>
    </w:p>
    <w:p w:rsidR="00B91288" w:rsidRDefault="00B91288" w:rsidP="00B91288">
      <w:pPr>
        <w:ind w:right="4422"/>
        <w:jc w:val="both"/>
        <w:rPr>
          <w:sz w:val="26"/>
          <w:szCs w:val="26"/>
        </w:rPr>
      </w:pPr>
    </w:p>
    <w:p w:rsidR="00B91288" w:rsidRDefault="00B91288" w:rsidP="00B91288">
      <w:pPr>
        <w:ind w:right="4422"/>
        <w:jc w:val="both"/>
        <w:rPr>
          <w:sz w:val="26"/>
          <w:szCs w:val="26"/>
        </w:rPr>
      </w:pPr>
    </w:p>
    <w:p w:rsidR="00B91288" w:rsidRDefault="00B91288" w:rsidP="00B91288">
      <w:pPr>
        <w:ind w:right="4422"/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  <w:bookmarkStart w:id="0" w:name="_GoBack"/>
      <w:bookmarkEnd w:id="0"/>
    </w:p>
    <w:p w:rsidR="0066518B" w:rsidRDefault="0066518B" w:rsidP="0066518B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О внесении изменений в постановление </w:t>
      </w:r>
    </w:p>
    <w:p w:rsidR="0066518B" w:rsidRPr="0066518B" w:rsidRDefault="0066518B" w:rsidP="0066518B">
      <w:pPr>
        <w:jc w:val="center"/>
        <w:rPr>
          <w:sz w:val="26"/>
          <w:szCs w:val="28"/>
        </w:rPr>
      </w:pPr>
      <w:r>
        <w:rPr>
          <w:sz w:val="26"/>
          <w:szCs w:val="28"/>
        </w:rPr>
        <w:t>Главы Нефтеюганского района от 28.06.2012 № 40-п</w:t>
      </w:r>
    </w:p>
    <w:p w:rsidR="0066518B" w:rsidRPr="00243620" w:rsidRDefault="0066518B" w:rsidP="0066518B">
      <w:pPr>
        <w:jc w:val="center"/>
        <w:rPr>
          <w:sz w:val="26"/>
          <w:szCs w:val="28"/>
        </w:rPr>
      </w:pPr>
    </w:p>
    <w:p w:rsidR="0066518B" w:rsidRPr="00243620" w:rsidRDefault="0066518B" w:rsidP="0066518B">
      <w:pPr>
        <w:jc w:val="center"/>
        <w:rPr>
          <w:sz w:val="26"/>
          <w:szCs w:val="28"/>
        </w:rPr>
      </w:pPr>
    </w:p>
    <w:p w:rsidR="0066518B" w:rsidRPr="00DB3577" w:rsidRDefault="0066518B" w:rsidP="0066518B">
      <w:pPr>
        <w:tabs>
          <w:tab w:val="left" w:pos="0"/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3577">
        <w:rPr>
          <w:sz w:val="26"/>
          <w:szCs w:val="26"/>
        </w:rPr>
        <w:t xml:space="preserve">В соответствии со </w:t>
      </w:r>
      <w:hyperlink r:id="rId9" w:history="1">
        <w:r w:rsidRPr="00DB3577">
          <w:rPr>
            <w:sz w:val="26"/>
            <w:szCs w:val="26"/>
          </w:rPr>
          <w:t>стать</w:t>
        </w:r>
        <w:r>
          <w:rPr>
            <w:sz w:val="26"/>
            <w:szCs w:val="26"/>
          </w:rPr>
          <w:t>ями</w:t>
        </w:r>
        <w:r w:rsidRPr="00DB3577">
          <w:rPr>
            <w:sz w:val="26"/>
            <w:szCs w:val="26"/>
          </w:rPr>
          <w:t xml:space="preserve"> 130</w:t>
        </w:r>
      </w:hyperlink>
      <w:r w:rsidRPr="00DB35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B3577">
        <w:rPr>
          <w:sz w:val="26"/>
          <w:szCs w:val="26"/>
        </w:rPr>
        <w:t>144 Трудового кодекса Российской Федерации, Устав</w:t>
      </w:r>
      <w:r>
        <w:rPr>
          <w:sz w:val="26"/>
          <w:szCs w:val="26"/>
        </w:rPr>
        <w:t>ом</w:t>
      </w:r>
      <w:r w:rsidRPr="00DB3577">
        <w:rPr>
          <w:sz w:val="26"/>
          <w:szCs w:val="26"/>
        </w:rPr>
        <w:t xml:space="preserve"> муниципального образования Нефтеюганский район и в целях социальной защищенности лиц, занимающих должности, не отнесенные </w:t>
      </w:r>
      <w:r>
        <w:rPr>
          <w:sz w:val="26"/>
          <w:szCs w:val="26"/>
        </w:rPr>
        <w:br/>
      </w:r>
      <w:r w:rsidRPr="00DB3577">
        <w:rPr>
          <w:sz w:val="26"/>
          <w:szCs w:val="26"/>
        </w:rPr>
        <w:t xml:space="preserve">к должностям муниципальной службы, </w:t>
      </w:r>
      <w:r w:rsidRPr="00233008">
        <w:rPr>
          <w:sz w:val="26"/>
          <w:szCs w:val="26"/>
        </w:rPr>
        <w:t>и осуществляющих техническое обеспечение деятельности Думы Нефтеюганского района,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66518B" w:rsidRPr="00243620" w:rsidRDefault="0066518B" w:rsidP="0066518B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66518B" w:rsidRDefault="0066518B" w:rsidP="0066518B">
      <w:pPr>
        <w:numPr>
          <w:ilvl w:val="0"/>
          <w:numId w:val="39"/>
        </w:numPr>
        <w:tabs>
          <w:tab w:val="left" w:pos="0"/>
          <w:tab w:val="left" w:pos="108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8"/>
        </w:rPr>
        <w:t>Внести в постановление Главы Нефтеюганского района от 28.06.2012</w:t>
      </w:r>
      <w:r w:rsidR="001B0AC6">
        <w:rPr>
          <w:sz w:val="26"/>
          <w:szCs w:val="28"/>
        </w:rPr>
        <w:br/>
      </w:r>
      <w:r>
        <w:rPr>
          <w:sz w:val="26"/>
          <w:szCs w:val="28"/>
        </w:rPr>
        <w:t>№ 40-п «</w:t>
      </w:r>
      <w:r w:rsidRPr="0029646D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</w:t>
      </w:r>
      <w:r w:rsidRPr="0029646D">
        <w:rPr>
          <w:sz w:val="26"/>
          <w:szCs w:val="26"/>
        </w:rPr>
        <w:t>оложения об оплате труда лиц, за</w:t>
      </w:r>
      <w:r>
        <w:rPr>
          <w:sz w:val="26"/>
          <w:szCs w:val="26"/>
        </w:rPr>
        <w:t>нимаю</w:t>
      </w:r>
      <w:r w:rsidRPr="0029646D">
        <w:rPr>
          <w:sz w:val="26"/>
          <w:szCs w:val="26"/>
        </w:rPr>
        <w:t>щих должности,</w:t>
      </w:r>
      <w:r>
        <w:rPr>
          <w:sz w:val="26"/>
          <w:szCs w:val="26"/>
        </w:rPr>
        <w:t xml:space="preserve"> </w:t>
      </w:r>
      <w:r w:rsidRPr="0029646D">
        <w:rPr>
          <w:sz w:val="26"/>
          <w:szCs w:val="26"/>
        </w:rPr>
        <w:t>не отнесенные к должностям муниципальной службы, и осуществляющих</w:t>
      </w:r>
      <w:r>
        <w:rPr>
          <w:sz w:val="26"/>
          <w:szCs w:val="26"/>
        </w:rPr>
        <w:t xml:space="preserve"> </w:t>
      </w:r>
      <w:r w:rsidRPr="0029646D">
        <w:rPr>
          <w:sz w:val="26"/>
          <w:szCs w:val="26"/>
        </w:rPr>
        <w:t xml:space="preserve">техническое обеспечение деятельности </w:t>
      </w:r>
      <w:r>
        <w:rPr>
          <w:sz w:val="26"/>
          <w:szCs w:val="26"/>
        </w:rPr>
        <w:t>Думы</w:t>
      </w:r>
      <w:r w:rsidRPr="0029646D">
        <w:rPr>
          <w:sz w:val="26"/>
          <w:szCs w:val="26"/>
        </w:rPr>
        <w:t xml:space="preserve"> Нефтеюганск</w:t>
      </w:r>
      <w:r>
        <w:rPr>
          <w:sz w:val="26"/>
          <w:szCs w:val="26"/>
        </w:rPr>
        <w:t>ого</w:t>
      </w:r>
      <w:r w:rsidRPr="0029646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а» (в редакции на 16.04.2013 № 52-п) следующие изменения:</w:t>
      </w:r>
    </w:p>
    <w:p w:rsidR="0066518B" w:rsidRDefault="0066518B" w:rsidP="0066518B">
      <w:pPr>
        <w:numPr>
          <w:ilvl w:val="1"/>
          <w:numId w:val="39"/>
        </w:numPr>
        <w:tabs>
          <w:tab w:val="left" w:pos="0"/>
          <w:tab w:val="left" w:pos="1080"/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1.5. постановляющей части исключить слова «, квартал, год»;</w:t>
      </w:r>
    </w:p>
    <w:p w:rsidR="0066518B" w:rsidRPr="00DA0FC1" w:rsidRDefault="0066518B" w:rsidP="0066518B">
      <w:pPr>
        <w:numPr>
          <w:ilvl w:val="1"/>
          <w:numId w:val="39"/>
        </w:numPr>
        <w:tabs>
          <w:tab w:val="left" w:pos="0"/>
          <w:tab w:val="left" w:pos="1080"/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 w:rsidRPr="00DA0FC1">
        <w:rPr>
          <w:sz w:val="26"/>
          <w:szCs w:val="26"/>
        </w:rPr>
        <w:t>Постановляющую часть дополнить пунктом 1.6. следующего содержания:</w:t>
      </w:r>
    </w:p>
    <w:p w:rsidR="0066518B" w:rsidRPr="00DA0FC1" w:rsidRDefault="0066518B" w:rsidP="0066518B">
      <w:pPr>
        <w:tabs>
          <w:tab w:val="left" w:pos="0"/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 w:rsidRPr="00DA0FC1">
        <w:rPr>
          <w:sz w:val="26"/>
          <w:szCs w:val="26"/>
        </w:rPr>
        <w:t>«1.6. Форму ведомости на выплату премии по результатам работы за квартал, год согласно приложению 6.</w:t>
      </w:r>
    </w:p>
    <w:p w:rsidR="0066518B" w:rsidRDefault="0066518B" w:rsidP="0066518B">
      <w:pPr>
        <w:numPr>
          <w:ilvl w:val="1"/>
          <w:numId w:val="39"/>
        </w:numPr>
        <w:tabs>
          <w:tab w:val="left" w:pos="0"/>
          <w:tab w:val="left" w:pos="1080"/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 w:rsidRPr="00DA0FC1">
        <w:rPr>
          <w:sz w:val="26"/>
          <w:szCs w:val="26"/>
        </w:rPr>
        <w:t>В приложении 1:</w:t>
      </w:r>
    </w:p>
    <w:p w:rsidR="0066518B" w:rsidRDefault="0066518B" w:rsidP="001B0AC6">
      <w:pPr>
        <w:numPr>
          <w:ilvl w:val="2"/>
          <w:numId w:val="39"/>
        </w:numPr>
        <w:tabs>
          <w:tab w:val="left" w:pos="0"/>
          <w:tab w:val="left" w:pos="1080"/>
          <w:tab w:val="left" w:pos="1418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2.6.1. дополнить абзацем следующего содержания:</w:t>
      </w:r>
    </w:p>
    <w:p w:rsidR="0066518B" w:rsidRDefault="0066518B" w:rsidP="0066518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«Премия по результатам работы за 4 квартал </w:t>
      </w:r>
      <w:r w:rsidRPr="00605003">
        <w:rPr>
          <w:sz w:val="26"/>
          <w:szCs w:val="26"/>
        </w:rPr>
        <w:t>в случае полученной экономии фонда оплаты труда максим</w:t>
      </w:r>
      <w:r>
        <w:rPr>
          <w:sz w:val="26"/>
          <w:szCs w:val="26"/>
        </w:rPr>
        <w:t>альным размером не ограничивается</w:t>
      </w:r>
      <w:proofErr w:type="gramStart"/>
      <w:r>
        <w:rPr>
          <w:sz w:val="26"/>
          <w:szCs w:val="26"/>
        </w:rPr>
        <w:t>.»;</w:t>
      </w:r>
      <w:proofErr w:type="gramEnd"/>
    </w:p>
    <w:p w:rsidR="0066518B" w:rsidRDefault="0066518B" w:rsidP="0066518B">
      <w:pPr>
        <w:numPr>
          <w:ilvl w:val="2"/>
          <w:numId w:val="39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2.6.2. дополнить абзацем следующего содержания:</w:t>
      </w:r>
    </w:p>
    <w:p w:rsidR="0066518B" w:rsidRDefault="0066518B" w:rsidP="0066518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«Премия по результатам работы за год </w:t>
      </w:r>
      <w:r w:rsidRPr="00605003">
        <w:rPr>
          <w:sz w:val="26"/>
          <w:szCs w:val="26"/>
        </w:rPr>
        <w:t>в случае полученной экономии фонда оплаты труда максим</w:t>
      </w:r>
      <w:r>
        <w:rPr>
          <w:sz w:val="26"/>
          <w:szCs w:val="26"/>
        </w:rPr>
        <w:t>альным размером не ограничивается</w:t>
      </w:r>
      <w:proofErr w:type="gramStart"/>
      <w:r>
        <w:rPr>
          <w:sz w:val="26"/>
          <w:szCs w:val="26"/>
        </w:rPr>
        <w:t>.»;</w:t>
      </w:r>
      <w:proofErr w:type="gramEnd"/>
    </w:p>
    <w:p w:rsidR="0066518B" w:rsidRDefault="0066518B" w:rsidP="0066518B">
      <w:pPr>
        <w:numPr>
          <w:ilvl w:val="2"/>
          <w:numId w:val="39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2.6.3. исключить слова «не позднее первого квартала, следующего за отчетным годом»;</w:t>
      </w:r>
    </w:p>
    <w:p w:rsidR="0066518B" w:rsidRPr="0052575C" w:rsidRDefault="0066518B" w:rsidP="0066518B">
      <w:pPr>
        <w:numPr>
          <w:ilvl w:val="2"/>
          <w:numId w:val="39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575C">
        <w:rPr>
          <w:sz w:val="26"/>
          <w:szCs w:val="26"/>
        </w:rPr>
        <w:t>В пункте 2.7.1. слова «по распоряжению» заменить словами «на основании распоряжения»;</w:t>
      </w:r>
    </w:p>
    <w:p w:rsidR="0066518B" w:rsidRPr="00DA0FC1" w:rsidRDefault="0066518B" w:rsidP="0066518B">
      <w:pPr>
        <w:tabs>
          <w:tab w:val="left" w:pos="0"/>
          <w:tab w:val="left" w:pos="1080"/>
          <w:tab w:val="left" w:pos="1330"/>
        </w:tabs>
        <w:suppressAutoHyphens/>
        <w:ind w:firstLine="709"/>
        <w:jc w:val="both"/>
        <w:rPr>
          <w:sz w:val="26"/>
          <w:szCs w:val="26"/>
        </w:rPr>
      </w:pPr>
      <w:r w:rsidRPr="00DA0FC1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DA0FC1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DA0FC1">
        <w:rPr>
          <w:sz w:val="26"/>
          <w:szCs w:val="26"/>
        </w:rPr>
        <w:t xml:space="preserve">. В подпункте 2.8.5 пункта 2.8 части 2 слово «шести» заменить словом «одиннадцати»; </w:t>
      </w:r>
    </w:p>
    <w:p w:rsidR="0066518B" w:rsidRPr="00DA0FC1" w:rsidRDefault="0066518B" w:rsidP="0066518B">
      <w:pPr>
        <w:tabs>
          <w:tab w:val="left" w:pos="0"/>
          <w:tab w:val="left" w:pos="1080"/>
          <w:tab w:val="left" w:pos="1330"/>
        </w:tabs>
        <w:suppressAutoHyphens/>
        <w:ind w:firstLine="709"/>
        <w:jc w:val="both"/>
        <w:rPr>
          <w:sz w:val="26"/>
          <w:szCs w:val="26"/>
        </w:rPr>
      </w:pPr>
      <w:r w:rsidRPr="00DA0FC1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DA0FC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DA0FC1">
        <w:rPr>
          <w:sz w:val="26"/>
          <w:szCs w:val="26"/>
        </w:rPr>
        <w:t>. Пункт 2.8. части 2 дополнить подпунктом  2.8.5.1 следующего содержания:</w:t>
      </w:r>
    </w:p>
    <w:p w:rsidR="0066518B" w:rsidRPr="00DA0FC1" w:rsidRDefault="0066518B" w:rsidP="0066518B">
      <w:pPr>
        <w:tabs>
          <w:tab w:val="left" w:pos="0"/>
          <w:tab w:val="left" w:pos="1080"/>
        </w:tabs>
        <w:suppressAutoHyphens/>
        <w:ind w:firstLine="709"/>
        <w:jc w:val="both"/>
        <w:rPr>
          <w:sz w:val="26"/>
          <w:szCs w:val="26"/>
        </w:rPr>
      </w:pPr>
      <w:r w:rsidRPr="00DA0FC1">
        <w:rPr>
          <w:sz w:val="26"/>
          <w:szCs w:val="26"/>
        </w:rPr>
        <w:t xml:space="preserve">«2.8.5.1. </w:t>
      </w:r>
      <w:proofErr w:type="gramStart"/>
      <w:r w:rsidRPr="00DA0FC1">
        <w:rPr>
          <w:sz w:val="26"/>
          <w:szCs w:val="26"/>
        </w:rPr>
        <w:t>Переведенным работникам из одного органа местного самоуправления Нефтеюганского района в другой, а также переведенным внутри их структур,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из которых был переведен работник, на основании представленной справки о том, что данному работнику единовременная выплата к отпуску не</w:t>
      </w:r>
      <w:proofErr w:type="gramEnd"/>
      <w:r w:rsidRPr="00DA0FC1">
        <w:rPr>
          <w:sz w:val="26"/>
          <w:szCs w:val="26"/>
        </w:rPr>
        <w:t xml:space="preserve"> производилась в текущем календарном году</w:t>
      </w:r>
      <w:proofErr w:type="gramStart"/>
      <w:r w:rsidRPr="00DA0FC1">
        <w:rPr>
          <w:sz w:val="26"/>
          <w:szCs w:val="26"/>
        </w:rPr>
        <w:t>.»;</w:t>
      </w:r>
      <w:proofErr w:type="gramEnd"/>
    </w:p>
    <w:p w:rsidR="0066518B" w:rsidRPr="00DA0FC1" w:rsidRDefault="0066518B" w:rsidP="0066518B">
      <w:pPr>
        <w:numPr>
          <w:ilvl w:val="1"/>
          <w:numId w:val="39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DA0FC1">
        <w:rPr>
          <w:sz w:val="26"/>
          <w:szCs w:val="26"/>
        </w:rPr>
        <w:lastRenderedPageBreak/>
        <w:t>Пункт 5.2 части 5 приложения 4 в следующей редакции:</w:t>
      </w:r>
    </w:p>
    <w:p w:rsidR="0066518B" w:rsidRPr="00EF2466" w:rsidRDefault="0066518B" w:rsidP="0066518B">
      <w:pPr>
        <w:pBdr>
          <w:bar w:val="single" w:sz="4" w:color="auto"/>
        </w:pBd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FC1">
        <w:rPr>
          <w:sz w:val="26"/>
          <w:szCs w:val="26"/>
        </w:rPr>
        <w:t xml:space="preserve">«5.2. Премия по результатам работы за I, II, III кварталы выплачивается </w:t>
      </w:r>
      <w:r w:rsidRPr="00DA0FC1">
        <w:rPr>
          <w:sz w:val="26"/>
          <w:szCs w:val="26"/>
        </w:rPr>
        <w:br/>
      </w:r>
      <w:proofErr w:type="gramStart"/>
      <w:r w:rsidRPr="00DA0FC1">
        <w:rPr>
          <w:sz w:val="26"/>
          <w:szCs w:val="26"/>
        </w:rPr>
        <w:t>в первые</w:t>
      </w:r>
      <w:proofErr w:type="gramEnd"/>
      <w:r w:rsidRPr="00DA0FC1">
        <w:rPr>
          <w:sz w:val="26"/>
          <w:szCs w:val="26"/>
        </w:rPr>
        <w:t xml:space="preserve"> 2 месяца, следующие за последним месяцем каждого квартала, по итогам работы</w:t>
      </w:r>
      <w:r>
        <w:rPr>
          <w:sz w:val="26"/>
          <w:szCs w:val="26"/>
        </w:rPr>
        <w:t xml:space="preserve"> за IV квартал </w:t>
      </w:r>
      <w:r w:rsidRPr="00EF2466">
        <w:rPr>
          <w:sz w:val="26"/>
          <w:szCs w:val="26"/>
        </w:rPr>
        <w:t>выплачива</w:t>
      </w:r>
      <w:r>
        <w:rPr>
          <w:sz w:val="26"/>
          <w:szCs w:val="26"/>
        </w:rPr>
        <w:t>ет</w:t>
      </w:r>
      <w:r w:rsidRPr="00EF2466">
        <w:rPr>
          <w:sz w:val="26"/>
          <w:szCs w:val="26"/>
        </w:rPr>
        <w:t>ся с</w:t>
      </w:r>
      <w:r>
        <w:rPr>
          <w:sz w:val="26"/>
          <w:szCs w:val="26"/>
        </w:rPr>
        <w:t xml:space="preserve"> 20</w:t>
      </w:r>
      <w:r w:rsidRPr="00EF2466">
        <w:rPr>
          <w:sz w:val="26"/>
          <w:szCs w:val="26"/>
        </w:rPr>
        <w:t xml:space="preserve"> декабря текущего года по</w:t>
      </w:r>
      <w:r>
        <w:rPr>
          <w:sz w:val="26"/>
          <w:szCs w:val="26"/>
        </w:rPr>
        <w:t xml:space="preserve"> 31</w:t>
      </w:r>
      <w:r w:rsidRPr="00EF2466">
        <w:rPr>
          <w:sz w:val="26"/>
          <w:szCs w:val="26"/>
        </w:rPr>
        <w:t xml:space="preserve"> март</w:t>
      </w:r>
      <w:r>
        <w:rPr>
          <w:sz w:val="26"/>
          <w:szCs w:val="26"/>
        </w:rPr>
        <w:t>а</w:t>
      </w:r>
      <w:r w:rsidRPr="00EF2466">
        <w:rPr>
          <w:sz w:val="26"/>
          <w:szCs w:val="26"/>
        </w:rPr>
        <w:t xml:space="preserve"> следующего года включительно на основании распоряжения </w:t>
      </w:r>
      <w:r>
        <w:rPr>
          <w:sz w:val="26"/>
          <w:szCs w:val="26"/>
        </w:rPr>
        <w:t>Главы Нефтеюганского</w:t>
      </w:r>
      <w:r w:rsidRPr="00EF2466">
        <w:rPr>
          <w:sz w:val="26"/>
          <w:szCs w:val="26"/>
        </w:rPr>
        <w:t xml:space="preserve"> района».</w:t>
      </w:r>
    </w:p>
    <w:p w:rsidR="0066518B" w:rsidRPr="00C76B94" w:rsidRDefault="0066518B" w:rsidP="001B0AC6">
      <w:pPr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76B94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</w:t>
      </w:r>
      <w:r>
        <w:rPr>
          <w:sz w:val="26"/>
          <w:szCs w:val="26"/>
        </w:rPr>
        <w:t>.</w:t>
      </w:r>
      <w:r w:rsidRPr="00C76B94">
        <w:rPr>
          <w:sz w:val="26"/>
          <w:szCs w:val="26"/>
        </w:rPr>
        <w:t xml:space="preserve"> 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</w:p>
    <w:p w:rsidR="00FD0961" w:rsidRDefault="00FD0961" w:rsidP="00A3552F">
      <w:pPr>
        <w:jc w:val="both"/>
        <w:rPr>
          <w:sz w:val="26"/>
          <w:szCs w:val="26"/>
        </w:rPr>
      </w:pPr>
    </w:p>
    <w:p w:rsidR="001B0AC6" w:rsidRPr="00E7191C" w:rsidRDefault="001B0AC6" w:rsidP="00A3552F">
      <w:pPr>
        <w:jc w:val="both"/>
        <w:rPr>
          <w:sz w:val="26"/>
          <w:szCs w:val="26"/>
        </w:rPr>
      </w:pP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  <w:t>В.Н.Семёнов</w:t>
      </w: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64C5F" w:rsidRDefault="00964C5F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2D9F" w:rsidRDefault="009D2D9F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9D2D9F" w:rsidSect="00631A81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89" w:rsidRDefault="006E2389">
      <w:r>
        <w:separator/>
      </w:r>
    </w:p>
  </w:endnote>
  <w:endnote w:type="continuationSeparator" w:id="0">
    <w:p w:rsidR="006E2389" w:rsidRDefault="006E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89" w:rsidRDefault="006E2389">
      <w:r>
        <w:separator/>
      </w:r>
    </w:p>
  </w:footnote>
  <w:footnote w:type="continuationSeparator" w:id="0">
    <w:p w:rsidR="006E2389" w:rsidRDefault="006E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511B"/>
    <w:multiLevelType w:val="multilevel"/>
    <w:tmpl w:val="CEB6C9EA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716A"/>
    <w:multiLevelType w:val="multilevel"/>
    <w:tmpl w:val="5AA85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D21160"/>
    <w:multiLevelType w:val="hybridMultilevel"/>
    <w:tmpl w:val="65588070"/>
    <w:lvl w:ilvl="0" w:tplc="AA84395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0669B"/>
    <w:multiLevelType w:val="multilevel"/>
    <w:tmpl w:val="2E9C5E3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13696"/>
    <w:multiLevelType w:val="multilevel"/>
    <w:tmpl w:val="CC6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6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C4310"/>
    <w:multiLevelType w:val="multilevel"/>
    <w:tmpl w:val="9C48F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A5E"/>
    <w:multiLevelType w:val="hybridMultilevel"/>
    <w:tmpl w:val="9B00C640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BD037B"/>
    <w:multiLevelType w:val="hybridMultilevel"/>
    <w:tmpl w:val="7DB8716C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7"/>
  </w:num>
  <w:num w:numId="3">
    <w:abstractNumId w:val="33"/>
  </w:num>
  <w:num w:numId="4">
    <w:abstractNumId w:val="11"/>
  </w:num>
  <w:num w:numId="5">
    <w:abstractNumId w:val="25"/>
  </w:num>
  <w:num w:numId="6">
    <w:abstractNumId w:val="29"/>
  </w:num>
  <w:num w:numId="7">
    <w:abstractNumId w:val="35"/>
  </w:num>
  <w:num w:numId="8">
    <w:abstractNumId w:val="18"/>
  </w:num>
  <w:num w:numId="9">
    <w:abstractNumId w:val="31"/>
  </w:num>
  <w:num w:numId="10">
    <w:abstractNumId w:val="0"/>
  </w:num>
  <w:num w:numId="11">
    <w:abstractNumId w:val="3"/>
  </w:num>
  <w:num w:numId="12">
    <w:abstractNumId w:val="10"/>
  </w:num>
  <w:num w:numId="13">
    <w:abstractNumId w:val="28"/>
  </w:num>
  <w:num w:numId="14">
    <w:abstractNumId w:val="12"/>
  </w:num>
  <w:num w:numId="15">
    <w:abstractNumId w:val="36"/>
  </w:num>
  <w:num w:numId="16">
    <w:abstractNumId w:val="5"/>
  </w:num>
  <w:num w:numId="17">
    <w:abstractNumId w:val="17"/>
  </w:num>
  <w:num w:numId="18">
    <w:abstractNumId w:val="30"/>
  </w:num>
  <w:num w:numId="19">
    <w:abstractNumId w:val="24"/>
  </w:num>
  <w:num w:numId="20">
    <w:abstractNumId w:val="20"/>
  </w:num>
  <w:num w:numId="21">
    <w:abstractNumId w:val="38"/>
  </w:num>
  <w:num w:numId="22">
    <w:abstractNumId w:val="4"/>
  </w:num>
  <w:num w:numId="23">
    <w:abstractNumId w:val="8"/>
  </w:num>
  <w:num w:numId="24">
    <w:abstractNumId w:val="22"/>
  </w:num>
  <w:num w:numId="25">
    <w:abstractNumId w:val="1"/>
  </w:num>
  <w:num w:numId="26">
    <w:abstractNumId w:val="19"/>
  </w:num>
  <w:num w:numId="27">
    <w:abstractNumId w:val="27"/>
  </w:num>
  <w:num w:numId="28">
    <w:abstractNumId w:val="16"/>
  </w:num>
  <w:num w:numId="29">
    <w:abstractNumId w:val="14"/>
  </w:num>
  <w:num w:numId="30">
    <w:abstractNumId w:val="9"/>
  </w:num>
  <w:num w:numId="31">
    <w:abstractNumId w:val="26"/>
  </w:num>
  <w:num w:numId="32">
    <w:abstractNumId w:val="7"/>
  </w:num>
  <w:num w:numId="33">
    <w:abstractNumId w:val="32"/>
  </w:num>
  <w:num w:numId="34">
    <w:abstractNumId w:val="6"/>
  </w:num>
  <w:num w:numId="35">
    <w:abstractNumId w:val="21"/>
  </w:num>
  <w:num w:numId="36">
    <w:abstractNumId w:val="13"/>
  </w:num>
  <w:num w:numId="37">
    <w:abstractNumId w:val="15"/>
  </w:num>
  <w:num w:numId="38">
    <w:abstractNumId w:val="2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56DCC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317E2"/>
    <w:rsid w:val="001372D9"/>
    <w:rsid w:val="00140117"/>
    <w:rsid w:val="0014082B"/>
    <w:rsid w:val="001420EA"/>
    <w:rsid w:val="00143504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0AC6"/>
    <w:rsid w:val="001B55FB"/>
    <w:rsid w:val="001B583B"/>
    <w:rsid w:val="001C1E4F"/>
    <w:rsid w:val="001D1B05"/>
    <w:rsid w:val="001E0B6E"/>
    <w:rsid w:val="001F2E55"/>
    <w:rsid w:val="001F3062"/>
    <w:rsid w:val="0020594B"/>
    <w:rsid w:val="002139E6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72B7"/>
    <w:rsid w:val="00270DDE"/>
    <w:rsid w:val="00277080"/>
    <w:rsid w:val="00293633"/>
    <w:rsid w:val="002936CF"/>
    <w:rsid w:val="002A5FCB"/>
    <w:rsid w:val="002C1888"/>
    <w:rsid w:val="002C272F"/>
    <w:rsid w:val="002C3581"/>
    <w:rsid w:val="002C43D7"/>
    <w:rsid w:val="002D0378"/>
    <w:rsid w:val="002D0F4E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3557B"/>
    <w:rsid w:val="003370FF"/>
    <w:rsid w:val="00340482"/>
    <w:rsid w:val="00343692"/>
    <w:rsid w:val="00344401"/>
    <w:rsid w:val="003450B7"/>
    <w:rsid w:val="0034699E"/>
    <w:rsid w:val="0035022C"/>
    <w:rsid w:val="003510D7"/>
    <w:rsid w:val="003550EB"/>
    <w:rsid w:val="00355F02"/>
    <w:rsid w:val="003562EC"/>
    <w:rsid w:val="00361496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5760"/>
    <w:rsid w:val="003E62CC"/>
    <w:rsid w:val="003F4A0F"/>
    <w:rsid w:val="00401098"/>
    <w:rsid w:val="0041006D"/>
    <w:rsid w:val="00412D58"/>
    <w:rsid w:val="004145D6"/>
    <w:rsid w:val="00421F8C"/>
    <w:rsid w:val="0042358C"/>
    <w:rsid w:val="00426529"/>
    <w:rsid w:val="00432F37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77B5A"/>
    <w:rsid w:val="0048745D"/>
    <w:rsid w:val="00491DFB"/>
    <w:rsid w:val="0049272E"/>
    <w:rsid w:val="00496BCF"/>
    <w:rsid w:val="004A0A32"/>
    <w:rsid w:val="004A7453"/>
    <w:rsid w:val="004B52E3"/>
    <w:rsid w:val="004C7C56"/>
    <w:rsid w:val="004E1C58"/>
    <w:rsid w:val="004E1E4D"/>
    <w:rsid w:val="004F1329"/>
    <w:rsid w:val="004F7055"/>
    <w:rsid w:val="005103C6"/>
    <w:rsid w:val="00512FFD"/>
    <w:rsid w:val="00520F23"/>
    <w:rsid w:val="00521BC1"/>
    <w:rsid w:val="00521CEE"/>
    <w:rsid w:val="00526AD7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4AF0"/>
    <w:rsid w:val="00656DA2"/>
    <w:rsid w:val="00660405"/>
    <w:rsid w:val="00663AAB"/>
    <w:rsid w:val="00664A1E"/>
    <w:rsid w:val="00665144"/>
    <w:rsid w:val="0066518B"/>
    <w:rsid w:val="00667718"/>
    <w:rsid w:val="006741AD"/>
    <w:rsid w:val="00684490"/>
    <w:rsid w:val="00684A4B"/>
    <w:rsid w:val="006852C5"/>
    <w:rsid w:val="006863AC"/>
    <w:rsid w:val="0069579B"/>
    <w:rsid w:val="00695813"/>
    <w:rsid w:val="006A1B64"/>
    <w:rsid w:val="006A3045"/>
    <w:rsid w:val="006A344D"/>
    <w:rsid w:val="006B12AA"/>
    <w:rsid w:val="006C4900"/>
    <w:rsid w:val="006C5D0E"/>
    <w:rsid w:val="006C7860"/>
    <w:rsid w:val="006D014A"/>
    <w:rsid w:val="006D29F6"/>
    <w:rsid w:val="006D3590"/>
    <w:rsid w:val="006D3D17"/>
    <w:rsid w:val="006D7E53"/>
    <w:rsid w:val="006E0DDF"/>
    <w:rsid w:val="006E2389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2E1F"/>
    <w:rsid w:val="0073552E"/>
    <w:rsid w:val="00736093"/>
    <w:rsid w:val="00736F3E"/>
    <w:rsid w:val="00737B7E"/>
    <w:rsid w:val="00745DEF"/>
    <w:rsid w:val="00747F51"/>
    <w:rsid w:val="0075163F"/>
    <w:rsid w:val="00751885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39FF"/>
    <w:rsid w:val="00796C8D"/>
    <w:rsid w:val="007A1393"/>
    <w:rsid w:val="007A48B1"/>
    <w:rsid w:val="007A6DC9"/>
    <w:rsid w:val="007B05AD"/>
    <w:rsid w:val="007B4947"/>
    <w:rsid w:val="007C0714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64C5F"/>
    <w:rsid w:val="009717DB"/>
    <w:rsid w:val="009733BF"/>
    <w:rsid w:val="00981428"/>
    <w:rsid w:val="00994D7F"/>
    <w:rsid w:val="009A03DA"/>
    <w:rsid w:val="009B1ADC"/>
    <w:rsid w:val="009B5151"/>
    <w:rsid w:val="009B6F75"/>
    <w:rsid w:val="009C466F"/>
    <w:rsid w:val="009D070C"/>
    <w:rsid w:val="009D2D9F"/>
    <w:rsid w:val="009D443B"/>
    <w:rsid w:val="009D644F"/>
    <w:rsid w:val="009E670D"/>
    <w:rsid w:val="00A037C9"/>
    <w:rsid w:val="00A05B5A"/>
    <w:rsid w:val="00A0674F"/>
    <w:rsid w:val="00A20E24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86A25"/>
    <w:rsid w:val="00A941D3"/>
    <w:rsid w:val="00A94EED"/>
    <w:rsid w:val="00AA0FEC"/>
    <w:rsid w:val="00AA3BEF"/>
    <w:rsid w:val="00AA4810"/>
    <w:rsid w:val="00AA4DDB"/>
    <w:rsid w:val="00AA574B"/>
    <w:rsid w:val="00AB2550"/>
    <w:rsid w:val="00AB3182"/>
    <w:rsid w:val="00AB3C1B"/>
    <w:rsid w:val="00AC11A4"/>
    <w:rsid w:val="00AC17BA"/>
    <w:rsid w:val="00AC231B"/>
    <w:rsid w:val="00AC6693"/>
    <w:rsid w:val="00AD065E"/>
    <w:rsid w:val="00AD6E6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27683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1288"/>
    <w:rsid w:val="00B93D28"/>
    <w:rsid w:val="00B94860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19F1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7D96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E11CC9"/>
    <w:rsid w:val="00E11DD6"/>
    <w:rsid w:val="00E13124"/>
    <w:rsid w:val="00E13F11"/>
    <w:rsid w:val="00E26E29"/>
    <w:rsid w:val="00E276F0"/>
    <w:rsid w:val="00E35AB3"/>
    <w:rsid w:val="00E37D96"/>
    <w:rsid w:val="00E4083A"/>
    <w:rsid w:val="00E418BE"/>
    <w:rsid w:val="00E41B02"/>
    <w:rsid w:val="00E423F1"/>
    <w:rsid w:val="00E55058"/>
    <w:rsid w:val="00E61968"/>
    <w:rsid w:val="00E624DB"/>
    <w:rsid w:val="00E673A6"/>
    <w:rsid w:val="00E70841"/>
    <w:rsid w:val="00E7191C"/>
    <w:rsid w:val="00E77B5E"/>
    <w:rsid w:val="00E80FB6"/>
    <w:rsid w:val="00E81AC0"/>
    <w:rsid w:val="00E82E73"/>
    <w:rsid w:val="00E83444"/>
    <w:rsid w:val="00E839DC"/>
    <w:rsid w:val="00E85576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2771B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4C6F"/>
    <w:rsid w:val="00FA0231"/>
    <w:rsid w:val="00FA1155"/>
    <w:rsid w:val="00FA28AF"/>
    <w:rsid w:val="00FA2A95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100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821B-EA8B-4D04-AB22-9BC9E244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</cp:revision>
  <cp:lastPrinted>2014-02-05T08:49:00Z</cp:lastPrinted>
  <dcterms:created xsi:type="dcterms:W3CDTF">2014-02-05T09:00:00Z</dcterms:created>
  <dcterms:modified xsi:type="dcterms:W3CDTF">2014-12-15T05:44:00Z</dcterms:modified>
</cp:coreProperties>
</file>