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5" w:rsidRPr="001E58CA" w:rsidRDefault="006B4405" w:rsidP="003F7C0B">
      <w:pPr>
        <w:jc w:val="center"/>
        <w:rPr>
          <w:b/>
          <w:szCs w:val="26"/>
        </w:rPr>
      </w:pPr>
    </w:p>
    <w:p w:rsidR="006B4405" w:rsidRPr="001E58CA" w:rsidRDefault="006B4405" w:rsidP="003F7C0B">
      <w:pPr>
        <w:jc w:val="center"/>
        <w:rPr>
          <w:szCs w:val="26"/>
        </w:rPr>
      </w:pPr>
    </w:p>
    <w:p w:rsidR="006B4405" w:rsidRPr="001E58CA" w:rsidRDefault="006B4405" w:rsidP="001E58CA">
      <w:pPr>
        <w:ind w:left="142" w:hanging="142"/>
        <w:rPr>
          <w:szCs w:val="26"/>
        </w:rPr>
      </w:pPr>
      <w:r w:rsidRPr="001E58CA">
        <w:rPr>
          <w:szCs w:val="26"/>
        </w:rPr>
        <w:t>Согласовано</w:t>
      </w:r>
      <w:proofErr w:type="gramStart"/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</w:r>
      <w:r w:rsidRPr="001E58CA">
        <w:rPr>
          <w:szCs w:val="26"/>
        </w:rPr>
        <w:tab/>
        <w:t xml:space="preserve">                                                                      </w:t>
      </w:r>
      <w:r w:rsidR="001E58CA">
        <w:rPr>
          <w:szCs w:val="26"/>
        </w:rPr>
        <w:t>У</w:t>
      </w:r>
      <w:proofErr w:type="gramEnd"/>
      <w:r w:rsidRPr="001E58CA">
        <w:rPr>
          <w:szCs w:val="26"/>
        </w:rPr>
        <w:t>тверждаю</w:t>
      </w:r>
    </w:p>
    <w:p w:rsidR="006B4405" w:rsidRPr="001E58CA" w:rsidRDefault="006B4405" w:rsidP="001E58CA">
      <w:pPr>
        <w:ind w:left="142" w:hanging="142"/>
        <w:rPr>
          <w:szCs w:val="26"/>
        </w:rPr>
      </w:pPr>
      <w:r w:rsidRPr="001E58CA">
        <w:rPr>
          <w:szCs w:val="26"/>
        </w:rPr>
        <w:t xml:space="preserve">Председатель Думы Нефтеюганского района                                                                          </w:t>
      </w:r>
      <w:r w:rsidR="000249EE" w:rsidRPr="001E58CA">
        <w:rPr>
          <w:szCs w:val="26"/>
        </w:rPr>
        <w:t xml:space="preserve"> </w:t>
      </w:r>
      <w:r w:rsidR="0038169A" w:rsidRPr="001E58CA">
        <w:rPr>
          <w:szCs w:val="26"/>
        </w:rPr>
        <w:t>И.О. п</w:t>
      </w:r>
      <w:r w:rsidRPr="001E58CA">
        <w:rPr>
          <w:szCs w:val="26"/>
        </w:rPr>
        <w:t>редседател</w:t>
      </w:r>
      <w:r w:rsidR="0038169A" w:rsidRPr="001E58CA">
        <w:rPr>
          <w:szCs w:val="26"/>
        </w:rPr>
        <w:t>я</w:t>
      </w:r>
      <w:r w:rsidRPr="001E58CA">
        <w:rPr>
          <w:szCs w:val="26"/>
        </w:rPr>
        <w:t xml:space="preserve"> Молодежного парламента </w:t>
      </w:r>
    </w:p>
    <w:p w:rsidR="006B4405" w:rsidRPr="001E58CA" w:rsidRDefault="006B4405" w:rsidP="001E58CA">
      <w:pPr>
        <w:ind w:left="142" w:hanging="142"/>
        <w:jc w:val="center"/>
        <w:rPr>
          <w:szCs w:val="26"/>
        </w:rPr>
      </w:pPr>
      <w:r w:rsidRPr="001E58CA">
        <w:rPr>
          <w:szCs w:val="26"/>
        </w:rPr>
        <w:t xml:space="preserve">                                                                                                                              </w:t>
      </w:r>
      <w:r w:rsidR="001E58CA">
        <w:rPr>
          <w:szCs w:val="26"/>
        </w:rPr>
        <w:t xml:space="preserve">       </w:t>
      </w:r>
      <w:bookmarkStart w:id="0" w:name="_GoBack"/>
      <w:bookmarkEnd w:id="0"/>
      <w:r w:rsidRPr="001E58CA">
        <w:rPr>
          <w:szCs w:val="26"/>
        </w:rPr>
        <w:t xml:space="preserve">при Думе Нефтеюганского района VI созыва </w:t>
      </w:r>
    </w:p>
    <w:p w:rsidR="006B4405" w:rsidRPr="001E58CA" w:rsidRDefault="006B4405" w:rsidP="001E58CA">
      <w:pPr>
        <w:ind w:left="142" w:hanging="142"/>
        <w:rPr>
          <w:szCs w:val="26"/>
        </w:rPr>
      </w:pPr>
      <w:r w:rsidRPr="001E58CA">
        <w:rPr>
          <w:szCs w:val="26"/>
        </w:rPr>
        <w:t xml:space="preserve">Виноградов А.Н. _______________                                                                         </w:t>
      </w:r>
      <w:r w:rsidR="000C7FF7" w:rsidRPr="001E58CA">
        <w:rPr>
          <w:szCs w:val="26"/>
        </w:rPr>
        <w:t xml:space="preserve">                   </w:t>
      </w:r>
      <w:r w:rsidR="0038169A" w:rsidRPr="001E58CA">
        <w:rPr>
          <w:szCs w:val="26"/>
        </w:rPr>
        <w:t>Тихонов Н.С.</w:t>
      </w:r>
      <w:r w:rsidRPr="001E58CA">
        <w:rPr>
          <w:szCs w:val="26"/>
        </w:rPr>
        <w:t>____________</w:t>
      </w:r>
    </w:p>
    <w:p w:rsidR="0038169A" w:rsidRPr="001E58CA" w:rsidRDefault="000C7FF7" w:rsidP="001E58CA">
      <w:pPr>
        <w:ind w:left="142" w:hanging="142"/>
        <w:rPr>
          <w:szCs w:val="26"/>
        </w:rPr>
      </w:pPr>
      <w:r w:rsidRPr="001E58CA">
        <w:rPr>
          <w:szCs w:val="26"/>
        </w:rPr>
        <w:t xml:space="preserve"> «</w:t>
      </w:r>
      <w:r w:rsidR="000249EE" w:rsidRPr="001E58CA">
        <w:rPr>
          <w:szCs w:val="26"/>
        </w:rPr>
        <w:t xml:space="preserve">22» декабря </w:t>
      </w:r>
      <w:r w:rsidRPr="001E58CA">
        <w:rPr>
          <w:szCs w:val="26"/>
        </w:rPr>
        <w:t>201</w:t>
      </w:r>
      <w:r w:rsidR="0038169A" w:rsidRPr="001E58CA">
        <w:rPr>
          <w:szCs w:val="26"/>
        </w:rPr>
        <w:t>7</w:t>
      </w:r>
      <w:r w:rsidRPr="001E58CA">
        <w:rPr>
          <w:szCs w:val="26"/>
        </w:rPr>
        <w:t xml:space="preserve"> год                                                                                                                 «</w:t>
      </w:r>
      <w:r w:rsidR="000249EE" w:rsidRPr="001E58CA">
        <w:rPr>
          <w:szCs w:val="26"/>
        </w:rPr>
        <w:t>22</w:t>
      </w:r>
      <w:r w:rsidRPr="001E58CA">
        <w:rPr>
          <w:szCs w:val="26"/>
        </w:rPr>
        <w:t>»</w:t>
      </w:r>
      <w:r w:rsidR="000249EE" w:rsidRPr="001E58CA">
        <w:rPr>
          <w:szCs w:val="26"/>
        </w:rPr>
        <w:t xml:space="preserve"> </w:t>
      </w:r>
      <w:r w:rsidR="0038169A" w:rsidRPr="001E58CA">
        <w:rPr>
          <w:szCs w:val="26"/>
        </w:rPr>
        <w:t>дека</w:t>
      </w:r>
      <w:r w:rsidRPr="001E58CA">
        <w:rPr>
          <w:szCs w:val="26"/>
        </w:rPr>
        <w:t>бря</w:t>
      </w:r>
      <w:r w:rsidR="000249EE" w:rsidRPr="001E58CA">
        <w:rPr>
          <w:szCs w:val="26"/>
        </w:rPr>
        <w:t xml:space="preserve"> </w:t>
      </w:r>
      <w:r w:rsidRPr="001E58CA">
        <w:rPr>
          <w:szCs w:val="26"/>
        </w:rPr>
        <w:t>201</w:t>
      </w:r>
      <w:r w:rsidR="0038169A" w:rsidRPr="001E58CA">
        <w:rPr>
          <w:szCs w:val="26"/>
        </w:rPr>
        <w:t>7</w:t>
      </w:r>
      <w:r w:rsidRPr="001E58CA">
        <w:rPr>
          <w:szCs w:val="26"/>
        </w:rPr>
        <w:t xml:space="preserve"> год</w:t>
      </w:r>
    </w:p>
    <w:p w:rsidR="006B4405" w:rsidRPr="001E58CA" w:rsidRDefault="006B4405" w:rsidP="0038169A">
      <w:pPr>
        <w:rPr>
          <w:b/>
          <w:szCs w:val="26"/>
        </w:rPr>
      </w:pPr>
      <w:r w:rsidRPr="001E58CA">
        <w:rPr>
          <w:b/>
          <w:szCs w:val="26"/>
        </w:rPr>
        <w:t xml:space="preserve">                                                                 </w:t>
      </w:r>
      <w:r w:rsidR="000C7FF7" w:rsidRPr="001E58CA">
        <w:rPr>
          <w:b/>
          <w:szCs w:val="26"/>
        </w:rPr>
        <w:t xml:space="preserve">                             </w:t>
      </w:r>
    </w:p>
    <w:p w:rsidR="006B796E" w:rsidRPr="001E58CA" w:rsidRDefault="009200C1" w:rsidP="003F7C0B">
      <w:pPr>
        <w:jc w:val="center"/>
        <w:rPr>
          <w:b/>
          <w:szCs w:val="26"/>
        </w:rPr>
      </w:pPr>
      <w:r w:rsidRPr="001E58CA">
        <w:rPr>
          <w:b/>
          <w:szCs w:val="26"/>
        </w:rPr>
        <w:t>П</w:t>
      </w:r>
      <w:r w:rsidR="00AC739D" w:rsidRPr="001E58CA">
        <w:rPr>
          <w:b/>
          <w:szCs w:val="26"/>
        </w:rPr>
        <w:t xml:space="preserve">лан работы </w:t>
      </w:r>
      <w:r w:rsidR="00A34546" w:rsidRPr="001E58CA">
        <w:rPr>
          <w:b/>
          <w:szCs w:val="26"/>
        </w:rPr>
        <w:t>М</w:t>
      </w:r>
      <w:r w:rsidR="003F7C0B" w:rsidRPr="001E58CA">
        <w:rPr>
          <w:b/>
          <w:szCs w:val="26"/>
        </w:rPr>
        <w:t>олодёжно</w:t>
      </w:r>
      <w:r w:rsidR="00A34546" w:rsidRPr="001E58CA">
        <w:rPr>
          <w:b/>
          <w:szCs w:val="26"/>
        </w:rPr>
        <w:t>го</w:t>
      </w:r>
      <w:r w:rsidR="003F7C0B" w:rsidRPr="001E58CA">
        <w:rPr>
          <w:b/>
          <w:szCs w:val="26"/>
        </w:rPr>
        <w:t xml:space="preserve"> </w:t>
      </w:r>
      <w:r w:rsidR="00A34546" w:rsidRPr="001E58CA">
        <w:rPr>
          <w:b/>
          <w:szCs w:val="26"/>
        </w:rPr>
        <w:t>парламента</w:t>
      </w:r>
      <w:r w:rsidR="00F2162E" w:rsidRPr="001E58CA">
        <w:rPr>
          <w:b/>
          <w:szCs w:val="26"/>
        </w:rPr>
        <w:t xml:space="preserve"> </w:t>
      </w:r>
    </w:p>
    <w:p w:rsidR="003F7C0B" w:rsidRPr="001E58CA" w:rsidRDefault="003F7C0B" w:rsidP="006C3E20">
      <w:pPr>
        <w:jc w:val="center"/>
        <w:rPr>
          <w:b/>
          <w:szCs w:val="26"/>
        </w:rPr>
      </w:pPr>
      <w:r w:rsidRPr="001E58CA">
        <w:rPr>
          <w:b/>
          <w:szCs w:val="26"/>
        </w:rPr>
        <w:t xml:space="preserve">при Думе </w:t>
      </w:r>
      <w:r w:rsidR="003300A7" w:rsidRPr="001E58CA">
        <w:rPr>
          <w:b/>
          <w:szCs w:val="26"/>
        </w:rPr>
        <w:t>Нефтеюганского района</w:t>
      </w:r>
      <w:r w:rsidR="006B796E" w:rsidRPr="001E58CA">
        <w:rPr>
          <w:b/>
          <w:szCs w:val="26"/>
        </w:rPr>
        <w:t xml:space="preserve"> </w:t>
      </w:r>
      <w:r w:rsidR="002267BA" w:rsidRPr="001E58CA">
        <w:rPr>
          <w:b/>
          <w:szCs w:val="26"/>
        </w:rPr>
        <w:t>на</w:t>
      </w:r>
      <w:r w:rsidR="00F2162E" w:rsidRPr="001E58CA">
        <w:rPr>
          <w:b/>
          <w:szCs w:val="26"/>
        </w:rPr>
        <w:t xml:space="preserve"> </w:t>
      </w:r>
      <w:r w:rsidR="002E4A80" w:rsidRPr="001E58CA">
        <w:rPr>
          <w:b/>
          <w:szCs w:val="26"/>
        </w:rPr>
        <w:t>201</w:t>
      </w:r>
      <w:r w:rsidR="0038169A" w:rsidRPr="001E58CA">
        <w:rPr>
          <w:b/>
          <w:szCs w:val="26"/>
        </w:rPr>
        <w:t>8</w:t>
      </w:r>
      <w:r w:rsidR="002267BA" w:rsidRPr="001E58CA">
        <w:rPr>
          <w:b/>
          <w:szCs w:val="26"/>
        </w:rPr>
        <w:t xml:space="preserve"> год</w:t>
      </w:r>
    </w:p>
    <w:p w:rsidR="00F07E10" w:rsidRPr="001E58CA" w:rsidRDefault="00F07E10" w:rsidP="006C3E20">
      <w:pPr>
        <w:jc w:val="center"/>
        <w:rPr>
          <w:b/>
          <w:sz w:val="20"/>
          <w:szCs w:val="22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5663"/>
        <w:gridCol w:w="2268"/>
        <w:gridCol w:w="5380"/>
      </w:tblGrid>
      <w:tr w:rsidR="00AD7EB8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Сроки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8" w:rsidRPr="001E58CA" w:rsidRDefault="00AD7EB8" w:rsidP="000868A1">
            <w:pPr>
              <w:jc w:val="center"/>
              <w:rPr>
                <w:b/>
                <w:sz w:val="20"/>
                <w:szCs w:val="22"/>
              </w:rPr>
            </w:pPr>
            <w:r w:rsidRPr="001E58CA">
              <w:rPr>
                <w:b/>
                <w:sz w:val="20"/>
                <w:szCs w:val="22"/>
              </w:rPr>
              <w:t>Ответственные</w:t>
            </w:r>
          </w:p>
        </w:tc>
      </w:tr>
      <w:tr w:rsidR="005346EE" w:rsidRPr="001E58CA" w:rsidTr="0055696B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EE" w:rsidRPr="001E58CA" w:rsidRDefault="0093798C" w:rsidP="00321E73">
            <w:pPr>
              <w:jc w:val="center"/>
              <w:rPr>
                <w:b/>
                <w:szCs w:val="26"/>
              </w:rPr>
            </w:pPr>
            <w:r w:rsidRPr="001E58CA">
              <w:rPr>
                <w:b/>
                <w:szCs w:val="26"/>
              </w:rPr>
              <w:t>1. О</w:t>
            </w:r>
            <w:r w:rsidR="00321E73" w:rsidRPr="001E58CA">
              <w:rPr>
                <w:b/>
                <w:szCs w:val="26"/>
              </w:rPr>
              <w:t xml:space="preserve">сновные направления </w:t>
            </w:r>
            <w:r w:rsidRPr="001E58CA">
              <w:rPr>
                <w:b/>
                <w:szCs w:val="26"/>
              </w:rPr>
              <w:t xml:space="preserve"> </w:t>
            </w:r>
            <w:r w:rsidR="00321E73" w:rsidRPr="001E58CA">
              <w:rPr>
                <w:b/>
                <w:szCs w:val="26"/>
              </w:rPr>
              <w:t>д</w:t>
            </w:r>
            <w:r w:rsidRPr="001E58CA">
              <w:rPr>
                <w:b/>
                <w:szCs w:val="26"/>
              </w:rPr>
              <w:t>еятельност</w:t>
            </w:r>
            <w:r w:rsidR="00321E73" w:rsidRPr="001E58CA">
              <w:rPr>
                <w:b/>
                <w:szCs w:val="26"/>
              </w:rPr>
              <w:t>и</w:t>
            </w:r>
          </w:p>
        </w:tc>
      </w:tr>
      <w:tr w:rsidR="00B8746D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D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D" w:rsidRPr="001E58CA" w:rsidRDefault="007C59C7" w:rsidP="00402AC9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Участие в </w:t>
            </w:r>
            <w:r w:rsidR="00402AC9" w:rsidRPr="001E58CA">
              <w:rPr>
                <w:rFonts w:eastAsia="Calibri"/>
                <w:szCs w:val="26"/>
              </w:rPr>
              <w:t>семинаре «</w:t>
            </w:r>
            <w:proofErr w:type="spellStart"/>
            <w:r w:rsidR="00402AC9" w:rsidRPr="001E58CA">
              <w:rPr>
                <w:rFonts w:eastAsia="Calibri"/>
                <w:szCs w:val="26"/>
              </w:rPr>
              <w:t>Законотворец</w:t>
            </w:r>
            <w:proofErr w:type="spellEnd"/>
            <w:r w:rsidR="00402AC9" w:rsidRPr="001E58CA">
              <w:rPr>
                <w:rFonts w:eastAsia="Calibri"/>
                <w:szCs w:val="26"/>
              </w:rPr>
              <w:t>»</w:t>
            </w:r>
            <w:r w:rsidR="007D0BD0" w:rsidRPr="001E58CA">
              <w:rPr>
                <w:rFonts w:eastAsia="Calibri"/>
                <w:szCs w:val="26"/>
              </w:rPr>
              <w:t xml:space="preserve"> в рамках зас</w:t>
            </w:r>
            <w:r w:rsidR="007D0BD0" w:rsidRPr="001E58CA">
              <w:rPr>
                <w:rFonts w:eastAsia="Calibri"/>
                <w:szCs w:val="26"/>
              </w:rPr>
              <w:t>е</w:t>
            </w:r>
            <w:r w:rsidR="007D0BD0" w:rsidRPr="001E58CA">
              <w:rPr>
                <w:rFonts w:eastAsia="Calibri"/>
                <w:szCs w:val="26"/>
              </w:rPr>
              <w:t xml:space="preserve">дания </w:t>
            </w:r>
            <w:r w:rsidR="007D0BD0" w:rsidRPr="001E58CA">
              <w:rPr>
                <w:szCs w:val="26"/>
              </w:rPr>
              <w:t>Молодёжного парламента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D" w:rsidRPr="001E58CA" w:rsidRDefault="007C59C7" w:rsidP="009B1299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Февраль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6D" w:rsidRPr="001E58CA" w:rsidRDefault="007C59C7" w:rsidP="001116BC">
            <w:pPr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Члены Молодёжного парламента совместно с о</w:t>
            </w:r>
            <w:r w:rsidRPr="001E58CA">
              <w:rPr>
                <w:rStyle w:val="2"/>
                <w:b w:val="0"/>
                <w:sz w:val="24"/>
              </w:rPr>
              <w:t>т</w:t>
            </w:r>
            <w:r w:rsidRPr="001E58CA">
              <w:rPr>
                <w:rStyle w:val="2"/>
                <w:b w:val="0"/>
                <w:sz w:val="24"/>
              </w:rPr>
              <w:t>делом по делам молодежи департамента образ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вания и молодежной политики Нефтеюганского района (далее – ОДМ)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6B167F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Деловая игра «Выборы»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554A38" w:rsidP="006B167F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Март </w:t>
            </w:r>
            <w:r w:rsidR="007C59C7" w:rsidRPr="001E58CA">
              <w:rPr>
                <w:rFonts w:eastAsia="Calibri"/>
                <w:szCs w:val="26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7C59C7">
            <w:pPr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Члены Молодёжного парламента совместно с ОДМ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A6677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Обновление реестра Советов молодежи посел</w:t>
            </w:r>
            <w:r w:rsidRPr="001E58CA">
              <w:rPr>
                <w:rFonts w:eastAsia="Calibri"/>
                <w:szCs w:val="26"/>
              </w:rPr>
              <w:t>е</w:t>
            </w:r>
            <w:r w:rsidRPr="001E58CA">
              <w:rPr>
                <w:rFonts w:eastAsia="Calibri"/>
                <w:szCs w:val="26"/>
              </w:rPr>
              <w:t>ний Нефтеюганского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554A38" w:rsidP="001A6677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Сентябрь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A6677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sz w:val="24"/>
              </w:rPr>
              <w:t>Председатель Молодёжного парламента;</w:t>
            </w:r>
          </w:p>
          <w:p w:rsidR="007C59C7" w:rsidRPr="001E58CA" w:rsidRDefault="007C59C7" w:rsidP="001A6677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ч</w:t>
            </w:r>
            <w:r w:rsidRPr="001E58CA">
              <w:rPr>
                <w:rStyle w:val="2"/>
                <w:sz w:val="24"/>
              </w:rPr>
              <w:t>лены С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ветов молодежи муниципальных образов</w:t>
            </w:r>
            <w:r w:rsidRPr="001E58CA">
              <w:rPr>
                <w:rStyle w:val="2"/>
                <w:sz w:val="24"/>
              </w:rPr>
              <w:t>а</w:t>
            </w:r>
            <w:r w:rsidRPr="001E58CA">
              <w:rPr>
                <w:rStyle w:val="2"/>
                <w:sz w:val="24"/>
              </w:rPr>
              <w:t>ний района, совместно  с ОДМ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116BC">
            <w:pPr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Организация молодёжных правовых акций ко Дню молодого избирателя и Дню единого гол</w:t>
            </w:r>
            <w:r w:rsidRPr="001E58CA">
              <w:rPr>
                <w:rFonts w:eastAsia="Calibri"/>
                <w:szCs w:val="26"/>
              </w:rPr>
              <w:t>о</w:t>
            </w:r>
            <w:r w:rsidRPr="001E58CA">
              <w:rPr>
                <w:rFonts w:eastAsia="Calibri"/>
                <w:szCs w:val="26"/>
              </w:rPr>
              <w:t>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B44D6">
            <w:pPr>
              <w:jc w:val="center"/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Февраль-март, се</w:t>
            </w:r>
            <w:r w:rsidRPr="001E58CA">
              <w:rPr>
                <w:rFonts w:eastAsia="Calibri"/>
                <w:szCs w:val="26"/>
              </w:rPr>
              <w:t>н</w:t>
            </w:r>
            <w:r w:rsidRPr="001E58CA">
              <w:rPr>
                <w:rFonts w:eastAsia="Calibri"/>
                <w:szCs w:val="26"/>
              </w:rPr>
              <w:t xml:space="preserve">тябрь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B44D6">
            <w:pPr>
              <w:rPr>
                <w:szCs w:val="26"/>
              </w:rPr>
            </w:pPr>
            <w:r w:rsidRPr="001E58CA">
              <w:rPr>
                <w:rStyle w:val="2"/>
                <w:b w:val="0"/>
                <w:sz w:val="24"/>
              </w:rPr>
              <w:t>члены Молодежного парламента совместно с</w:t>
            </w:r>
            <w:r w:rsidRPr="001E58CA">
              <w:rPr>
                <w:rStyle w:val="2"/>
                <w:sz w:val="24"/>
              </w:rPr>
              <w:t xml:space="preserve"> </w:t>
            </w:r>
            <w:r w:rsidRPr="001E58CA">
              <w:rPr>
                <w:rStyle w:val="2"/>
                <w:b w:val="0"/>
                <w:sz w:val="24"/>
              </w:rPr>
              <w:t>Территориальной избирательной комиссией Нефтеюганского района (далее – ТИК)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22DE5">
            <w:pPr>
              <w:rPr>
                <w:rFonts w:eastAsia="Calibri"/>
                <w:szCs w:val="26"/>
              </w:rPr>
            </w:pPr>
            <w:r w:rsidRPr="001E58CA">
              <w:rPr>
                <w:szCs w:val="26"/>
              </w:rPr>
              <w:t xml:space="preserve">Участие в </w:t>
            </w:r>
            <w:r w:rsidRPr="001E58CA">
              <w:rPr>
                <w:rFonts w:eastAsia="Calibri"/>
                <w:szCs w:val="26"/>
              </w:rPr>
              <w:t>молодежном образовательном Фор</w:t>
            </w:r>
            <w:r w:rsidRPr="001E58CA">
              <w:rPr>
                <w:rFonts w:eastAsia="Calibri"/>
                <w:szCs w:val="26"/>
              </w:rPr>
              <w:t>у</w:t>
            </w:r>
            <w:r w:rsidRPr="001E58CA">
              <w:rPr>
                <w:rFonts w:eastAsia="Calibri"/>
                <w:szCs w:val="26"/>
              </w:rPr>
              <w:t>ме Нефтеюганского района в рамках Всеросси</w:t>
            </w:r>
            <w:r w:rsidRPr="001E58CA">
              <w:rPr>
                <w:rFonts w:eastAsia="Calibri"/>
                <w:szCs w:val="26"/>
              </w:rPr>
              <w:t>й</w:t>
            </w:r>
            <w:r w:rsidRPr="001E58CA">
              <w:rPr>
                <w:rFonts w:eastAsia="Calibri"/>
                <w:szCs w:val="26"/>
              </w:rPr>
              <w:t xml:space="preserve">ской </w:t>
            </w:r>
            <w:proofErr w:type="spellStart"/>
            <w:r w:rsidRPr="001E58CA">
              <w:rPr>
                <w:rFonts w:eastAsia="Calibri"/>
                <w:szCs w:val="26"/>
              </w:rPr>
              <w:t>форумной</w:t>
            </w:r>
            <w:proofErr w:type="spellEnd"/>
            <w:r w:rsidRPr="001E58CA">
              <w:rPr>
                <w:rFonts w:eastAsia="Calibri"/>
                <w:szCs w:val="26"/>
              </w:rPr>
              <w:t xml:space="preserve">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22DE5">
            <w:pPr>
              <w:jc w:val="center"/>
              <w:rPr>
                <w:rStyle w:val="2"/>
                <w:rFonts w:eastAsia="Arial Unicode MS"/>
                <w:b w:val="0"/>
                <w:sz w:val="24"/>
              </w:rPr>
            </w:pPr>
            <w:r w:rsidRPr="001E58CA">
              <w:rPr>
                <w:szCs w:val="26"/>
              </w:rPr>
              <w:t xml:space="preserve">Апрель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22DE5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</w:t>
            </w:r>
            <w:r w:rsidRPr="001E58CA">
              <w:rPr>
                <w:rStyle w:val="2"/>
                <w:sz w:val="24"/>
              </w:rPr>
              <w:t>Члены Советов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6" w:rsidRPr="001E58CA" w:rsidRDefault="007C59C7" w:rsidP="00554A38">
            <w:pPr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Организация и проведение районного конкурса </w:t>
            </w:r>
            <w:r w:rsidR="00CB5AC6" w:rsidRPr="001E58CA">
              <w:rPr>
                <w:szCs w:val="26"/>
              </w:rPr>
              <w:t>ср</w:t>
            </w:r>
            <w:r w:rsidR="00CB5AC6" w:rsidRPr="001E58CA">
              <w:rPr>
                <w:szCs w:val="26"/>
              </w:rPr>
              <w:t>е</w:t>
            </w:r>
            <w:r w:rsidR="00CB5AC6" w:rsidRPr="001E58CA">
              <w:rPr>
                <w:szCs w:val="26"/>
              </w:rPr>
              <w:t>ди советов молодежи поселений «Совет  м</w:t>
            </w:r>
            <w:r w:rsidR="00CB5AC6" w:rsidRPr="001E58CA">
              <w:rPr>
                <w:szCs w:val="26"/>
              </w:rPr>
              <w:t>о</w:t>
            </w:r>
            <w:r w:rsidR="00CB5AC6" w:rsidRPr="001E58CA">
              <w:rPr>
                <w:szCs w:val="26"/>
              </w:rPr>
              <w:t>лодежи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A22DE5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 xml:space="preserve">Апрель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DB5AFB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района, совместно  с ОДМ, Думой Нефтеюга</w:t>
            </w:r>
            <w:r w:rsidRPr="001E58CA">
              <w:rPr>
                <w:rStyle w:val="2"/>
                <w:sz w:val="24"/>
              </w:rPr>
              <w:t>н</w:t>
            </w:r>
            <w:r w:rsidRPr="001E58CA">
              <w:rPr>
                <w:rStyle w:val="2"/>
                <w:sz w:val="24"/>
              </w:rPr>
              <w:t>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5696B">
            <w:pPr>
              <w:jc w:val="center"/>
              <w:rPr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rPr>
                <w:rFonts w:eastAsia="Calibri"/>
                <w:szCs w:val="26"/>
              </w:rPr>
            </w:pPr>
            <w:r w:rsidRPr="001E58CA">
              <w:rPr>
                <w:szCs w:val="26"/>
              </w:rPr>
              <w:t xml:space="preserve">Участие в районном </w:t>
            </w:r>
            <w:r w:rsidRPr="001E58CA">
              <w:rPr>
                <w:rFonts w:eastAsia="Calibri"/>
                <w:szCs w:val="26"/>
              </w:rPr>
              <w:t>празднике, посвяще</w:t>
            </w:r>
            <w:r w:rsidRPr="001E58CA">
              <w:rPr>
                <w:rFonts w:eastAsia="Calibri"/>
                <w:szCs w:val="26"/>
              </w:rPr>
              <w:t>н</w:t>
            </w:r>
            <w:r w:rsidRPr="001E58CA">
              <w:rPr>
                <w:rFonts w:eastAsia="Calibri"/>
                <w:szCs w:val="26"/>
              </w:rPr>
              <w:t>ном Дню молодежи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jc w:val="center"/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Июнь  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2B5F09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Участие в  деятельности рабочей группы по </w:t>
            </w:r>
            <w:proofErr w:type="gramStart"/>
            <w:r w:rsidRPr="001E58CA">
              <w:rPr>
                <w:szCs w:val="26"/>
              </w:rPr>
              <w:t>контр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лю за</w:t>
            </w:r>
            <w:proofErr w:type="gramEnd"/>
            <w:r w:rsidRPr="001E58CA">
              <w:rPr>
                <w:szCs w:val="26"/>
              </w:rPr>
              <w:t xml:space="preserve"> соблюдением трудового законод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тельства в отношении несовершеннолетних и качественной о</w:t>
            </w:r>
            <w:r w:rsidRPr="001E58CA">
              <w:rPr>
                <w:szCs w:val="26"/>
              </w:rPr>
              <w:t>р</w:t>
            </w:r>
            <w:r w:rsidRPr="001E58CA">
              <w:rPr>
                <w:szCs w:val="26"/>
              </w:rPr>
              <w:lastRenderedPageBreak/>
              <w:t>ганизации мероприятий по о</w:t>
            </w:r>
            <w:r w:rsidRPr="001E58CA">
              <w:rPr>
                <w:szCs w:val="26"/>
              </w:rPr>
              <w:t>р</w:t>
            </w:r>
            <w:r w:rsidRPr="001E58CA">
              <w:rPr>
                <w:szCs w:val="26"/>
              </w:rPr>
              <w:t>ганизации дворовых площадок,  временной тр</w:t>
            </w:r>
            <w:r w:rsidRPr="001E58CA">
              <w:rPr>
                <w:szCs w:val="26"/>
              </w:rPr>
              <w:t>у</w:t>
            </w:r>
            <w:r w:rsidRPr="001E58CA">
              <w:rPr>
                <w:szCs w:val="26"/>
              </w:rPr>
              <w:t xml:space="preserve">довой занятости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lastRenderedPageBreak/>
              <w:t xml:space="preserve">Июнь-август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2B5F09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 xml:space="preserve">ваний района,  совместно с </w:t>
            </w:r>
            <w:r w:rsidRPr="001E58CA">
              <w:rPr>
                <w:b w:val="0"/>
                <w:sz w:val="24"/>
              </w:rPr>
              <w:t xml:space="preserve">рабочей группой по </w:t>
            </w:r>
            <w:proofErr w:type="gramStart"/>
            <w:r w:rsidRPr="001E58CA">
              <w:rPr>
                <w:b w:val="0"/>
                <w:sz w:val="24"/>
              </w:rPr>
              <w:t>контр</w:t>
            </w:r>
            <w:r w:rsidRPr="001E58CA">
              <w:rPr>
                <w:b w:val="0"/>
                <w:sz w:val="24"/>
              </w:rPr>
              <w:t>о</w:t>
            </w:r>
            <w:r w:rsidRPr="001E58CA">
              <w:rPr>
                <w:b w:val="0"/>
                <w:sz w:val="24"/>
              </w:rPr>
              <w:lastRenderedPageBreak/>
              <w:t>лю за</w:t>
            </w:r>
            <w:proofErr w:type="gramEnd"/>
            <w:r w:rsidRPr="001E58CA">
              <w:rPr>
                <w:b w:val="0"/>
                <w:sz w:val="24"/>
              </w:rPr>
              <w:t xml:space="preserve"> соблюдением трудового з</w:t>
            </w:r>
            <w:r w:rsidRPr="001E58CA">
              <w:rPr>
                <w:b w:val="0"/>
                <w:sz w:val="24"/>
              </w:rPr>
              <w:t>а</w:t>
            </w:r>
            <w:r w:rsidRPr="001E58CA">
              <w:rPr>
                <w:b w:val="0"/>
                <w:sz w:val="24"/>
              </w:rPr>
              <w:t>конодательства в отношении несоверше</w:t>
            </w:r>
            <w:r w:rsidRPr="001E58CA">
              <w:rPr>
                <w:b w:val="0"/>
                <w:sz w:val="24"/>
              </w:rPr>
              <w:t>н</w:t>
            </w:r>
            <w:r w:rsidRPr="001E58CA">
              <w:rPr>
                <w:b w:val="0"/>
                <w:sz w:val="24"/>
              </w:rPr>
              <w:t>нолетних и качественной организации мероприятий по организации двор</w:t>
            </w:r>
            <w:r w:rsidRPr="001E58CA">
              <w:rPr>
                <w:b w:val="0"/>
                <w:sz w:val="24"/>
              </w:rPr>
              <w:t>о</w:t>
            </w:r>
            <w:r w:rsidRPr="001E58CA">
              <w:rPr>
                <w:b w:val="0"/>
                <w:sz w:val="24"/>
              </w:rPr>
              <w:t>вых площадок,  време</w:t>
            </w:r>
            <w:r w:rsidRPr="001E58CA">
              <w:rPr>
                <w:b w:val="0"/>
                <w:sz w:val="24"/>
              </w:rPr>
              <w:t>н</w:t>
            </w:r>
            <w:r w:rsidRPr="001E58CA">
              <w:rPr>
                <w:b w:val="0"/>
                <w:sz w:val="24"/>
              </w:rPr>
              <w:t>ной трудовой занятости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lastRenderedPageBreak/>
              <w:t>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rPr>
                <w:szCs w:val="26"/>
              </w:rPr>
            </w:pPr>
            <w:r w:rsidRPr="001E58CA">
              <w:rPr>
                <w:szCs w:val="26"/>
              </w:rPr>
              <w:t>Организация мероприятий, посвящённых Дню Фл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га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Август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B26C33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B26C33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района,  совместно с волонтёрами Нефтеюганск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66BE5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 региональном молодёжном проекте «Учеба</w:t>
            </w:r>
            <w:proofErr w:type="gramStart"/>
            <w:r w:rsidRPr="001E58CA">
              <w:rPr>
                <w:szCs w:val="26"/>
              </w:rPr>
              <w:t xml:space="preserve"> Д</w:t>
            </w:r>
            <w:proofErr w:type="gramEnd"/>
            <w:r w:rsidRPr="001E58CA">
              <w:rPr>
                <w:szCs w:val="26"/>
              </w:rPr>
              <w:t>ля Актива Региона»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B25F5B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 xml:space="preserve">Сентябрь-октябрь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B25F5B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B25F5B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 совместно с ОДМ и Думой Нефтеюга</w:t>
            </w:r>
            <w:r w:rsidRPr="001E58CA">
              <w:rPr>
                <w:rStyle w:val="2"/>
                <w:sz w:val="24"/>
              </w:rPr>
              <w:t>н</w:t>
            </w:r>
            <w:r w:rsidRPr="001E58CA">
              <w:rPr>
                <w:rStyle w:val="2"/>
                <w:sz w:val="24"/>
              </w:rPr>
              <w:t>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 xml:space="preserve">10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rPr>
                <w:szCs w:val="26"/>
              </w:rPr>
            </w:pPr>
            <w:r w:rsidRPr="001E58CA">
              <w:rPr>
                <w:szCs w:val="26"/>
              </w:rPr>
              <w:t>Организация районного конкурса по противоде</w:t>
            </w:r>
            <w:r w:rsidRPr="001E58CA">
              <w:rPr>
                <w:szCs w:val="26"/>
              </w:rPr>
              <w:t>й</w:t>
            </w:r>
            <w:r w:rsidRPr="001E58CA">
              <w:rPr>
                <w:szCs w:val="26"/>
              </w:rPr>
              <w:t xml:space="preserve">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Ноябрь-декабрь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парламента, Дума Нефт</w:t>
            </w:r>
            <w:r w:rsidRPr="001E58CA">
              <w:rPr>
                <w:rStyle w:val="2"/>
                <w:sz w:val="24"/>
              </w:rPr>
              <w:t>е</w:t>
            </w:r>
            <w:r w:rsidRPr="001E58CA">
              <w:rPr>
                <w:rStyle w:val="2"/>
                <w:sz w:val="24"/>
              </w:rPr>
              <w:t>юганского 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55696B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4C0CF8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Организация мероприятий, посвящённых Дню ко</w:t>
            </w:r>
            <w:r w:rsidRPr="001E58CA">
              <w:rPr>
                <w:rFonts w:eastAsia="Calibri"/>
                <w:szCs w:val="26"/>
              </w:rPr>
              <w:t>н</w:t>
            </w:r>
            <w:r w:rsidRPr="001E58CA">
              <w:rPr>
                <w:rFonts w:eastAsia="Calibri"/>
                <w:szCs w:val="26"/>
              </w:rPr>
              <w:t>ституции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4C0CF8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Декабрь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F35FD5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F35FD5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 совместно с волонтёрами 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F0177F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rPr>
                <w:szCs w:val="26"/>
              </w:rPr>
            </w:pPr>
            <w:r w:rsidRPr="001E58CA">
              <w:rPr>
                <w:szCs w:val="26"/>
              </w:rPr>
              <w:t>Подготовка и проведение заседаний Молодё</w:t>
            </w:r>
            <w:r w:rsidRPr="001E58CA">
              <w:rPr>
                <w:szCs w:val="26"/>
              </w:rPr>
              <w:t>ж</w:t>
            </w:r>
            <w:r w:rsidRPr="001E58CA">
              <w:rPr>
                <w:szCs w:val="26"/>
              </w:rPr>
              <w:t>ного парламента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rPr>
                <w:szCs w:val="26"/>
              </w:rPr>
            </w:pPr>
            <w:r w:rsidRPr="001E58CA">
              <w:rPr>
                <w:szCs w:val="26"/>
              </w:rPr>
              <w:t>Председатель, секретарь Молодёжного парламе</w:t>
            </w:r>
            <w:r w:rsidRPr="001E58CA">
              <w:rPr>
                <w:szCs w:val="26"/>
              </w:rPr>
              <w:t>н</w:t>
            </w:r>
            <w:r w:rsidRPr="001E58CA">
              <w:rPr>
                <w:szCs w:val="26"/>
              </w:rPr>
              <w:t>та, Дума Нефтеюганского ра</w:t>
            </w:r>
            <w:r w:rsidRPr="001E58CA">
              <w:rPr>
                <w:szCs w:val="26"/>
              </w:rPr>
              <w:t>й</w:t>
            </w:r>
            <w:r w:rsidRPr="001E58CA">
              <w:rPr>
                <w:szCs w:val="26"/>
              </w:rPr>
              <w:t>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E332D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заседаниях Молодёжного парл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мента при Думе ХМАО-Югры</w:t>
            </w:r>
          </w:p>
          <w:p w:rsidR="007C59C7" w:rsidRPr="001E58CA" w:rsidRDefault="007C59C7" w:rsidP="00194AC4">
            <w:pPr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CB5AC6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Председатель,  члены </w:t>
            </w:r>
            <w:r w:rsidR="00CB5AC6" w:rsidRPr="001E58CA">
              <w:rPr>
                <w:szCs w:val="26"/>
              </w:rPr>
              <w:t>Молодёжного парл</w:t>
            </w:r>
            <w:r w:rsidR="00CB5AC6" w:rsidRPr="001E58CA">
              <w:rPr>
                <w:szCs w:val="26"/>
              </w:rPr>
              <w:t>а</w:t>
            </w:r>
            <w:r w:rsidR="00CB5AC6" w:rsidRPr="001E58CA">
              <w:rPr>
                <w:szCs w:val="26"/>
              </w:rPr>
              <w:t xml:space="preserve">мента при Думе </w:t>
            </w:r>
            <w:r w:rsidRPr="001E58CA">
              <w:rPr>
                <w:szCs w:val="26"/>
              </w:rPr>
              <w:t>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E332D4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54A38">
            <w:pPr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Участие в заседаниях Советов молодежи пос</w:t>
            </w:r>
            <w:r w:rsidRPr="001E58CA">
              <w:rPr>
                <w:rFonts w:eastAsia="Calibri"/>
                <w:szCs w:val="26"/>
              </w:rPr>
              <w:t>е</w:t>
            </w:r>
            <w:r w:rsidRPr="001E58CA">
              <w:rPr>
                <w:rFonts w:eastAsia="Calibri"/>
                <w:szCs w:val="26"/>
              </w:rPr>
              <w:t xml:space="preserve">лений Нефтеюганского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194AC4">
            <w:pPr>
              <w:jc w:val="center"/>
              <w:rPr>
                <w:szCs w:val="26"/>
              </w:rPr>
            </w:pPr>
            <w:r w:rsidRPr="001E58CA">
              <w:rPr>
                <w:rStyle w:val="2"/>
                <w:rFonts w:eastAsia="Arial Unicode MS"/>
                <w:b w:val="0"/>
                <w:sz w:val="24"/>
              </w:rPr>
              <w:t>ежеквартально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9A289B">
            <w:pPr>
              <w:rPr>
                <w:szCs w:val="26"/>
              </w:rPr>
            </w:pPr>
            <w:r w:rsidRPr="001E58CA">
              <w:rPr>
                <w:rStyle w:val="2"/>
                <w:rFonts w:eastAsia="Arial Unicode MS"/>
                <w:b w:val="0"/>
                <w:sz w:val="24"/>
              </w:rPr>
              <w:t>Председатель, члены Молодёжного парл</w:t>
            </w:r>
            <w:r w:rsidRPr="001E58CA">
              <w:rPr>
                <w:rStyle w:val="2"/>
                <w:rFonts w:eastAsia="Arial Unicode MS"/>
                <w:b w:val="0"/>
                <w:sz w:val="24"/>
              </w:rPr>
              <w:t>а</w:t>
            </w:r>
            <w:r w:rsidRPr="001E58CA">
              <w:rPr>
                <w:rStyle w:val="2"/>
                <w:rFonts w:eastAsia="Arial Unicode MS"/>
                <w:b w:val="0"/>
                <w:sz w:val="24"/>
              </w:rPr>
              <w:t xml:space="preserve">мента; </w:t>
            </w:r>
            <w:r w:rsidRPr="001E58CA">
              <w:rPr>
                <w:rStyle w:val="2"/>
                <w:b w:val="0"/>
                <w:sz w:val="24"/>
              </w:rPr>
              <w:t>Советы молодежи муниц</w:t>
            </w:r>
            <w:r w:rsidRPr="001E58CA">
              <w:rPr>
                <w:rStyle w:val="2"/>
                <w:b w:val="0"/>
                <w:sz w:val="24"/>
              </w:rPr>
              <w:t>и</w:t>
            </w:r>
            <w:r w:rsidRPr="001E58CA">
              <w:rPr>
                <w:rStyle w:val="2"/>
                <w:b w:val="0"/>
                <w:sz w:val="24"/>
              </w:rPr>
              <w:t>пальных образований района совместно с отделом по делам молодежи департамента образования и молодежной полит</w:t>
            </w:r>
            <w:r w:rsidRPr="001E58CA">
              <w:rPr>
                <w:rStyle w:val="2"/>
                <w:b w:val="0"/>
                <w:sz w:val="24"/>
              </w:rPr>
              <w:t>и</w:t>
            </w:r>
            <w:r w:rsidRPr="001E58CA">
              <w:rPr>
                <w:rStyle w:val="2"/>
                <w:b w:val="0"/>
                <w:sz w:val="24"/>
              </w:rPr>
              <w:t xml:space="preserve">ки Нефтеюганского района  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Встреча активной части молодёжи с руково</w:t>
            </w:r>
            <w:r w:rsidRPr="001E58CA">
              <w:rPr>
                <w:rStyle w:val="2"/>
                <w:b w:val="0"/>
                <w:sz w:val="24"/>
              </w:rPr>
              <w:t>д</w:t>
            </w:r>
            <w:r w:rsidRPr="001E58CA">
              <w:rPr>
                <w:rStyle w:val="2"/>
                <w:b w:val="0"/>
                <w:sz w:val="24"/>
              </w:rPr>
              <w:t>ством Думы, депутатами Нефтеюганского рай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jc w:val="center"/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rFonts w:eastAsia="Arial Unicode MS"/>
                <w:sz w:val="24"/>
              </w:rPr>
              <w:t xml:space="preserve">Члены </w:t>
            </w:r>
            <w:r w:rsidRPr="001E58CA">
              <w:rPr>
                <w:rStyle w:val="2"/>
                <w:sz w:val="24"/>
              </w:rPr>
              <w:t>Молодёжного парламента;</w:t>
            </w:r>
          </w:p>
          <w:p w:rsidR="007C59C7" w:rsidRPr="001E58CA" w:rsidRDefault="007C59C7" w:rsidP="008C0BE3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района, Дума Нефтеюганского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Участие членов Молодёжного парламента в мол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 xml:space="preserve">дёжных форумах </w:t>
            </w:r>
            <w:proofErr w:type="spellStart"/>
            <w:r w:rsidRPr="001E58CA">
              <w:rPr>
                <w:rStyle w:val="2"/>
                <w:b w:val="0"/>
                <w:sz w:val="24"/>
              </w:rPr>
              <w:t>УрФО</w:t>
            </w:r>
            <w:proofErr w:type="spellEnd"/>
            <w:r w:rsidRPr="001E58CA">
              <w:rPr>
                <w:rStyle w:val="2"/>
                <w:b w:val="0"/>
                <w:sz w:val="24"/>
              </w:rPr>
              <w:t>, федеральных фор</w:t>
            </w:r>
            <w:r w:rsidRPr="001E58CA">
              <w:rPr>
                <w:rStyle w:val="2"/>
                <w:b w:val="0"/>
                <w:sz w:val="24"/>
              </w:rPr>
              <w:t>у</w:t>
            </w:r>
            <w:r w:rsidRPr="001E58CA">
              <w:rPr>
                <w:rStyle w:val="2"/>
                <w:b w:val="0"/>
                <w:sz w:val="24"/>
              </w:rPr>
              <w:t>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jc w:val="center"/>
              <w:rPr>
                <w:rStyle w:val="2"/>
                <w:b w:val="0"/>
                <w:sz w:val="24"/>
              </w:rPr>
            </w:pPr>
            <w:r w:rsidRPr="001E58CA">
              <w:rPr>
                <w:rStyle w:val="2"/>
                <w:b w:val="0"/>
                <w:sz w:val="24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8C0BE3">
            <w:pPr>
              <w:pStyle w:val="21"/>
              <w:shd w:val="clear" w:color="auto" w:fill="auto"/>
              <w:jc w:val="left"/>
              <w:rPr>
                <w:rStyle w:val="2"/>
                <w:rFonts w:eastAsia="Arial Unicode MS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Молодёжного парламента,</w:t>
            </w:r>
            <w:r w:rsidRPr="001E58CA">
              <w:rPr>
                <w:b w:val="0"/>
                <w:sz w:val="24"/>
              </w:rPr>
              <w:t xml:space="preserve"> </w:t>
            </w:r>
            <w:r w:rsidRPr="001E58CA">
              <w:rPr>
                <w:rStyle w:val="2"/>
                <w:sz w:val="24"/>
              </w:rPr>
              <w:t>Члены Советов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</w:t>
            </w:r>
          </w:p>
        </w:tc>
      </w:tr>
      <w:tr w:rsidR="007C59C7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6662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Организация участия молодежи Нефтеюганск</w:t>
            </w:r>
            <w:r w:rsidRPr="001E58CA">
              <w:rPr>
                <w:rFonts w:eastAsia="Calibri"/>
                <w:szCs w:val="26"/>
              </w:rPr>
              <w:t>о</w:t>
            </w:r>
            <w:r w:rsidRPr="001E58CA">
              <w:rPr>
                <w:rFonts w:eastAsia="Calibri"/>
                <w:szCs w:val="26"/>
              </w:rPr>
              <w:t>го района во Всероссийских патриотических а</w:t>
            </w:r>
            <w:r w:rsidRPr="001E58CA">
              <w:rPr>
                <w:rFonts w:eastAsia="Calibri"/>
                <w:szCs w:val="26"/>
              </w:rPr>
              <w:t>к</w:t>
            </w:r>
            <w:r w:rsidRPr="001E58CA">
              <w:rPr>
                <w:rFonts w:eastAsia="Calibri"/>
                <w:szCs w:val="26"/>
              </w:rPr>
              <w:t>циях и проектах («Бессмертный полк», «Георгиевская ле</w:t>
            </w:r>
            <w:r w:rsidRPr="001E58CA">
              <w:rPr>
                <w:rFonts w:eastAsia="Calibri"/>
                <w:szCs w:val="26"/>
              </w:rPr>
              <w:t>н</w:t>
            </w:r>
            <w:r w:rsidRPr="001E58CA">
              <w:rPr>
                <w:rFonts w:eastAsia="Calibri"/>
                <w:szCs w:val="26"/>
              </w:rPr>
              <w:t xml:space="preserve">точка», «Свеча памяти», «Наследники Победы», </w:t>
            </w:r>
            <w:r w:rsidRPr="001E58CA">
              <w:rPr>
                <w:rFonts w:eastAsia="Calibri"/>
                <w:szCs w:val="26"/>
              </w:rPr>
              <w:lastRenderedPageBreak/>
              <w:t>«Письмо П</w:t>
            </w:r>
            <w:r w:rsidRPr="001E58CA">
              <w:rPr>
                <w:rFonts w:eastAsia="Calibri"/>
                <w:szCs w:val="26"/>
              </w:rPr>
              <w:t>о</w:t>
            </w:r>
            <w:r w:rsidRPr="001E58CA">
              <w:rPr>
                <w:rFonts w:eastAsia="Calibri"/>
                <w:szCs w:val="26"/>
              </w:rPr>
              <w:t>беды», «Место памяти»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5B02B2">
            <w:pPr>
              <w:jc w:val="center"/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lastRenderedPageBreak/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334FAA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sz w:val="24"/>
              </w:rPr>
              <w:t>Молодёжный парламент;</w:t>
            </w:r>
          </w:p>
          <w:p w:rsidR="007C59C7" w:rsidRPr="001E58CA" w:rsidRDefault="007C59C7" w:rsidP="00334FAA">
            <w:pPr>
              <w:pStyle w:val="21"/>
              <w:shd w:val="clear" w:color="auto" w:fill="auto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sz w:val="24"/>
              </w:rPr>
              <w:t>о</w:t>
            </w:r>
            <w:r w:rsidRPr="001E58CA">
              <w:rPr>
                <w:rStyle w:val="2"/>
                <w:sz w:val="24"/>
              </w:rPr>
              <w:t>ваний района</w:t>
            </w:r>
          </w:p>
        </w:tc>
      </w:tr>
      <w:tr w:rsidR="007C59C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lastRenderedPageBreak/>
              <w:t>18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3300A7">
            <w:pPr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Участие в соревнованиях, мероприятиях  и пр</w:t>
            </w:r>
            <w:r w:rsidRPr="001E58CA">
              <w:rPr>
                <w:rFonts w:eastAsia="Calibri"/>
                <w:szCs w:val="26"/>
              </w:rPr>
              <w:t>о</w:t>
            </w:r>
            <w:r w:rsidRPr="001E58CA">
              <w:rPr>
                <w:rFonts w:eastAsia="Calibri"/>
                <w:szCs w:val="26"/>
              </w:rPr>
              <w:t>ектах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B177F3">
            <w:pPr>
              <w:jc w:val="center"/>
              <w:rPr>
                <w:szCs w:val="26"/>
              </w:rPr>
            </w:pPr>
            <w:r w:rsidRPr="001E58CA">
              <w:rPr>
                <w:rFonts w:eastAsia="Calibri"/>
                <w:szCs w:val="26"/>
              </w:rPr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334FAA">
            <w:pPr>
              <w:pStyle w:val="21"/>
              <w:shd w:val="clear" w:color="auto" w:fill="auto"/>
              <w:spacing w:line="298" w:lineRule="exact"/>
              <w:jc w:val="left"/>
              <w:rPr>
                <w:b w:val="0"/>
                <w:sz w:val="24"/>
              </w:rPr>
            </w:pPr>
            <w:r w:rsidRPr="001E58CA">
              <w:rPr>
                <w:rStyle w:val="2"/>
                <w:sz w:val="24"/>
              </w:rPr>
              <w:t>Молодёжный парламент;</w:t>
            </w:r>
          </w:p>
          <w:p w:rsidR="007C59C7" w:rsidRPr="001E58CA" w:rsidRDefault="007C59C7" w:rsidP="00334FAA">
            <w:pPr>
              <w:rPr>
                <w:b/>
                <w:bCs/>
                <w:color w:val="000000"/>
                <w:szCs w:val="26"/>
                <w:lang w:bidi="ru-RU"/>
              </w:rPr>
            </w:pPr>
            <w:r w:rsidRPr="001E58CA">
              <w:rPr>
                <w:rStyle w:val="2"/>
                <w:b w:val="0"/>
                <w:sz w:val="24"/>
              </w:rPr>
              <w:t>Советы молодежи муниципальных образ</w:t>
            </w:r>
            <w:r w:rsidRPr="001E58CA">
              <w:rPr>
                <w:rStyle w:val="2"/>
                <w:b w:val="0"/>
                <w:sz w:val="24"/>
              </w:rPr>
              <w:t>о</w:t>
            </w:r>
            <w:r w:rsidRPr="001E58CA">
              <w:rPr>
                <w:rStyle w:val="2"/>
                <w:b w:val="0"/>
                <w:sz w:val="24"/>
              </w:rPr>
              <w:t>ваний района</w:t>
            </w:r>
          </w:p>
        </w:tc>
      </w:tr>
      <w:tr w:rsidR="007C59C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19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Участие в конкурсах Центральной избирател</w:t>
            </w:r>
            <w:r w:rsidRPr="001E58CA">
              <w:rPr>
                <w:rFonts w:eastAsia="Calibri"/>
                <w:szCs w:val="26"/>
              </w:rPr>
              <w:t>ь</w:t>
            </w:r>
            <w:r w:rsidRPr="001E58CA">
              <w:rPr>
                <w:rFonts w:eastAsia="Calibri"/>
                <w:szCs w:val="26"/>
              </w:rPr>
              <w:t>ной комиссии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pStyle w:val="21"/>
              <w:shd w:val="clear" w:color="auto" w:fill="auto"/>
              <w:spacing w:line="298" w:lineRule="exact"/>
              <w:rPr>
                <w:rFonts w:eastAsia="Calibri"/>
                <w:sz w:val="24"/>
              </w:rPr>
            </w:pPr>
            <w:r w:rsidRPr="001E58CA">
              <w:rPr>
                <w:b w:val="0"/>
                <w:sz w:val="24"/>
              </w:rPr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C7" w:rsidRPr="001E58CA" w:rsidRDefault="007C59C7" w:rsidP="002B5F09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Молодежного парламента совместно с ТИК</w:t>
            </w:r>
          </w:p>
        </w:tc>
      </w:tr>
      <w:tr w:rsidR="00001B0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2B5F09">
            <w:pPr>
              <w:rPr>
                <w:rFonts w:eastAsia="Calibri"/>
                <w:szCs w:val="26"/>
              </w:rPr>
            </w:pPr>
            <w:r w:rsidRPr="001E58CA">
              <w:rPr>
                <w:rFonts w:eastAsia="Calibri"/>
                <w:szCs w:val="26"/>
              </w:rPr>
              <w:t>Участие в молодёжной избирательной к</w:t>
            </w:r>
            <w:r w:rsidRPr="001E58CA">
              <w:rPr>
                <w:rFonts w:eastAsia="Calibri"/>
                <w:szCs w:val="26"/>
              </w:rPr>
              <w:t>о</w:t>
            </w:r>
            <w:r w:rsidRPr="001E58CA">
              <w:rPr>
                <w:rFonts w:eastAsia="Calibri"/>
                <w:szCs w:val="26"/>
              </w:rPr>
              <w:t>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2B5F09">
            <w:pPr>
              <w:pStyle w:val="21"/>
              <w:shd w:val="clear" w:color="auto" w:fill="auto"/>
              <w:spacing w:line="298" w:lineRule="exact"/>
              <w:rPr>
                <w:rFonts w:eastAsia="Calibri"/>
                <w:sz w:val="24"/>
              </w:rPr>
            </w:pPr>
            <w:r w:rsidRPr="001E58CA">
              <w:rPr>
                <w:b w:val="0"/>
                <w:sz w:val="24"/>
              </w:rPr>
              <w:t>в течение 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2B5F09">
            <w:pPr>
              <w:pStyle w:val="21"/>
              <w:shd w:val="clear" w:color="auto" w:fill="auto"/>
              <w:spacing w:line="298" w:lineRule="exact"/>
              <w:jc w:val="left"/>
              <w:rPr>
                <w:rStyle w:val="2"/>
                <w:sz w:val="24"/>
              </w:rPr>
            </w:pPr>
            <w:r w:rsidRPr="001E58CA">
              <w:rPr>
                <w:rStyle w:val="2"/>
                <w:sz w:val="24"/>
              </w:rPr>
              <w:t>Члены Молодежного парламента совместно с ТИК</w:t>
            </w:r>
          </w:p>
        </w:tc>
      </w:tr>
      <w:tr w:rsidR="00001B07" w:rsidRPr="001E58CA" w:rsidTr="001E58CA">
        <w:trPr>
          <w:trHeight w:val="7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1E58CA" w:rsidP="0038169A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8C0BE3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Участие в заседаниях Думы </w:t>
            </w:r>
          </w:p>
          <w:p w:rsidR="00001B07" w:rsidRPr="001E58CA" w:rsidRDefault="00001B07" w:rsidP="005F2DB2">
            <w:pPr>
              <w:rPr>
                <w:szCs w:val="26"/>
              </w:rPr>
            </w:pPr>
            <w:r w:rsidRPr="001E58CA">
              <w:rPr>
                <w:szCs w:val="26"/>
              </w:rPr>
              <w:t>Нефтеюганского района  и  Советов депутатов  п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8C0BE3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по согласованию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07" w:rsidRPr="001E58CA" w:rsidRDefault="00001B07" w:rsidP="008C0BE3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001B07" w:rsidRPr="001E58CA" w:rsidRDefault="00001B07" w:rsidP="008C0BE3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района, Дума Нефт</w:t>
            </w:r>
            <w:r w:rsidRPr="001E58CA">
              <w:rPr>
                <w:szCs w:val="26"/>
              </w:rPr>
              <w:t>е</w:t>
            </w:r>
            <w:r w:rsidRPr="001E58CA">
              <w:rPr>
                <w:szCs w:val="26"/>
              </w:rPr>
              <w:t>юганского района, Советы депутатов п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селений</w:t>
            </w:r>
          </w:p>
        </w:tc>
      </w:tr>
      <w:tr w:rsidR="009A289B" w:rsidRPr="001E58CA" w:rsidTr="00D724F6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C1724C">
            <w:pPr>
              <w:jc w:val="center"/>
              <w:rPr>
                <w:b/>
                <w:color w:val="000000"/>
                <w:szCs w:val="26"/>
                <w:shd w:val="clear" w:color="auto" w:fill="FFFFFF"/>
              </w:rPr>
            </w:pPr>
            <w:r w:rsidRPr="001E58CA">
              <w:rPr>
                <w:b/>
                <w:color w:val="000000"/>
                <w:szCs w:val="26"/>
                <w:shd w:val="clear" w:color="auto" w:fill="FFFFFF"/>
              </w:rPr>
              <w:t xml:space="preserve">2. Обучение 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07B31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3717CF">
            <w:pPr>
              <w:rPr>
                <w:szCs w:val="26"/>
              </w:rPr>
            </w:pPr>
            <w:r w:rsidRPr="001E58CA">
              <w:rPr>
                <w:szCs w:val="26"/>
              </w:rPr>
              <w:t>Методический семинар по нормотворческо</w:t>
            </w:r>
            <w:r w:rsidR="003717CF" w:rsidRPr="001E58CA">
              <w:rPr>
                <w:szCs w:val="26"/>
              </w:rPr>
              <w:t>му рег</w:t>
            </w:r>
            <w:r w:rsidR="003717CF" w:rsidRPr="001E58CA">
              <w:rPr>
                <w:szCs w:val="26"/>
              </w:rPr>
              <w:t>у</w:t>
            </w:r>
            <w:r w:rsidR="003717CF" w:rsidRPr="001E58CA">
              <w:rPr>
                <w:szCs w:val="26"/>
              </w:rPr>
              <w:t>лированию в сфере молодёжной политики и мол</w:t>
            </w:r>
            <w:r w:rsidR="003717CF" w:rsidRPr="001E58CA">
              <w:rPr>
                <w:szCs w:val="26"/>
              </w:rPr>
              <w:t>о</w:t>
            </w:r>
            <w:r w:rsidR="003717CF" w:rsidRPr="001E58CA">
              <w:rPr>
                <w:szCs w:val="26"/>
              </w:rPr>
              <w:t xml:space="preserve">дежному нормотворчеству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3717CF" w:rsidP="00D724F6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 xml:space="preserve">Май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D724F6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9A289B" w:rsidRPr="001E58CA" w:rsidRDefault="009A289B" w:rsidP="00D724F6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района;</w:t>
            </w:r>
          </w:p>
          <w:p w:rsidR="009A289B" w:rsidRPr="001E58CA" w:rsidRDefault="009A289B" w:rsidP="009200C1">
            <w:pPr>
              <w:rPr>
                <w:strike/>
                <w:szCs w:val="26"/>
              </w:rPr>
            </w:pPr>
            <w:r w:rsidRPr="001E58CA">
              <w:rPr>
                <w:szCs w:val="26"/>
              </w:rPr>
              <w:t>Дума Нефтеюганского района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07B31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F3770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обучающих семинарах различн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D724F6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Дума Нефтеюганского района</w:t>
            </w:r>
          </w:p>
        </w:tc>
      </w:tr>
      <w:tr w:rsidR="009A289B" w:rsidRPr="001E58CA" w:rsidTr="0055696B">
        <w:trPr>
          <w:jc w:val="center"/>
        </w:trPr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C1724C">
            <w:pPr>
              <w:tabs>
                <w:tab w:val="num" w:pos="72"/>
              </w:tabs>
              <w:ind w:left="252" w:hanging="180"/>
              <w:jc w:val="center"/>
              <w:rPr>
                <w:b/>
                <w:szCs w:val="26"/>
              </w:rPr>
            </w:pPr>
            <w:r w:rsidRPr="001E58CA">
              <w:rPr>
                <w:b/>
                <w:szCs w:val="26"/>
              </w:rPr>
              <w:t>3. Информационно-аналитическая деятельность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BB3FA8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F3770">
            <w:pPr>
              <w:rPr>
                <w:szCs w:val="26"/>
              </w:rPr>
            </w:pPr>
            <w:r w:rsidRPr="001E58CA">
              <w:rPr>
                <w:szCs w:val="26"/>
              </w:rPr>
              <w:t>Ознакомление и анализ реализации целевых райо</w:t>
            </w:r>
            <w:r w:rsidRPr="001E58CA">
              <w:rPr>
                <w:szCs w:val="26"/>
              </w:rPr>
              <w:t>н</w:t>
            </w:r>
            <w:r w:rsidRPr="001E58CA">
              <w:rPr>
                <w:szCs w:val="26"/>
              </w:rPr>
              <w:t>ных и окружных программ,  направленных на улу</w:t>
            </w:r>
            <w:r w:rsidRPr="001E58CA">
              <w:rPr>
                <w:szCs w:val="26"/>
              </w:rPr>
              <w:t>ч</w:t>
            </w:r>
            <w:r w:rsidRPr="001E58CA">
              <w:rPr>
                <w:szCs w:val="26"/>
              </w:rPr>
              <w:t>шение социально-экономической обстановки, в ч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сти, где их реализация напрямую или косвенно з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трагивает интересы мол</w:t>
            </w:r>
            <w:r w:rsidRPr="001E58CA">
              <w:rPr>
                <w:szCs w:val="26"/>
              </w:rPr>
              <w:t>о</w:t>
            </w:r>
            <w:r w:rsidRPr="001E58CA">
              <w:rPr>
                <w:szCs w:val="26"/>
              </w:rPr>
              <w:t>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1E58CA" w:rsidP="006C3E20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Сентябрь-октябрь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3300A7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члены Молодёжного парламента; </w:t>
            </w:r>
          </w:p>
          <w:p w:rsidR="009A289B" w:rsidRPr="001E58CA" w:rsidRDefault="009A289B" w:rsidP="003300A7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</w:t>
            </w:r>
          </w:p>
          <w:p w:rsidR="009A289B" w:rsidRPr="001E58CA" w:rsidRDefault="009A289B" w:rsidP="003300A7">
            <w:pPr>
              <w:rPr>
                <w:szCs w:val="26"/>
              </w:rPr>
            </w:pP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BB3FA8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F3770">
            <w:pPr>
              <w:rPr>
                <w:szCs w:val="26"/>
              </w:rPr>
            </w:pPr>
            <w:r w:rsidRPr="001E58CA">
              <w:rPr>
                <w:szCs w:val="26"/>
              </w:rPr>
              <w:t>Участие в общественных обсуждениях норм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тивных актов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6C3E20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Молодёжного парламента;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района;</w:t>
            </w:r>
          </w:p>
          <w:p w:rsidR="009A289B" w:rsidRPr="001E58CA" w:rsidRDefault="009A289B" w:rsidP="009200C1">
            <w:pPr>
              <w:rPr>
                <w:szCs w:val="26"/>
              </w:rPr>
            </w:pPr>
            <w:r w:rsidRPr="001E58CA">
              <w:rPr>
                <w:szCs w:val="26"/>
              </w:rPr>
              <w:t>Дума Нефтеюганского района</w:t>
            </w:r>
          </w:p>
        </w:tc>
      </w:tr>
      <w:tr w:rsidR="009A289B" w:rsidRPr="001E58CA" w:rsidTr="001E58CA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A07B31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230CEF">
            <w:pPr>
              <w:rPr>
                <w:szCs w:val="26"/>
              </w:rPr>
            </w:pPr>
            <w:r w:rsidRPr="001E58CA">
              <w:rPr>
                <w:szCs w:val="26"/>
              </w:rPr>
              <w:t>Освещение деятельности Молодежного парл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мента в средствах массовой информации, соц</w:t>
            </w:r>
            <w:r w:rsidRPr="001E58CA">
              <w:rPr>
                <w:szCs w:val="26"/>
              </w:rPr>
              <w:t>и</w:t>
            </w:r>
            <w:r w:rsidRPr="001E58CA">
              <w:rPr>
                <w:szCs w:val="26"/>
              </w:rPr>
              <w:t>альной сети в «ВКонтакте» группе «Молодёжный парламент Нефтеюганского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7B1BAE">
            <w:pPr>
              <w:jc w:val="center"/>
              <w:rPr>
                <w:szCs w:val="26"/>
              </w:rPr>
            </w:pPr>
            <w:r w:rsidRPr="001E58CA">
              <w:rPr>
                <w:szCs w:val="26"/>
              </w:rPr>
              <w:t>в течение года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9B" w:rsidRPr="001E58CA" w:rsidRDefault="009A289B" w:rsidP="00EA1DFE">
            <w:pPr>
              <w:rPr>
                <w:szCs w:val="26"/>
              </w:rPr>
            </w:pPr>
            <w:r w:rsidRPr="001E58CA">
              <w:rPr>
                <w:szCs w:val="26"/>
              </w:rPr>
              <w:t xml:space="preserve">Члены Молодёжного парламента; </w:t>
            </w:r>
          </w:p>
          <w:p w:rsidR="009A289B" w:rsidRPr="001E58CA" w:rsidRDefault="009A289B" w:rsidP="00EA1DFE">
            <w:pPr>
              <w:rPr>
                <w:szCs w:val="26"/>
              </w:rPr>
            </w:pPr>
            <w:r w:rsidRPr="001E58CA">
              <w:rPr>
                <w:szCs w:val="26"/>
              </w:rPr>
              <w:t>члены Советов молодежи муниципальных обр</w:t>
            </w:r>
            <w:r w:rsidRPr="001E58CA">
              <w:rPr>
                <w:szCs w:val="26"/>
              </w:rPr>
              <w:t>а</w:t>
            </w:r>
            <w:r w:rsidRPr="001E58CA">
              <w:rPr>
                <w:szCs w:val="26"/>
              </w:rPr>
              <w:t>зований района</w:t>
            </w:r>
          </w:p>
          <w:p w:rsidR="009A289B" w:rsidRPr="001E58CA" w:rsidRDefault="009A289B" w:rsidP="007B1BAE">
            <w:pPr>
              <w:rPr>
                <w:szCs w:val="26"/>
              </w:rPr>
            </w:pPr>
          </w:p>
        </w:tc>
      </w:tr>
    </w:tbl>
    <w:p w:rsidR="000E4170" w:rsidRPr="001E58CA" w:rsidRDefault="000E4170" w:rsidP="00D62C65">
      <w:pPr>
        <w:rPr>
          <w:szCs w:val="26"/>
        </w:rPr>
      </w:pPr>
    </w:p>
    <w:sectPr w:rsidR="000E4170" w:rsidRPr="001E58CA" w:rsidSect="001E58CA">
      <w:pgSz w:w="16838" w:h="11906" w:orient="landscape" w:code="9"/>
      <w:pgMar w:top="426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EC"/>
    <w:multiLevelType w:val="hybridMultilevel"/>
    <w:tmpl w:val="595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5E4B"/>
    <w:multiLevelType w:val="hybridMultilevel"/>
    <w:tmpl w:val="64129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861B1B"/>
    <w:multiLevelType w:val="hybridMultilevel"/>
    <w:tmpl w:val="44E43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3F7C0B"/>
    <w:rsid w:val="00001B07"/>
    <w:rsid w:val="00013003"/>
    <w:rsid w:val="0002366C"/>
    <w:rsid w:val="000249EE"/>
    <w:rsid w:val="0004358F"/>
    <w:rsid w:val="000465F0"/>
    <w:rsid w:val="000500D0"/>
    <w:rsid w:val="000868A1"/>
    <w:rsid w:val="000B18A4"/>
    <w:rsid w:val="000C7FF7"/>
    <w:rsid w:val="000E4170"/>
    <w:rsid w:val="001116BC"/>
    <w:rsid w:val="00126103"/>
    <w:rsid w:val="00141EE6"/>
    <w:rsid w:val="00156A69"/>
    <w:rsid w:val="00166BE5"/>
    <w:rsid w:val="0017239A"/>
    <w:rsid w:val="00187589"/>
    <w:rsid w:val="0019319E"/>
    <w:rsid w:val="001E191D"/>
    <w:rsid w:val="001E513C"/>
    <w:rsid w:val="001E58CA"/>
    <w:rsid w:val="001E6098"/>
    <w:rsid w:val="002267BA"/>
    <w:rsid w:val="00230CEF"/>
    <w:rsid w:val="00260005"/>
    <w:rsid w:val="00282179"/>
    <w:rsid w:val="002902E7"/>
    <w:rsid w:val="002B6662"/>
    <w:rsid w:val="002B7B2D"/>
    <w:rsid w:val="002E472F"/>
    <w:rsid w:val="002E4A80"/>
    <w:rsid w:val="00307FB3"/>
    <w:rsid w:val="00311786"/>
    <w:rsid w:val="00317CDF"/>
    <w:rsid w:val="003215AD"/>
    <w:rsid w:val="00321E73"/>
    <w:rsid w:val="003300A7"/>
    <w:rsid w:val="00334FAA"/>
    <w:rsid w:val="00335BCD"/>
    <w:rsid w:val="00342E78"/>
    <w:rsid w:val="0035483D"/>
    <w:rsid w:val="003569D5"/>
    <w:rsid w:val="003708E1"/>
    <w:rsid w:val="003717CF"/>
    <w:rsid w:val="0038169A"/>
    <w:rsid w:val="00391D58"/>
    <w:rsid w:val="003D20C1"/>
    <w:rsid w:val="003E4513"/>
    <w:rsid w:val="003F7C0B"/>
    <w:rsid w:val="00402AC9"/>
    <w:rsid w:val="00417361"/>
    <w:rsid w:val="00420A22"/>
    <w:rsid w:val="004249C1"/>
    <w:rsid w:val="00431664"/>
    <w:rsid w:val="0045424D"/>
    <w:rsid w:val="00474A70"/>
    <w:rsid w:val="004E15D1"/>
    <w:rsid w:val="004E6970"/>
    <w:rsid w:val="005030A7"/>
    <w:rsid w:val="00521258"/>
    <w:rsid w:val="005238CB"/>
    <w:rsid w:val="00525B34"/>
    <w:rsid w:val="005346EE"/>
    <w:rsid w:val="00541DF5"/>
    <w:rsid w:val="00554A38"/>
    <w:rsid w:val="0055696B"/>
    <w:rsid w:val="00586CDD"/>
    <w:rsid w:val="00590DAB"/>
    <w:rsid w:val="005B02B2"/>
    <w:rsid w:val="005B3127"/>
    <w:rsid w:val="005C29ED"/>
    <w:rsid w:val="005F2DB2"/>
    <w:rsid w:val="00602A8B"/>
    <w:rsid w:val="00652AA8"/>
    <w:rsid w:val="00697A2B"/>
    <w:rsid w:val="006A6D06"/>
    <w:rsid w:val="006B4405"/>
    <w:rsid w:val="006B796E"/>
    <w:rsid w:val="006C3E20"/>
    <w:rsid w:val="006D21F4"/>
    <w:rsid w:val="0072313D"/>
    <w:rsid w:val="00726E0E"/>
    <w:rsid w:val="0075220F"/>
    <w:rsid w:val="0076464F"/>
    <w:rsid w:val="007658EE"/>
    <w:rsid w:val="007865C8"/>
    <w:rsid w:val="0079754B"/>
    <w:rsid w:val="007B1BAE"/>
    <w:rsid w:val="007C59C7"/>
    <w:rsid w:val="007D0BD0"/>
    <w:rsid w:val="007E2418"/>
    <w:rsid w:val="008407CD"/>
    <w:rsid w:val="00876734"/>
    <w:rsid w:val="0088169F"/>
    <w:rsid w:val="00896CFF"/>
    <w:rsid w:val="008C1CEB"/>
    <w:rsid w:val="008D0725"/>
    <w:rsid w:val="008D7415"/>
    <w:rsid w:val="008F2157"/>
    <w:rsid w:val="008F4801"/>
    <w:rsid w:val="00912E6C"/>
    <w:rsid w:val="009200C1"/>
    <w:rsid w:val="00933943"/>
    <w:rsid w:val="00936F16"/>
    <w:rsid w:val="0093798C"/>
    <w:rsid w:val="009A289B"/>
    <w:rsid w:val="009B57B7"/>
    <w:rsid w:val="009B6F25"/>
    <w:rsid w:val="00A07B31"/>
    <w:rsid w:val="00A20731"/>
    <w:rsid w:val="00A23888"/>
    <w:rsid w:val="00A34546"/>
    <w:rsid w:val="00A67E38"/>
    <w:rsid w:val="00AC739D"/>
    <w:rsid w:val="00AD7EB8"/>
    <w:rsid w:val="00AF1305"/>
    <w:rsid w:val="00AF3770"/>
    <w:rsid w:val="00B02E45"/>
    <w:rsid w:val="00B177F3"/>
    <w:rsid w:val="00B25D5C"/>
    <w:rsid w:val="00B26C33"/>
    <w:rsid w:val="00B4437D"/>
    <w:rsid w:val="00B73FA9"/>
    <w:rsid w:val="00B8746D"/>
    <w:rsid w:val="00B93F2E"/>
    <w:rsid w:val="00BB3FA8"/>
    <w:rsid w:val="00C1724C"/>
    <w:rsid w:val="00C33146"/>
    <w:rsid w:val="00C45130"/>
    <w:rsid w:val="00C63B32"/>
    <w:rsid w:val="00C64059"/>
    <w:rsid w:val="00C734C2"/>
    <w:rsid w:val="00C7590B"/>
    <w:rsid w:val="00C957C3"/>
    <w:rsid w:val="00CB5AC6"/>
    <w:rsid w:val="00CC34B8"/>
    <w:rsid w:val="00CC4B97"/>
    <w:rsid w:val="00CE33A3"/>
    <w:rsid w:val="00CF2342"/>
    <w:rsid w:val="00CF30DA"/>
    <w:rsid w:val="00D62C65"/>
    <w:rsid w:val="00D724F6"/>
    <w:rsid w:val="00DA70EC"/>
    <w:rsid w:val="00DB5AFB"/>
    <w:rsid w:val="00DC6C00"/>
    <w:rsid w:val="00DD49AB"/>
    <w:rsid w:val="00DE34ED"/>
    <w:rsid w:val="00DF4F3A"/>
    <w:rsid w:val="00E134FE"/>
    <w:rsid w:val="00E30F1A"/>
    <w:rsid w:val="00E332D4"/>
    <w:rsid w:val="00E84C43"/>
    <w:rsid w:val="00E85E6F"/>
    <w:rsid w:val="00EA1DFE"/>
    <w:rsid w:val="00EA7663"/>
    <w:rsid w:val="00EB4E1A"/>
    <w:rsid w:val="00EE3E2D"/>
    <w:rsid w:val="00EE7C33"/>
    <w:rsid w:val="00EF6E66"/>
    <w:rsid w:val="00F0177F"/>
    <w:rsid w:val="00F06A5D"/>
    <w:rsid w:val="00F07E10"/>
    <w:rsid w:val="00F2162E"/>
    <w:rsid w:val="00F35D10"/>
    <w:rsid w:val="00F35FD5"/>
    <w:rsid w:val="00F44F00"/>
    <w:rsid w:val="00F6243A"/>
    <w:rsid w:val="00F73314"/>
    <w:rsid w:val="00F74185"/>
    <w:rsid w:val="00F92266"/>
    <w:rsid w:val="00FA3380"/>
    <w:rsid w:val="00FA4E66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7F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0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177F3"/>
    <w:rPr>
      <w:b/>
    </w:rPr>
  </w:style>
  <w:style w:type="character" w:customStyle="1" w:styleId="2">
    <w:name w:val="Основной текст (2) + Не полужирный"/>
    <w:basedOn w:val="a0"/>
    <w:rsid w:val="00C4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45130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5130"/>
    <w:pPr>
      <w:widowControl w:val="0"/>
      <w:shd w:val="clear" w:color="auto" w:fill="FFFFFF"/>
      <w:spacing w:line="293" w:lineRule="exact"/>
      <w:jc w:val="center"/>
    </w:pPr>
    <w:rPr>
      <w:b/>
      <w:bCs/>
      <w:sz w:val="26"/>
      <w:szCs w:val="26"/>
    </w:rPr>
  </w:style>
  <w:style w:type="character" w:customStyle="1" w:styleId="210pt">
    <w:name w:val="Основной текст (2) + 10 pt"/>
    <w:basedOn w:val="20"/>
    <w:rsid w:val="00C45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9F0E-2673-40D1-8054-FF87AF01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общественной молодёжной палаты</vt:lpstr>
    </vt:vector>
  </TitlesOfParts>
  <Company>АДМО ХМАО - ЮГРА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общественной молодёжной палаты</dc:title>
  <dc:creator>Максимова Ирина Ивановна</dc:creator>
  <cp:lastModifiedBy>Tester</cp:lastModifiedBy>
  <cp:revision>34</cp:revision>
  <cp:lastPrinted>2016-12-07T09:51:00Z</cp:lastPrinted>
  <dcterms:created xsi:type="dcterms:W3CDTF">2016-12-06T15:47:00Z</dcterms:created>
  <dcterms:modified xsi:type="dcterms:W3CDTF">2018-02-20T06:25:00Z</dcterms:modified>
</cp:coreProperties>
</file>