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92" w:rsidRPr="00DF5257" w:rsidRDefault="00E03F92" w:rsidP="00DF5257">
      <w:pPr>
        <w:spacing w:after="0" w:line="240" w:lineRule="auto"/>
        <w:jc w:val="center"/>
        <w:rPr>
          <w:rFonts w:ascii="Times New Roman" w:hAnsi="Times New Roman" w:cs="Times New Roman"/>
          <w:sz w:val="28"/>
          <w:szCs w:val="28"/>
        </w:rPr>
      </w:pPr>
      <w:r w:rsidRPr="00E03F92">
        <w:rPr>
          <w:rFonts w:ascii="Times New Roman" w:hAnsi="Times New Roman" w:cs="Times New Roman"/>
          <w:sz w:val="28"/>
          <w:szCs w:val="28"/>
        </w:rPr>
        <w:t>О</w:t>
      </w:r>
      <w:r w:rsidRPr="00DF5257">
        <w:rPr>
          <w:rFonts w:ascii="Times New Roman" w:hAnsi="Times New Roman" w:cs="Times New Roman"/>
          <w:sz w:val="28"/>
          <w:szCs w:val="28"/>
        </w:rPr>
        <w:t>тчет о работе фракции Партии «ЕДИНАЯ РОССИЯ» в Думе Нефтеюганского района за 2018 год</w:t>
      </w:r>
    </w:p>
    <w:p w:rsidR="00E03F92" w:rsidRPr="00DF5257" w:rsidRDefault="00E03F92"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Фракция Всероссийской политической партии «ЕДИНАЯ РОССИЯ» в Думе Нефтеюганского района создана на организационном собрании депутатов 21 сентября 2016 года. Решению о создании и регистрации фракции предшествовало решение Регионального политического совета Ханты-Мансийского регионального отделения Всероссийской политической партии «ЕДИНАЯ РОССИЯ» о создании фракции Всероссийской политической партии «ЕДИНАЯ РОССИЯ» в Думе Нефтеюганского района. В состав фракции входит 16 депутатов. Руководителем фракции тайным голосованием на альтернативной основе 19 сентября 2018 года была избрана Котова Татьяна Георгиевна, заместителем избран Куликов Владимир Юрьевич. В состав Местного Политического Совета Партии входит </w:t>
      </w:r>
      <w:r w:rsidR="001B19DB" w:rsidRPr="00DF5257">
        <w:rPr>
          <w:rFonts w:ascii="Times New Roman" w:hAnsi="Times New Roman" w:cs="Times New Roman"/>
          <w:sz w:val="28"/>
          <w:szCs w:val="28"/>
        </w:rPr>
        <w:t>4</w:t>
      </w:r>
      <w:r w:rsidRPr="00DF5257">
        <w:rPr>
          <w:rFonts w:ascii="Times New Roman" w:hAnsi="Times New Roman" w:cs="Times New Roman"/>
          <w:sz w:val="28"/>
          <w:szCs w:val="28"/>
        </w:rPr>
        <w:t xml:space="preserve"> член</w:t>
      </w:r>
      <w:r w:rsidR="001B19DB" w:rsidRPr="00DF5257">
        <w:rPr>
          <w:rFonts w:ascii="Times New Roman" w:hAnsi="Times New Roman" w:cs="Times New Roman"/>
          <w:sz w:val="28"/>
          <w:szCs w:val="28"/>
        </w:rPr>
        <w:t>а</w:t>
      </w:r>
      <w:r w:rsidRPr="00DF5257">
        <w:rPr>
          <w:rFonts w:ascii="Times New Roman" w:hAnsi="Times New Roman" w:cs="Times New Roman"/>
          <w:sz w:val="28"/>
          <w:szCs w:val="28"/>
        </w:rPr>
        <w:t xml:space="preserve"> фракции. </w:t>
      </w:r>
    </w:p>
    <w:p w:rsidR="00A8422D" w:rsidRPr="00DF5257" w:rsidRDefault="00E03F92"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Фракция в своей деятельности руководствуется Конституцией Российской Федерации, </w:t>
      </w:r>
      <w:r w:rsidR="001B19DB" w:rsidRPr="00DF5257">
        <w:rPr>
          <w:rFonts w:ascii="Times New Roman" w:hAnsi="Times New Roman" w:cs="Times New Roman"/>
          <w:sz w:val="28"/>
          <w:szCs w:val="28"/>
        </w:rPr>
        <w:t xml:space="preserve">Уставом Партии «ЕДИНАЯ РОССИЯ», </w:t>
      </w:r>
      <w:r w:rsidRPr="00DF5257">
        <w:rPr>
          <w:rFonts w:ascii="Times New Roman" w:hAnsi="Times New Roman" w:cs="Times New Roman"/>
          <w:sz w:val="28"/>
          <w:szCs w:val="28"/>
        </w:rPr>
        <w:t>Уставом Нефтеюганского района, Регламентом Думы, Положением о фракции Партии «ЕДИНАЯ РОССИЯ» в Думе Нефтеюганского района. Деятельность фракции</w:t>
      </w:r>
      <w:r w:rsidR="001B19DB" w:rsidRPr="00DF5257">
        <w:rPr>
          <w:rFonts w:ascii="Times New Roman" w:hAnsi="Times New Roman" w:cs="Times New Roman"/>
          <w:sz w:val="28"/>
          <w:szCs w:val="28"/>
        </w:rPr>
        <w:t xml:space="preserve"> в отчетном периоде</w:t>
      </w:r>
      <w:r w:rsidRPr="00DF5257">
        <w:rPr>
          <w:rFonts w:ascii="Times New Roman" w:hAnsi="Times New Roman" w:cs="Times New Roman"/>
          <w:sz w:val="28"/>
          <w:szCs w:val="28"/>
        </w:rPr>
        <w:t xml:space="preserve"> осуществлялась в соответствии с Планом работы фракции Партии «ЕДИНАЯ РОССИЯ» в Думе Нефтеюганского района на 2018 год, согласованной с Местным политическим советом, а также задачами, стоящими перед Партией. </w:t>
      </w:r>
    </w:p>
    <w:p w:rsidR="00A8422D" w:rsidRPr="00DF5257" w:rsidRDefault="00A8422D"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Основными направлениями работы фракции являются: нормотворческая деятельность, работа с избирателями, организация публичных мероприятий и участие в них, взаимодействие с депутатскими фракциями  в советах депутатов поселений, информирование населения о работе посредством средств массовой информации.</w:t>
      </w:r>
    </w:p>
    <w:p w:rsidR="00A8422D" w:rsidRPr="00DF5257" w:rsidRDefault="00E03F92"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Заседания депутатской фракции, которые, в соответствии с Положением о фракции, проходят не реже одн</w:t>
      </w:r>
      <w:r w:rsidR="00D84902" w:rsidRPr="00DF5257">
        <w:rPr>
          <w:rFonts w:ascii="Times New Roman" w:hAnsi="Times New Roman" w:cs="Times New Roman"/>
          <w:sz w:val="28"/>
          <w:szCs w:val="28"/>
        </w:rPr>
        <w:t xml:space="preserve">ого раза в месяц, позволяют ей </w:t>
      </w:r>
      <w:r w:rsidRPr="00DF5257">
        <w:rPr>
          <w:rFonts w:ascii="Times New Roman" w:hAnsi="Times New Roman" w:cs="Times New Roman"/>
          <w:sz w:val="28"/>
          <w:szCs w:val="28"/>
        </w:rPr>
        <w:t>внести весомый вклад в разработку, принятие, реализацию и контроль многих важных для р</w:t>
      </w:r>
      <w:r w:rsidR="00D84902" w:rsidRPr="00DF5257">
        <w:rPr>
          <w:rFonts w:ascii="Times New Roman" w:hAnsi="Times New Roman" w:cs="Times New Roman"/>
          <w:sz w:val="28"/>
          <w:szCs w:val="28"/>
        </w:rPr>
        <w:t>ай</w:t>
      </w:r>
      <w:r w:rsidRPr="00DF5257">
        <w:rPr>
          <w:rFonts w:ascii="Times New Roman" w:hAnsi="Times New Roman" w:cs="Times New Roman"/>
          <w:sz w:val="28"/>
          <w:szCs w:val="28"/>
        </w:rPr>
        <w:t xml:space="preserve">она социально-экономических решений. Основная нормотворческая работа проводилась депутатами – членами фракции при предварительном рассмотрении и обсуждении выносимых на </w:t>
      </w:r>
      <w:r w:rsidR="00D84902" w:rsidRPr="00DF5257">
        <w:rPr>
          <w:rFonts w:ascii="Times New Roman" w:hAnsi="Times New Roman" w:cs="Times New Roman"/>
          <w:sz w:val="28"/>
          <w:szCs w:val="28"/>
        </w:rPr>
        <w:t>заседание Думы</w:t>
      </w:r>
      <w:r w:rsidRPr="00DF5257">
        <w:rPr>
          <w:rFonts w:ascii="Times New Roman" w:hAnsi="Times New Roman" w:cs="Times New Roman"/>
          <w:sz w:val="28"/>
          <w:szCs w:val="28"/>
        </w:rPr>
        <w:t xml:space="preserve"> вопросов. Комплексно оценивая социально-экономическое положение </w:t>
      </w:r>
      <w:r w:rsidR="00D84902" w:rsidRPr="00DF5257">
        <w:rPr>
          <w:rFonts w:ascii="Times New Roman" w:hAnsi="Times New Roman" w:cs="Times New Roman"/>
          <w:sz w:val="28"/>
          <w:szCs w:val="28"/>
        </w:rPr>
        <w:t>района</w:t>
      </w:r>
      <w:r w:rsidRPr="00DF5257">
        <w:rPr>
          <w:rFonts w:ascii="Times New Roman" w:hAnsi="Times New Roman" w:cs="Times New Roman"/>
          <w:sz w:val="28"/>
          <w:szCs w:val="28"/>
        </w:rPr>
        <w:t xml:space="preserve">, депутаты – единороссы основное внимание в своей работе сосредоточили на решении </w:t>
      </w:r>
      <w:r w:rsidR="00D84902" w:rsidRPr="00DF5257">
        <w:rPr>
          <w:rFonts w:ascii="Times New Roman" w:hAnsi="Times New Roman" w:cs="Times New Roman"/>
          <w:sz w:val="28"/>
          <w:szCs w:val="28"/>
        </w:rPr>
        <w:t xml:space="preserve">вопросов, имеющих наиболее важное социально-экономическое и политическое значение для района, </w:t>
      </w:r>
      <w:r w:rsidRPr="00DF5257">
        <w:rPr>
          <w:rFonts w:ascii="Times New Roman" w:hAnsi="Times New Roman" w:cs="Times New Roman"/>
          <w:sz w:val="28"/>
          <w:szCs w:val="28"/>
        </w:rPr>
        <w:t xml:space="preserve">дальнейшем совершенствовании бюджетного и налогового законодательства, укреплении муниципальных институтов власти. </w:t>
      </w:r>
    </w:p>
    <w:p w:rsidR="00F0657A" w:rsidRPr="00DF5257" w:rsidRDefault="00E03F92" w:rsidP="00DF5257">
      <w:pPr>
        <w:spacing w:after="0" w:line="240" w:lineRule="auto"/>
        <w:ind w:firstLine="709"/>
        <w:jc w:val="both"/>
        <w:rPr>
          <w:rFonts w:ascii="Times New Roman" w:hAnsi="Times New Roman" w:cs="Times New Roman"/>
          <w:sz w:val="28"/>
          <w:szCs w:val="28"/>
        </w:rPr>
      </w:pPr>
      <w:proofErr w:type="gramStart"/>
      <w:r w:rsidRPr="00DF5257">
        <w:rPr>
          <w:rFonts w:ascii="Times New Roman" w:hAnsi="Times New Roman" w:cs="Times New Roman"/>
          <w:sz w:val="28"/>
          <w:szCs w:val="28"/>
        </w:rPr>
        <w:t>За отчетный период было проведено 1</w:t>
      </w:r>
      <w:r w:rsidR="00D84902" w:rsidRPr="00DF5257">
        <w:rPr>
          <w:rFonts w:ascii="Times New Roman" w:hAnsi="Times New Roman" w:cs="Times New Roman"/>
          <w:sz w:val="28"/>
          <w:szCs w:val="28"/>
        </w:rPr>
        <w:t>2</w:t>
      </w:r>
      <w:r w:rsidRPr="00DF5257">
        <w:rPr>
          <w:rFonts w:ascii="Times New Roman" w:hAnsi="Times New Roman" w:cs="Times New Roman"/>
          <w:sz w:val="28"/>
          <w:szCs w:val="28"/>
        </w:rPr>
        <w:t xml:space="preserve"> </w:t>
      </w:r>
      <w:r w:rsidR="00F0657A" w:rsidRPr="00DF5257">
        <w:rPr>
          <w:rFonts w:ascii="Times New Roman" w:hAnsi="Times New Roman" w:cs="Times New Roman"/>
          <w:sz w:val="28"/>
          <w:szCs w:val="28"/>
        </w:rPr>
        <w:t>собраний</w:t>
      </w:r>
      <w:r w:rsidRPr="00DF5257">
        <w:rPr>
          <w:rFonts w:ascii="Times New Roman" w:hAnsi="Times New Roman" w:cs="Times New Roman"/>
          <w:sz w:val="28"/>
          <w:szCs w:val="28"/>
        </w:rPr>
        <w:t xml:space="preserve"> фракции (в </w:t>
      </w:r>
      <w:proofErr w:type="spellStart"/>
      <w:r w:rsidRPr="00DF5257">
        <w:rPr>
          <w:rFonts w:ascii="Times New Roman" w:hAnsi="Times New Roman" w:cs="Times New Roman"/>
          <w:sz w:val="28"/>
          <w:szCs w:val="28"/>
        </w:rPr>
        <w:t>т.ч</w:t>
      </w:r>
      <w:proofErr w:type="spellEnd"/>
      <w:r w:rsidRPr="00DF5257">
        <w:rPr>
          <w:rFonts w:ascii="Times New Roman" w:hAnsi="Times New Roman" w:cs="Times New Roman"/>
          <w:sz w:val="28"/>
          <w:szCs w:val="28"/>
        </w:rPr>
        <w:t xml:space="preserve">. </w:t>
      </w:r>
      <w:r w:rsidR="00F0657A" w:rsidRPr="00DF5257">
        <w:rPr>
          <w:rFonts w:ascii="Times New Roman" w:hAnsi="Times New Roman" w:cs="Times New Roman"/>
          <w:sz w:val="28"/>
          <w:szCs w:val="28"/>
        </w:rPr>
        <w:t>4</w:t>
      </w:r>
      <w:r w:rsidRPr="00DF5257">
        <w:rPr>
          <w:rFonts w:ascii="Times New Roman" w:hAnsi="Times New Roman" w:cs="Times New Roman"/>
          <w:sz w:val="28"/>
          <w:szCs w:val="28"/>
        </w:rPr>
        <w:t xml:space="preserve"> выездных), на которых были рассмотрены следующие наиболее значимые вопросы: - </w:t>
      </w:r>
      <w:r w:rsidR="00F0657A" w:rsidRPr="00DF5257">
        <w:rPr>
          <w:rFonts w:ascii="Times New Roman" w:hAnsi="Times New Roman" w:cs="Times New Roman"/>
          <w:sz w:val="28"/>
          <w:szCs w:val="28"/>
        </w:rPr>
        <w:t>информаци</w:t>
      </w:r>
      <w:r w:rsidR="00382F49" w:rsidRPr="00DF5257">
        <w:rPr>
          <w:rFonts w:ascii="Times New Roman" w:hAnsi="Times New Roman" w:cs="Times New Roman"/>
          <w:sz w:val="28"/>
          <w:szCs w:val="28"/>
        </w:rPr>
        <w:t>и</w:t>
      </w:r>
      <w:r w:rsidR="00F0657A" w:rsidRPr="00DF5257">
        <w:rPr>
          <w:rFonts w:ascii="Times New Roman" w:hAnsi="Times New Roman" w:cs="Times New Roman"/>
          <w:sz w:val="28"/>
          <w:szCs w:val="28"/>
        </w:rPr>
        <w:t xml:space="preserve"> Департамента строительства и ЖКК о подготовке объектов жилищно-коммунального комплекса к осенне-зимнему периоду 2018-2019 годов,  краткосрочный план реализации программы капремонта общего имущества в многоквартирных домах на территории Нефтеюганского района и исполнение подпрограммы «Содействие развитию жилищного строительства на 2014 – 2020</w:t>
      </w:r>
      <w:proofErr w:type="gramEnd"/>
      <w:r w:rsidR="00F0657A" w:rsidRPr="00DF5257">
        <w:rPr>
          <w:rFonts w:ascii="Times New Roman" w:hAnsi="Times New Roman" w:cs="Times New Roman"/>
          <w:sz w:val="28"/>
          <w:szCs w:val="28"/>
        </w:rPr>
        <w:t xml:space="preserve"> </w:t>
      </w:r>
      <w:proofErr w:type="gramStart"/>
      <w:r w:rsidR="00F0657A" w:rsidRPr="00DF5257">
        <w:rPr>
          <w:rFonts w:ascii="Times New Roman" w:hAnsi="Times New Roman" w:cs="Times New Roman"/>
          <w:sz w:val="28"/>
          <w:szCs w:val="28"/>
        </w:rPr>
        <w:t xml:space="preserve">годы» муниципальной программы «Обеспечение доступным и комфортным жильем жителей Нефтеюганского района в 2014 – 2020 </w:t>
      </w:r>
      <w:r w:rsidR="00382F49" w:rsidRPr="00DF5257">
        <w:rPr>
          <w:rFonts w:ascii="Times New Roman" w:hAnsi="Times New Roman" w:cs="Times New Roman"/>
          <w:sz w:val="28"/>
          <w:szCs w:val="28"/>
        </w:rPr>
        <w:t xml:space="preserve">годах», </w:t>
      </w:r>
      <w:r w:rsidR="00F0657A" w:rsidRPr="00DF5257">
        <w:rPr>
          <w:rFonts w:ascii="Times New Roman" w:hAnsi="Times New Roman" w:cs="Times New Roman"/>
          <w:sz w:val="28"/>
          <w:szCs w:val="28"/>
        </w:rPr>
        <w:t>о реализации муниципальной программы Нефтеюганского района «Развитие транспортной системы Нефтеюганского района на период 2017-2020 годы»</w:t>
      </w:r>
      <w:r w:rsidR="00382F49" w:rsidRPr="00DF5257">
        <w:rPr>
          <w:rFonts w:ascii="Times New Roman" w:hAnsi="Times New Roman" w:cs="Times New Roman"/>
          <w:sz w:val="28"/>
          <w:szCs w:val="28"/>
        </w:rPr>
        <w:t>, а также информаци</w:t>
      </w:r>
      <w:r w:rsidR="001B19DB" w:rsidRPr="00DF5257">
        <w:rPr>
          <w:rFonts w:ascii="Times New Roman" w:hAnsi="Times New Roman" w:cs="Times New Roman"/>
          <w:sz w:val="28"/>
          <w:szCs w:val="28"/>
        </w:rPr>
        <w:t>я</w:t>
      </w:r>
      <w:r w:rsidR="00382F49" w:rsidRPr="00DF5257">
        <w:rPr>
          <w:rFonts w:ascii="Times New Roman" w:hAnsi="Times New Roman" w:cs="Times New Roman"/>
          <w:sz w:val="28"/>
          <w:szCs w:val="28"/>
        </w:rPr>
        <w:t xml:space="preserve"> департамента культуры и спорта о</w:t>
      </w:r>
      <w:r w:rsidR="00F0657A" w:rsidRPr="00DF5257">
        <w:rPr>
          <w:rFonts w:ascii="Times New Roman" w:hAnsi="Times New Roman" w:cs="Times New Roman"/>
          <w:sz w:val="28"/>
          <w:szCs w:val="28"/>
        </w:rPr>
        <w:t xml:space="preserve">б итогах организации и </w:t>
      </w:r>
      <w:r w:rsidR="00F0657A" w:rsidRPr="00DF5257">
        <w:rPr>
          <w:rFonts w:ascii="Times New Roman" w:hAnsi="Times New Roman" w:cs="Times New Roman"/>
          <w:sz w:val="28"/>
          <w:szCs w:val="28"/>
        </w:rPr>
        <w:lastRenderedPageBreak/>
        <w:t>проведения на территории Нефтеюганского района в 2018 году спортивных и культурных мероприятий окружного, всероссийского и международного уровня</w:t>
      </w:r>
      <w:r w:rsidR="00382F49" w:rsidRPr="00DF5257">
        <w:rPr>
          <w:rFonts w:ascii="Times New Roman" w:hAnsi="Times New Roman" w:cs="Times New Roman"/>
          <w:sz w:val="28"/>
          <w:szCs w:val="28"/>
        </w:rPr>
        <w:t xml:space="preserve"> и другие.</w:t>
      </w:r>
      <w:proofErr w:type="gramEnd"/>
    </w:p>
    <w:p w:rsidR="00F0657A" w:rsidRPr="00DF5257" w:rsidRDefault="00475EB9"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В течение года успешно применялся опыт проведения выездных заседаний фракции, доказавший за этот период свою эффективность и полезность в обсуждении, поиске путей решения актуальных проблем «на местах». </w:t>
      </w:r>
      <w:r w:rsidR="00F0657A" w:rsidRPr="00DF5257">
        <w:rPr>
          <w:rFonts w:ascii="Times New Roman" w:hAnsi="Times New Roman" w:cs="Times New Roman"/>
          <w:sz w:val="28"/>
          <w:szCs w:val="28"/>
        </w:rPr>
        <w:t xml:space="preserve">Особое внимание было уделено рассмотрению вопросов о социально-экономическом развитии населения района из числа коренных малочисленных народов Севера Нефтеюганского района, а также о ходе строительства социально-значимых объектов на территории Нефтеюганского района, которые обсуждались на выездных заседаниях фракции в сельских поселениях Лемпино и Усть-Юган. </w:t>
      </w:r>
      <w:proofErr w:type="gramStart"/>
      <w:r w:rsidR="00F0657A" w:rsidRPr="00DF5257">
        <w:rPr>
          <w:rFonts w:ascii="Times New Roman" w:hAnsi="Times New Roman" w:cs="Times New Roman"/>
          <w:sz w:val="28"/>
          <w:szCs w:val="28"/>
        </w:rPr>
        <w:t>На особом контроле депутатов – единороссов подготовка общеобразовательных учреждений муниципалитета к новому учебному году, отчет департамента образования и молодежной политики Нефтеюганского района был заслушан на выездном собрании фракции в городском поселении Пойковский, итоги организации отдыха, оздоровления, занятости детей, подростков и молодёжи в Нефтеюганском районе в 2018 году – на выездном собрании в Сентябрьском.</w:t>
      </w:r>
      <w:proofErr w:type="gramEnd"/>
    </w:p>
    <w:p w:rsidR="001B19DB" w:rsidRPr="00DF5257" w:rsidRDefault="001B19DB"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Одним из ключевых направлений деятельности Думы района является принятие основного финансового документа – бюджета района и </w:t>
      </w:r>
      <w:proofErr w:type="gramStart"/>
      <w:r w:rsidRPr="00DF5257">
        <w:rPr>
          <w:rFonts w:ascii="Times New Roman" w:hAnsi="Times New Roman" w:cs="Times New Roman"/>
          <w:sz w:val="28"/>
          <w:szCs w:val="28"/>
        </w:rPr>
        <w:t>контроль за</w:t>
      </w:r>
      <w:proofErr w:type="gramEnd"/>
      <w:r w:rsidRPr="00DF5257">
        <w:rPr>
          <w:rFonts w:ascii="Times New Roman" w:hAnsi="Times New Roman" w:cs="Times New Roman"/>
          <w:sz w:val="28"/>
          <w:szCs w:val="28"/>
        </w:rPr>
        <w:t xml:space="preserve"> его исполнением. Результатом совместной конструктивной работы депутатского корпуса и администрации района стало рассмотрение и принятие бюджета района на 2019 год и плановый период 2020 – 2021 годов в сроки, установленные законодательством. </w:t>
      </w:r>
    </w:p>
    <w:p w:rsidR="001B19DB" w:rsidRPr="00DF5257" w:rsidRDefault="001B19DB"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Также были рассмотрены вопросы об  изменении  параметров  местного  бюджета. Приоритеты определялись основными направлениями </w:t>
      </w:r>
      <w:proofErr w:type="gramStart"/>
      <w:r w:rsidRPr="00DF5257">
        <w:rPr>
          <w:rFonts w:ascii="Times New Roman" w:hAnsi="Times New Roman" w:cs="Times New Roman"/>
          <w:sz w:val="28"/>
          <w:szCs w:val="28"/>
        </w:rPr>
        <w:t>бюджетной</w:t>
      </w:r>
      <w:proofErr w:type="gramEnd"/>
      <w:r w:rsidRPr="00DF5257">
        <w:rPr>
          <w:rFonts w:ascii="Times New Roman" w:hAnsi="Times New Roman" w:cs="Times New Roman"/>
          <w:sz w:val="28"/>
          <w:szCs w:val="28"/>
        </w:rPr>
        <w:t xml:space="preserve">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1D1A16" w:rsidRPr="00DF5257" w:rsidRDefault="00A8422D"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Особое  внимание  депутаты  фракции  уделяли  разработке  проектов изменений в Устав </w:t>
      </w:r>
      <w:proofErr w:type="gramStart"/>
      <w:r w:rsidRPr="00DF5257">
        <w:rPr>
          <w:rFonts w:ascii="Times New Roman" w:hAnsi="Times New Roman" w:cs="Times New Roman"/>
          <w:sz w:val="28"/>
          <w:szCs w:val="28"/>
        </w:rPr>
        <w:t>муниципального</w:t>
      </w:r>
      <w:proofErr w:type="gramEnd"/>
      <w:r w:rsidRPr="00DF5257">
        <w:rPr>
          <w:rFonts w:ascii="Times New Roman" w:hAnsi="Times New Roman" w:cs="Times New Roman"/>
          <w:sz w:val="28"/>
          <w:szCs w:val="28"/>
        </w:rPr>
        <w:t xml:space="preserve"> образования Нефтеюганский  район. </w:t>
      </w:r>
      <w:r w:rsidR="001D1A16" w:rsidRPr="00DF5257">
        <w:rPr>
          <w:rFonts w:ascii="Times New Roman" w:hAnsi="Times New Roman" w:cs="Times New Roman"/>
          <w:sz w:val="28"/>
          <w:szCs w:val="28"/>
        </w:rPr>
        <w:t xml:space="preserve">С учетом изменений в действующем законодательстве, результатов публичных слушаний в 2018 году Думой района было принято четыре решения о внесении изменений в Устав Нефтеюганского района в части вопросов местного значения и полномочий органов местного самоуправления. </w:t>
      </w:r>
    </w:p>
    <w:p w:rsidR="001D1A16" w:rsidRPr="00DF5257" w:rsidRDefault="001D1A16"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Депутаты члены фракции принимали активное участие в публичных слушаниях по проектам решений Думы района. В 2018 году инициировано и проведено 9 процедур публичных слушаний, призванных обеспечить участие жителей Нефтеюганского района в рассмотрении наиболее важных проектов муниципальных нормативно-правовых актов, таких как </w:t>
      </w:r>
      <w:proofErr w:type="gramStart"/>
      <w:r w:rsidRPr="00DF5257">
        <w:rPr>
          <w:rFonts w:ascii="Times New Roman" w:hAnsi="Times New Roman" w:cs="Times New Roman"/>
          <w:sz w:val="28"/>
          <w:szCs w:val="28"/>
        </w:rPr>
        <w:t>изменения</w:t>
      </w:r>
      <w:proofErr w:type="gramEnd"/>
      <w:r w:rsidRPr="00DF5257">
        <w:rPr>
          <w:rFonts w:ascii="Times New Roman" w:hAnsi="Times New Roman" w:cs="Times New Roman"/>
          <w:sz w:val="28"/>
          <w:szCs w:val="28"/>
        </w:rPr>
        <w:t xml:space="preserve"> в Устав Нефтеюганского района, исполнение бюджета Нефтеюганского района за 2017 год, утверждение бюджета района на 2018 год и плановый период 2019 - 2020 годов, изменения в Правила землепользования и застройки межселенной территории Нефтеюганского района, прое</w:t>
      </w:r>
      <w:proofErr w:type="gramStart"/>
      <w:r w:rsidRPr="00DF5257">
        <w:rPr>
          <w:rFonts w:ascii="Times New Roman" w:hAnsi="Times New Roman" w:cs="Times New Roman"/>
          <w:sz w:val="28"/>
          <w:szCs w:val="28"/>
        </w:rPr>
        <w:t>кт Стр</w:t>
      </w:r>
      <w:proofErr w:type="gramEnd"/>
      <w:r w:rsidRPr="00DF5257">
        <w:rPr>
          <w:rFonts w:ascii="Times New Roman" w:hAnsi="Times New Roman" w:cs="Times New Roman"/>
          <w:sz w:val="28"/>
          <w:szCs w:val="28"/>
        </w:rPr>
        <w:t>атегии социально-экономического развития муниципального образования Нефтеюганский район до 2030 года.</w:t>
      </w:r>
    </w:p>
    <w:p w:rsidR="001E0916" w:rsidRPr="00DF5257" w:rsidRDefault="00E03F92"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Фракцией Партии «ЕДИНАЯ РОССИЯ» в Думе </w:t>
      </w:r>
      <w:r w:rsidR="001E0916" w:rsidRPr="00DF5257">
        <w:rPr>
          <w:rFonts w:ascii="Times New Roman" w:hAnsi="Times New Roman" w:cs="Times New Roman"/>
          <w:sz w:val="28"/>
          <w:szCs w:val="28"/>
        </w:rPr>
        <w:t xml:space="preserve">Нефтеюганского района </w:t>
      </w:r>
      <w:r w:rsidR="000C6192" w:rsidRPr="00DF5257">
        <w:rPr>
          <w:rFonts w:ascii="Times New Roman" w:hAnsi="Times New Roman" w:cs="Times New Roman"/>
          <w:sz w:val="28"/>
          <w:szCs w:val="28"/>
        </w:rPr>
        <w:t xml:space="preserve">был единогласно одобрен </w:t>
      </w:r>
      <w:r w:rsidR="001E0916" w:rsidRPr="00DF5257">
        <w:rPr>
          <w:rFonts w:ascii="Times New Roman" w:hAnsi="Times New Roman" w:cs="Times New Roman"/>
          <w:sz w:val="28"/>
          <w:szCs w:val="28"/>
        </w:rPr>
        <w:t>проект</w:t>
      </w:r>
      <w:r w:rsidRPr="00DF5257">
        <w:rPr>
          <w:rFonts w:ascii="Times New Roman" w:hAnsi="Times New Roman" w:cs="Times New Roman"/>
          <w:sz w:val="28"/>
          <w:szCs w:val="28"/>
        </w:rPr>
        <w:t xml:space="preserve"> </w:t>
      </w:r>
      <w:r w:rsidR="001E0916" w:rsidRPr="00DF5257">
        <w:rPr>
          <w:rFonts w:ascii="Times New Roman" w:hAnsi="Times New Roman" w:cs="Times New Roman"/>
          <w:sz w:val="28"/>
          <w:szCs w:val="28"/>
        </w:rPr>
        <w:t>решения «О дополнительных мерах социальной поддержки и социальной помощи для отдельных категорий граждан</w:t>
      </w:r>
      <w:r w:rsidR="003108FB" w:rsidRPr="00DF5257">
        <w:rPr>
          <w:rFonts w:ascii="Times New Roman" w:hAnsi="Times New Roman" w:cs="Times New Roman"/>
          <w:sz w:val="28"/>
          <w:szCs w:val="28"/>
        </w:rPr>
        <w:t>»</w:t>
      </w:r>
      <w:r w:rsidR="000C6192" w:rsidRPr="00DF5257">
        <w:rPr>
          <w:rFonts w:ascii="Times New Roman" w:hAnsi="Times New Roman" w:cs="Times New Roman"/>
          <w:sz w:val="28"/>
          <w:szCs w:val="28"/>
        </w:rPr>
        <w:t xml:space="preserve">, </w:t>
      </w:r>
      <w:r w:rsidR="000C6192" w:rsidRPr="00DF5257">
        <w:rPr>
          <w:rFonts w:ascii="Times New Roman" w:hAnsi="Times New Roman" w:cs="Times New Roman"/>
          <w:sz w:val="28"/>
          <w:szCs w:val="28"/>
        </w:rPr>
        <w:lastRenderedPageBreak/>
        <w:t>разработанный профильным департаментом Нефтеюганского района</w:t>
      </w:r>
      <w:r w:rsidRPr="00DF5257">
        <w:rPr>
          <w:rFonts w:ascii="Times New Roman" w:hAnsi="Times New Roman" w:cs="Times New Roman"/>
          <w:sz w:val="28"/>
          <w:szCs w:val="28"/>
        </w:rPr>
        <w:t xml:space="preserve">. </w:t>
      </w:r>
      <w:proofErr w:type="gramStart"/>
      <w:r w:rsidRPr="00DF5257">
        <w:rPr>
          <w:rFonts w:ascii="Times New Roman" w:hAnsi="Times New Roman" w:cs="Times New Roman"/>
          <w:sz w:val="28"/>
          <w:szCs w:val="28"/>
        </w:rPr>
        <w:t xml:space="preserve">Внесенные изменения дают право получения </w:t>
      </w:r>
      <w:r w:rsidR="001E0916" w:rsidRPr="00DF5257">
        <w:rPr>
          <w:rFonts w:ascii="Times New Roman" w:hAnsi="Times New Roman" w:cs="Times New Roman"/>
          <w:sz w:val="28"/>
          <w:szCs w:val="28"/>
        </w:rPr>
        <w:t>дополнительных мер социальной поддержки в виде предоставления субсидии за счёт средств бюджета Нефтеюганского района несовершеннолетним детям, родившимся после 31.12.2011 года, не имеющим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и зарегистрированным совместно с родителями (усыновителями), являющимися участниками подпрограммы III:</w:t>
      </w:r>
      <w:proofErr w:type="gramEnd"/>
      <w:r w:rsidR="001E0916" w:rsidRPr="00DF5257">
        <w:rPr>
          <w:rFonts w:ascii="Times New Roman" w:hAnsi="Times New Roman" w:cs="Times New Roman"/>
          <w:sz w:val="28"/>
          <w:szCs w:val="28"/>
        </w:rPr>
        <w:t xml:space="preserve"> «Ликвидация и расселение приспособленных для проживания строений (</w:t>
      </w:r>
      <w:proofErr w:type="spellStart"/>
      <w:r w:rsidR="001E0916" w:rsidRPr="00DF5257">
        <w:rPr>
          <w:rFonts w:ascii="Times New Roman" w:hAnsi="Times New Roman" w:cs="Times New Roman"/>
          <w:sz w:val="28"/>
          <w:szCs w:val="28"/>
        </w:rPr>
        <w:t>балков</w:t>
      </w:r>
      <w:proofErr w:type="spellEnd"/>
      <w:r w:rsidR="001E0916" w:rsidRPr="00DF5257">
        <w:rPr>
          <w:rFonts w:ascii="Times New Roman" w:hAnsi="Times New Roman" w:cs="Times New Roman"/>
          <w:sz w:val="28"/>
          <w:szCs w:val="28"/>
        </w:rPr>
        <w:t>)» муниципальной программы Нефтеюганского района, и зарегистрированных в приспособленных для проживания строениях, включённых в реестр приспособленных для проживания строений на 01.01.2012 года.</w:t>
      </w:r>
      <w:r w:rsidRPr="00DF5257">
        <w:rPr>
          <w:rFonts w:ascii="Times New Roman" w:hAnsi="Times New Roman" w:cs="Times New Roman"/>
          <w:sz w:val="28"/>
          <w:szCs w:val="28"/>
        </w:rPr>
        <w:t xml:space="preserve"> </w:t>
      </w:r>
    </w:p>
    <w:p w:rsidR="00300807" w:rsidRPr="00DF5257" w:rsidRDefault="00300807"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Продолжена работа по поддержке законодательных </w:t>
      </w:r>
      <w:proofErr w:type="gramStart"/>
      <w:r w:rsidRPr="00DF5257">
        <w:rPr>
          <w:rFonts w:ascii="Times New Roman" w:hAnsi="Times New Roman" w:cs="Times New Roman"/>
          <w:sz w:val="28"/>
          <w:szCs w:val="28"/>
        </w:rPr>
        <w:t>инициатив представительных органов местного самоуправления муниципальных образований автономного округа</w:t>
      </w:r>
      <w:proofErr w:type="gramEnd"/>
      <w:r w:rsidRPr="00DF5257">
        <w:rPr>
          <w:rFonts w:ascii="Times New Roman" w:hAnsi="Times New Roman" w:cs="Times New Roman"/>
          <w:sz w:val="28"/>
          <w:szCs w:val="28"/>
        </w:rPr>
        <w:t xml:space="preserve"> по вопросам, затрагивающим интересы района и его жителей.  </w:t>
      </w:r>
      <w:proofErr w:type="gramStart"/>
      <w:r w:rsidRPr="00DF5257">
        <w:rPr>
          <w:rFonts w:ascii="Times New Roman" w:hAnsi="Times New Roman" w:cs="Times New Roman"/>
          <w:sz w:val="28"/>
          <w:szCs w:val="28"/>
        </w:rPr>
        <w:t xml:space="preserve">В феврале было принято решение поддержать обращение Думы города </w:t>
      </w:r>
      <w:proofErr w:type="spellStart"/>
      <w:r w:rsidRPr="00DF5257">
        <w:rPr>
          <w:rFonts w:ascii="Times New Roman" w:hAnsi="Times New Roman" w:cs="Times New Roman"/>
          <w:sz w:val="28"/>
          <w:szCs w:val="28"/>
        </w:rPr>
        <w:t>Югорска</w:t>
      </w:r>
      <w:proofErr w:type="spellEnd"/>
      <w:r w:rsidRPr="00DF5257">
        <w:rPr>
          <w:rFonts w:ascii="Times New Roman" w:hAnsi="Times New Roman" w:cs="Times New Roman"/>
          <w:sz w:val="28"/>
          <w:szCs w:val="28"/>
        </w:rPr>
        <w:t xml:space="preserve"> к депутату Государственной Думы Федерального Собрания Российской Федерации Завальному П.Н. и председателю Думы Ханты-Мансийского автономного округа-Югры Хохрякову Б.С.</w:t>
      </w:r>
      <w:r w:rsidRPr="00DF5257">
        <w:rPr>
          <w:sz w:val="28"/>
          <w:szCs w:val="28"/>
        </w:rPr>
        <w:t xml:space="preserve"> </w:t>
      </w:r>
      <w:r w:rsidRPr="00DF5257">
        <w:rPr>
          <w:rFonts w:ascii="Times New Roman" w:hAnsi="Times New Roman" w:cs="Times New Roman"/>
          <w:sz w:val="28"/>
          <w:szCs w:val="28"/>
        </w:rPr>
        <w:t>о законодательной инициативе по внесению изменений в Федеральный Закон № 381-ФЗ «Об основах государственного регулирования торговой деятельности в Российской Федерации», учитывая необходимость развития конкуренции на рынке продовольственных товаров и создание комфортных</w:t>
      </w:r>
      <w:proofErr w:type="gramEnd"/>
      <w:r w:rsidRPr="00DF5257">
        <w:rPr>
          <w:rFonts w:ascii="Times New Roman" w:hAnsi="Times New Roman" w:cs="Times New Roman"/>
          <w:sz w:val="28"/>
          <w:szCs w:val="28"/>
        </w:rPr>
        <w:t xml:space="preserve"> условий для местных предпринимателей, осуществляющих торговую деятельность вне торговых сетей.</w:t>
      </w:r>
    </w:p>
    <w:p w:rsidR="00300807" w:rsidRPr="00DF5257" w:rsidRDefault="00300807"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В августе было поддержано</w:t>
      </w:r>
      <w:r w:rsidRPr="00DF5257">
        <w:rPr>
          <w:sz w:val="28"/>
          <w:szCs w:val="28"/>
        </w:rPr>
        <w:t xml:space="preserve"> </w:t>
      </w:r>
      <w:r w:rsidRPr="00DF5257">
        <w:rPr>
          <w:rFonts w:ascii="Times New Roman" w:hAnsi="Times New Roman" w:cs="Times New Roman"/>
          <w:sz w:val="28"/>
          <w:szCs w:val="28"/>
        </w:rPr>
        <w:t xml:space="preserve">обращение Думы Октябрьского района к директору Департамента образования и молодежной политики ХМАО-Югры </w:t>
      </w:r>
      <w:proofErr w:type="spellStart"/>
      <w:r w:rsidRPr="00DF5257">
        <w:rPr>
          <w:rFonts w:ascii="Times New Roman" w:hAnsi="Times New Roman" w:cs="Times New Roman"/>
          <w:sz w:val="28"/>
          <w:szCs w:val="28"/>
        </w:rPr>
        <w:t>Дренину</w:t>
      </w:r>
      <w:proofErr w:type="spellEnd"/>
      <w:r w:rsidRPr="00DF5257">
        <w:rPr>
          <w:rFonts w:ascii="Times New Roman" w:hAnsi="Times New Roman" w:cs="Times New Roman"/>
          <w:sz w:val="28"/>
          <w:szCs w:val="28"/>
        </w:rPr>
        <w:t xml:space="preserve"> А.А.</w:t>
      </w:r>
      <w:r w:rsidR="00AA314C" w:rsidRPr="00DF5257">
        <w:rPr>
          <w:sz w:val="28"/>
          <w:szCs w:val="28"/>
        </w:rPr>
        <w:t xml:space="preserve"> </w:t>
      </w:r>
      <w:r w:rsidR="00AA314C" w:rsidRPr="00DF5257">
        <w:rPr>
          <w:rFonts w:ascii="Times New Roman" w:hAnsi="Times New Roman" w:cs="Times New Roman"/>
          <w:sz w:val="28"/>
          <w:szCs w:val="28"/>
        </w:rPr>
        <w:t>о внесении изменений в Постановление Правительства ХМАО-Югры от 18.05.2018 № 159-п об увеличении нормативов для сельских школ с численностью контингента менее 180 человек и малокомплектных сельских школ с численностью контингента менее 50 человек.</w:t>
      </w:r>
    </w:p>
    <w:p w:rsidR="00AA314C" w:rsidRPr="00DF5257" w:rsidRDefault="00AA314C" w:rsidP="00DF5257">
      <w:pPr>
        <w:spacing w:after="0" w:line="240" w:lineRule="auto"/>
        <w:ind w:firstLine="709"/>
        <w:jc w:val="both"/>
        <w:rPr>
          <w:rFonts w:ascii="Times New Roman" w:hAnsi="Times New Roman" w:cs="Times New Roman"/>
          <w:sz w:val="28"/>
          <w:szCs w:val="28"/>
        </w:rPr>
      </w:pPr>
      <w:proofErr w:type="gramStart"/>
      <w:r w:rsidRPr="00DF5257">
        <w:rPr>
          <w:rFonts w:ascii="Times New Roman" w:hAnsi="Times New Roman" w:cs="Times New Roman"/>
          <w:sz w:val="28"/>
          <w:szCs w:val="28"/>
        </w:rPr>
        <w:t>В декабре члены фракции поддержали обращение Думы города Нефтеюганска в Думу Ханты-Мансийского автономного округа – Югры о внесении изменений в Закон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roofErr w:type="gramEnd"/>
      <w:r w:rsidRPr="00DF5257">
        <w:rPr>
          <w:rFonts w:ascii="Times New Roman" w:hAnsi="Times New Roman" w:cs="Times New Roman"/>
          <w:sz w:val="28"/>
          <w:szCs w:val="28"/>
        </w:rPr>
        <w:t>». Данные изменения позволят изменить в лучшую сторону ситуацию с обеспечением жилыми помещениями детей-сирот и детей, оставшихся без попечения родителей.</w:t>
      </w:r>
    </w:p>
    <w:p w:rsidR="00D75C40" w:rsidRPr="00DF5257" w:rsidRDefault="00D75C40"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В заседаниях фракции принимали участие депутаты Думы Ханты-Мансийского автономного округа - Югры, Тюменской областной Думы, приглашались представители администрации района, органов местного самоуправления муниципальных образований Нефтеюганского района, Местного исполнительного комитета Партии «ЕДИНАЯ РОССИЯ»,</w:t>
      </w:r>
      <w:r w:rsidR="00F51F88">
        <w:rPr>
          <w:rFonts w:ascii="Times New Roman" w:hAnsi="Times New Roman" w:cs="Times New Roman"/>
          <w:sz w:val="28"/>
          <w:szCs w:val="28"/>
        </w:rPr>
        <w:t xml:space="preserve"> </w:t>
      </w:r>
      <w:r w:rsidRPr="00DF5257">
        <w:rPr>
          <w:rFonts w:ascii="Times New Roman" w:hAnsi="Times New Roman" w:cs="Times New Roman"/>
          <w:sz w:val="28"/>
          <w:szCs w:val="28"/>
        </w:rPr>
        <w:t>Молодежного парламента Думы Нефтеюганского района.</w:t>
      </w:r>
    </w:p>
    <w:p w:rsidR="00CF69A3" w:rsidRDefault="00CE14E9"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Помимо нормотворческой работы, депутатами фракции велась активная общественная деятельность по реализации проектов и программ партии </w:t>
      </w:r>
      <w:r w:rsidRPr="00DF5257">
        <w:rPr>
          <w:rFonts w:ascii="Times New Roman" w:hAnsi="Times New Roman" w:cs="Times New Roman"/>
          <w:sz w:val="28"/>
          <w:szCs w:val="28"/>
        </w:rPr>
        <w:lastRenderedPageBreak/>
        <w:t xml:space="preserve">«ЕДИНАЯ РОССИЯ». На сегодняшний день в Нефтеюганском районе реализуется </w:t>
      </w:r>
      <w:r w:rsidR="00CF69A3">
        <w:rPr>
          <w:rFonts w:ascii="Times New Roman" w:hAnsi="Times New Roman" w:cs="Times New Roman"/>
          <w:sz w:val="28"/>
          <w:szCs w:val="28"/>
        </w:rPr>
        <w:t>14</w:t>
      </w:r>
      <w:r w:rsidRPr="00DF5257">
        <w:rPr>
          <w:rFonts w:ascii="Times New Roman" w:hAnsi="Times New Roman" w:cs="Times New Roman"/>
          <w:sz w:val="28"/>
          <w:szCs w:val="28"/>
        </w:rPr>
        <w:t xml:space="preserve"> </w:t>
      </w:r>
      <w:proofErr w:type="gramStart"/>
      <w:r w:rsidRPr="00DF5257">
        <w:rPr>
          <w:rFonts w:ascii="Times New Roman" w:hAnsi="Times New Roman" w:cs="Times New Roman"/>
          <w:sz w:val="28"/>
          <w:szCs w:val="28"/>
        </w:rPr>
        <w:t>федеральных</w:t>
      </w:r>
      <w:proofErr w:type="gramEnd"/>
      <w:r w:rsidRPr="00DF5257">
        <w:rPr>
          <w:rFonts w:ascii="Times New Roman" w:hAnsi="Times New Roman" w:cs="Times New Roman"/>
          <w:sz w:val="28"/>
          <w:szCs w:val="28"/>
        </w:rPr>
        <w:t xml:space="preserve">, </w:t>
      </w:r>
      <w:r w:rsidR="00CF69A3">
        <w:rPr>
          <w:rFonts w:ascii="Times New Roman" w:hAnsi="Times New Roman" w:cs="Times New Roman"/>
          <w:sz w:val="28"/>
          <w:szCs w:val="28"/>
        </w:rPr>
        <w:t>6</w:t>
      </w:r>
      <w:r w:rsidRPr="00DF5257">
        <w:rPr>
          <w:rFonts w:ascii="Times New Roman" w:hAnsi="Times New Roman" w:cs="Times New Roman"/>
          <w:sz w:val="28"/>
          <w:szCs w:val="28"/>
        </w:rPr>
        <w:t xml:space="preserve"> региональных и </w:t>
      </w:r>
      <w:r w:rsidR="00CF69A3">
        <w:rPr>
          <w:rFonts w:ascii="Times New Roman" w:hAnsi="Times New Roman" w:cs="Times New Roman"/>
          <w:sz w:val="28"/>
          <w:szCs w:val="28"/>
        </w:rPr>
        <w:t>1</w:t>
      </w:r>
      <w:r w:rsidRPr="00DF5257">
        <w:rPr>
          <w:rFonts w:ascii="Times New Roman" w:hAnsi="Times New Roman" w:cs="Times New Roman"/>
          <w:sz w:val="28"/>
          <w:szCs w:val="28"/>
        </w:rPr>
        <w:t xml:space="preserve"> муниципальны</w:t>
      </w:r>
      <w:r w:rsidR="00CF69A3">
        <w:rPr>
          <w:rFonts w:ascii="Times New Roman" w:hAnsi="Times New Roman" w:cs="Times New Roman"/>
          <w:sz w:val="28"/>
          <w:szCs w:val="28"/>
        </w:rPr>
        <w:t>й партийный проект</w:t>
      </w:r>
      <w:r w:rsidRPr="00DF5257">
        <w:rPr>
          <w:rFonts w:ascii="Times New Roman" w:hAnsi="Times New Roman" w:cs="Times New Roman"/>
          <w:sz w:val="28"/>
          <w:szCs w:val="28"/>
        </w:rPr>
        <w:t xml:space="preserve">, в </w:t>
      </w:r>
      <w:r w:rsidR="00CF69A3">
        <w:rPr>
          <w:rFonts w:ascii="Times New Roman" w:hAnsi="Times New Roman" w:cs="Times New Roman"/>
          <w:sz w:val="28"/>
          <w:szCs w:val="28"/>
        </w:rPr>
        <w:t>2</w:t>
      </w:r>
      <w:r w:rsidRPr="00DF5257">
        <w:rPr>
          <w:rFonts w:ascii="Times New Roman" w:hAnsi="Times New Roman" w:cs="Times New Roman"/>
          <w:sz w:val="28"/>
          <w:szCs w:val="28"/>
        </w:rPr>
        <w:t xml:space="preserve"> федеральных </w:t>
      </w:r>
      <w:proofErr w:type="spellStart"/>
      <w:r w:rsidRPr="00DF5257">
        <w:rPr>
          <w:rFonts w:ascii="Times New Roman" w:hAnsi="Times New Roman" w:cs="Times New Roman"/>
          <w:sz w:val="28"/>
          <w:szCs w:val="28"/>
        </w:rPr>
        <w:t>партпроектах</w:t>
      </w:r>
      <w:proofErr w:type="spellEnd"/>
      <w:r w:rsidRPr="00DF5257">
        <w:rPr>
          <w:rFonts w:ascii="Times New Roman" w:hAnsi="Times New Roman" w:cs="Times New Roman"/>
          <w:sz w:val="28"/>
          <w:szCs w:val="28"/>
        </w:rPr>
        <w:t xml:space="preserve"> ответственными за реализацию  явля</w:t>
      </w:r>
      <w:r w:rsidR="00B31B79" w:rsidRPr="00DF5257">
        <w:rPr>
          <w:rFonts w:ascii="Times New Roman" w:hAnsi="Times New Roman" w:cs="Times New Roman"/>
          <w:sz w:val="28"/>
          <w:szCs w:val="28"/>
        </w:rPr>
        <w:t>лись</w:t>
      </w:r>
      <w:r w:rsidRPr="00DF5257">
        <w:rPr>
          <w:rFonts w:ascii="Times New Roman" w:hAnsi="Times New Roman" w:cs="Times New Roman"/>
          <w:sz w:val="28"/>
          <w:szCs w:val="28"/>
        </w:rPr>
        <w:t xml:space="preserve"> члены фракции Партии «Единая Россия» Думы района. «Старшее поколение» - Виноградов А.Н., «</w:t>
      </w:r>
      <w:r w:rsidR="00CF69A3">
        <w:rPr>
          <w:rFonts w:ascii="Times New Roman" w:hAnsi="Times New Roman" w:cs="Times New Roman"/>
          <w:sz w:val="28"/>
          <w:szCs w:val="28"/>
        </w:rPr>
        <w:t>Крепкая семья» - Фоменкина Н.</w:t>
      </w:r>
      <w:proofErr w:type="gramStart"/>
      <w:r w:rsidR="00CF69A3">
        <w:rPr>
          <w:rFonts w:ascii="Times New Roman" w:hAnsi="Times New Roman" w:cs="Times New Roman"/>
          <w:sz w:val="28"/>
          <w:szCs w:val="28"/>
        </w:rPr>
        <w:t>Н.</w:t>
      </w:r>
      <w:proofErr w:type="gramEnd"/>
      <w:r w:rsidRPr="00DF5257">
        <w:rPr>
          <w:rFonts w:ascii="Times New Roman" w:hAnsi="Times New Roman" w:cs="Times New Roman"/>
          <w:sz w:val="28"/>
          <w:szCs w:val="28"/>
        </w:rPr>
        <w:t xml:space="preserve"> </w:t>
      </w:r>
      <w:r w:rsidR="007A178A">
        <w:rPr>
          <w:rFonts w:ascii="Times New Roman" w:hAnsi="Times New Roman" w:cs="Times New Roman"/>
          <w:sz w:val="28"/>
          <w:szCs w:val="28"/>
        </w:rPr>
        <w:t>Так как главы поселений являются депутатами Думы Нефтеюганского района, членами фракции «ЕДИНАЯ РОССИЯ» по роду своей деятельности они уже являются активными участниками по реализации всех партийных проектов в Нефтеюганском районе.</w:t>
      </w:r>
    </w:p>
    <w:p w:rsidR="00CF69A3" w:rsidRDefault="00CF69A3" w:rsidP="00DF52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F69A3">
        <w:rPr>
          <w:rFonts w:ascii="Times New Roman" w:hAnsi="Times New Roman" w:cs="Times New Roman"/>
          <w:sz w:val="28"/>
          <w:szCs w:val="28"/>
        </w:rPr>
        <w:t>ктивное участие</w:t>
      </w:r>
      <w:r>
        <w:rPr>
          <w:rFonts w:ascii="Times New Roman" w:hAnsi="Times New Roman" w:cs="Times New Roman"/>
          <w:sz w:val="28"/>
          <w:szCs w:val="28"/>
        </w:rPr>
        <w:t xml:space="preserve"> члены фракции приняли</w:t>
      </w:r>
      <w:r w:rsidRPr="00CF69A3">
        <w:rPr>
          <w:rFonts w:ascii="Times New Roman" w:hAnsi="Times New Roman" w:cs="Times New Roman"/>
          <w:sz w:val="28"/>
          <w:szCs w:val="28"/>
        </w:rPr>
        <w:t xml:space="preserve"> в реализации партийного проекта «Формирование современной городской среды»</w:t>
      </w:r>
      <w:r>
        <w:rPr>
          <w:rFonts w:ascii="Times New Roman" w:hAnsi="Times New Roman" w:cs="Times New Roman"/>
          <w:sz w:val="28"/>
          <w:szCs w:val="28"/>
        </w:rPr>
        <w:t>.</w:t>
      </w:r>
    </w:p>
    <w:p w:rsidR="00CF69A3" w:rsidRDefault="00CF69A3" w:rsidP="00CF69A3">
      <w:pPr>
        <w:spacing w:after="0" w:line="240" w:lineRule="auto"/>
        <w:ind w:firstLine="709"/>
        <w:jc w:val="both"/>
        <w:rPr>
          <w:rFonts w:ascii="Times New Roman" w:hAnsi="Times New Roman" w:cs="Times New Roman"/>
          <w:sz w:val="28"/>
          <w:szCs w:val="28"/>
        </w:rPr>
      </w:pPr>
      <w:r w:rsidRPr="00CF69A3">
        <w:rPr>
          <w:rFonts w:ascii="Times New Roman" w:hAnsi="Times New Roman" w:cs="Times New Roman"/>
          <w:sz w:val="28"/>
          <w:szCs w:val="28"/>
        </w:rPr>
        <w:t>Широкое общественное обсуждение являлось важной составляющей масштабного проекта «Народный бюджет». Основной целью проекта является благоустройство населенных пунктов с обязательным учетом мнений граждан. Члены фракции в поселениях провели встречи с жителями</w:t>
      </w:r>
      <w:r w:rsidR="00C71F68">
        <w:rPr>
          <w:rFonts w:ascii="Times New Roman" w:hAnsi="Times New Roman" w:cs="Times New Roman"/>
          <w:sz w:val="28"/>
          <w:szCs w:val="28"/>
        </w:rPr>
        <w:t>, контролировали исполнение</w:t>
      </w:r>
      <w:r w:rsidRPr="00CF69A3">
        <w:rPr>
          <w:rFonts w:ascii="Times New Roman" w:hAnsi="Times New Roman" w:cs="Times New Roman"/>
          <w:sz w:val="28"/>
          <w:szCs w:val="28"/>
        </w:rPr>
        <w:t xml:space="preserve"> на всех этапах реализации проекта. </w:t>
      </w:r>
    </w:p>
    <w:p w:rsidR="00CF69A3" w:rsidRPr="00CF69A3" w:rsidRDefault="00CF69A3" w:rsidP="00CF69A3">
      <w:pPr>
        <w:spacing w:after="0" w:line="240" w:lineRule="auto"/>
        <w:ind w:firstLine="709"/>
        <w:jc w:val="both"/>
        <w:rPr>
          <w:rFonts w:ascii="Times New Roman" w:hAnsi="Times New Roman" w:cs="Times New Roman"/>
          <w:sz w:val="28"/>
          <w:szCs w:val="28"/>
        </w:rPr>
      </w:pPr>
      <w:r w:rsidRPr="00CF69A3">
        <w:rPr>
          <w:rFonts w:ascii="Times New Roman" w:hAnsi="Times New Roman" w:cs="Times New Roman"/>
          <w:sz w:val="28"/>
          <w:szCs w:val="28"/>
        </w:rPr>
        <w:t xml:space="preserve">В рамках проекта «Народный бюджет» на условиях </w:t>
      </w:r>
      <w:proofErr w:type="spellStart"/>
      <w:r w:rsidRPr="00CF69A3">
        <w:rPr>
          <w:rFonts w:ascii="Times New Roman" w:hAnsi="Times New Roman" w:cs="Times New Roman"/>
          <w:sz w:val="28"/>
          <w:szCs w:val="28"/>
        </w:rPr>
        <w:t>софинансирования</w:t>
      </w:r>
      <w:proofErr w:type="spellEnd"/>
      <w:r w:rsidRPr="00CF69A3">
        <w:rPr>
          <w:rFonts w:ascii="Times New Roman" w:hAnsi="Times New Roman" w:cs="Times New Roman"/>
          <w:sz w:val="28"/>
          <w:szCs w:val="28"/>
        </w:rPr>
        <w:t xml:space="preserve"> на территории района реализовано 26 проектов.</w:t>
      </w:r>
    </w:p>
    <w:p w:rsidR="00CF69A3" w:rsidRPr="00CF69A3" w:rsidRDefault="00CF69A3" w:rsidP="00CF69A3">
      <w:pPr>
        <w:spacing w:after="0" w:line="240" w:lineRule="auto"/>
        <w:ind w:firstLine="709"/>
        <w:jc w:val="both"/>
        <w:rPr>
          <w:rFonts w:ascii="Times New Roman" w:hAnsi="Times New Roman" w:cs="Times New Roman"/>
          <w:sz w:val="28"/>
          <w:szCs w:val="28"/>
        </w:rPr>
      </w:pPr>
      <w:r w:rsidRPr="00CF69A3">
        <w:rPr>
          <w:rFonts w:ascii="Times New Roman" w:hAnsi="Times New Roman" w:cs="Times New Roman"/>
          <w:sz w:val="28"/>
          <w:szCs w:val="28"/>
        </w:rPr>
        <w:t>Дворовые территории обеспечены не только минимальным перечнем работ, но, например, в сп. Салым подошли к данной работе, как и в 2017 год</w:t>
      </w:r>
      <w:r w:rsidR="00F51F88">
        <w:rPr>
          <w:rFonts w:ascii="Times New Roman" w:hAnsi="Times New Roman" w:cs="Times New Roman"/>
          <w:sz w:val="28"/>
          <w:szCs w:val="28"/>
        </w:rPr>
        <w:t>у</w:t>
      </w:r>
      <w:r w:rsidRPr="00CF69A3">
        <w:rPr>
          <w:rFonts w:ascii="Times New Roman" w:hAnsi="Times New Roman" w:cs="Times New Roman"/>
          <w:sz w:val="28"/>
          <w:szCs w:val="28"/>
        </w:rPr>
        <w:t xml:space="preserve">, в комплексе, выполнены работы по установке детского оборудования, выполнено обустройство </w:t>
      </w:r>
      <w:proofErr w:type="spellStart"/>
      <w:r w:rsidRPr="00CF69A3">
        <w:rPr>
          <w:rFonts w:ascii="Times New Roman" w:hAnsi="Times New Roman" w:cs="Times New Roman"/>
          <w:sz w:val="28"/>
          <w:szCs w:val="28"/>
        </w:rPr>
        <w:t>экопарковки</w:t>
      </w:r>
      <w:proofErr w:type="spellEnd"/>
      <w:r w:rsidRPr="00CF69A3">
        <w:rPr>
          <w:rFonts w:ascii="Times New Roman" w:hAnsi="Times New Roman" w:cs="Times New Roman"/>
          <w:sz w:val="28"/>
          <w:szCs w:val="28"/>
        </w:rPr>
        <w:t>. На данные работы привлекались не только средства бюджетов, но средства заинтересованных лиц, трудовое участие граждан.</w:t>
      </w:r>
    </w:p>
    <w:p w:rsidR="00CF69A3" w:rsidRDefault="00CF69A3" w:rsidP="00CF69A3">
      <w:pPr>
        <w:spacing w:after="0" w:line="240" w:lineRule="auto"/>
        <w:ind w:firstLine="709"/>
        <w:jc w:val="both"/>
        <w:rPr>
          <w:rFonts w:ascii="Times New Roman" w:hAnsi="Times New Roman" w:cs="Times New Roman"/>
          <w:sz w:val="28"/>
          <w:szCs w:val="28"/>
        </w:rPr>
      </w:pPr>
      <w:r w:rsidRPr="00CF69A3">
        <w:rPr>
          <w:rFonts w:ascii="Times New Roman" w:hAnsi="Times New Roman" w:cs="Times New Roman"/>
          <w:sz w:val="28"/>
          <w:szCs w:val="28"/>
        </w:rPr>
        <w:t xml:space="preserve">Были реализованы мероприятия по благоустройству 7 общественных территорий. Выполнены работы по первому этапу в сп. Усть-Юган «Планировка парка в </w:t>
      </w:r>
      <w:proofErr w:type="spellStart"/>
      <w:r w:rsidRPr="00CF69A3">
        <w:rPr>
          <w:rFonts w:ascii="Times New Roman" w:hAnsi="Times New Roman" w:cs="Times New Roman"/>
          <w:sz w:val="28"/>
          <w:szCs w:val="28"/>
        </w:rPr>
        <w:t>п</w:t>
      </w:r>
      <w:proofErr w:type="gramStart"/>
      <w:r w:rsidRPr="00CF69A3">
        <w:rPr>
          <w:rFonts w:ascii="Times New Roman" w:hAnsi="Times New Roman" w:cs="Times New Roman"/>
          <w:sz w:val="28"/>
          <w:szCs w:val="28"/>
        </w:rPr>
        <w:t>.Ю</w:t>
      </w:r>
      <w:proofErr w:type="gramEnd"/>
      <w:r w:rsidRPr="00CF69A3">
        <w:rPr>
          <w:rFonts w:ascii="Times New Roman" w:hAnsi="Times New Roman" w:cs="Times New Roman"/>
          <w:sz w:val="28"/>
          <w:szCs w:val="28"/>
        </w:rPr>
        <w:t>ганская</w:t>
      </w:r>
      <w:proofErr w:type="spellEnd"/>
      <w:r w:rsidRPr="00CF69A3">
        <w:rPr>
          <w:rFonts w:ascii="Times New Roman" w:hAnsi="Times New Roman" w:cs="Times New Roman"/>
          <w:sz w:val="28"/>
          <w:szCs w:val="28"/>
        </w:rPr>
        <w:t xml:space="preserve"> Обь», в сп. </w:t>
      </w:r>
      <w:proofErr w:type="gramStart"/>
      <w:r w:rsidRPr="00CF69A3">
        <w:rPr>
          <w:rFonts w:ascii="Times New Roman" w:hAnsi="Times New Roman" w:cs="Times New Roman"/>
          <w:sz w:val="28"/>
          <w:szCs w:val="28"/>
        </w:rPr>
        <w:t>Сентябрьский</w:t>
      </w:r>
      <w:proofErr w:type="gramEnd"/>
      <w:r w:rsidRPr="00CF69A3">
        <w:rPr>
          <w:rFonts w:ascii="Times New Roman" w:hAnsi="Times New Roman" w:cs="Times New Roman"/>
          <w:sz w:val="28"/>
          <w:szCs w:val="28"/>
        </w:rPr>
        <w:t xml:space="preserve"> проведена планировка под строительство общественной территории культурного досуга населения. Проведены работы по строительству спортивного комплекса «Арена» </w:t>
      </w:r>
      <w:proofErr w:type="gramStart"/>
      <w:r w:rsidRPr="00CF69A3">
        <w:rPr>
          <w:rFonts w:ascii="Times New Roman" w:hAnsi="Times New Roman" w:cs="Times New Roman"/>
          <w:sz w:val="28"/>
          <w:szCs w:val="28"/>
        </w:rPr>
        <w:t>в</w:t>
      </w:r>
      <w:proofErr w:type="gramEnd"/>
      <w:r w:rsidRPr="00CF69A3">
        <w:rPr>
          <w:rFonts w:ascii="Times New Roman" w:hAnsi="Times New Roman" w:cs="Times New Roman"/>
          <w:sz w:val="28"/>
          <w:szCs w:val="28"/>
        </w:rPr>
        <w:t xml:space="preserve"> с. Чеускино. Проекты, реализуемые в рамках «Народного бюджета» разнообразны по своим масштабам, тематике и сложности исполнения. Так, в посёлке Лемпино Нефтеюганского района состоялось открытие Новогодней площадки. В городском поселении Пойковский в торжественной обстановке состоялось открытие сразу двух объектов благоустройства, предназначенных для активного досуга людей с ограниченными возможностями здоровья: инклюзивной спортивной площадки возле спорткомплекса «Сибиряк» и детской инклюзивной игровой площадки в третьем микрорайоне. Идею строительства инклюзивной спортивной площадки предложило местное общество инвалидов в первую очередь в расчете на своих спортсменов. В марте этого года проект получил поддержку жителей поселения по итогам всенародного рейтингового голосования в рамках муниципальной программы «Формирование современной городской среды в муниципальном образовании Нефтеюганский район на 2018-2020 гг.».</w:t>
      </w:r>
    </w:p>
    <w:p w:rsidR="007A178A" w:rsidRDefault="007A178A" w:rsidP="00C71F68">
      <w:pPr>
        <w:spacing w:after="0" w:line="240" w:lineRule="auto"/>
        <w:ind w:firstLine="709"/>
        <w:jc w:val="both"/>
        <w:rPr>
          <w:rFonts w:ascii="Times New Roman" w:hAnsi="Times New Roman" w:cs="Times New Roman"/>
          <w:sz w:val="28"/>
          <w:szCs w:val="28"/>
        </w:rPr>
      </w:pPr>
      <w:r w:rsidRPr="007A178A">
        <w:rPr>
          <w:rFonts w:ascii="Times New Roman" w:hAnsi="Times New Roman" w:cs="Times New Roman"/>
          <w:sz w:val="28"/>
          <w:szCs w:val="28"/>
        </w:rPr>
        <w:t>Стоит отметить  участие  членов  фракции  в   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w:t>
      </w:r>
      <w:r w:rsidR="00C77F3E">
        <w:rPr>
          <w:rFonts w:ascii="Times New Roman" w:hAnsi="Times New Roman" w:cs="Times New Roman"/>
          <w:sz w:val="28"/>
          <w:szCs w:val="28"/>
        </w:rPr>
        <w:t>,</w:t>
      </w:r>
      <w:r w:rsidR="00C77F3E" w:rsidRPr="00C77F3E">
        <w:t xml:space="preserve"> </w:t>
      </w:r>
      <w:proofErr w:type="spellStart"/>
      <w:r w:rsidR="00C77F3E" w:rsidRPr="00C77F3E">
        <w:rPr>
          <w:rFonts w:ascii="Times New Roman" w:hAnsi="Times New Roman" w:cs="Times New Roman"/>
          <w:sz w:val="28"/>
          <w:szCs w:val="28"/>
        </w:rPr>
        <w:t>питания</w:t>
      </w:r>
      <w:proofErr w:type="spellEnd"/>
      <w:r w:rsidR="00C77F3E" w:rsidRPr="00C77F3E">
        <w:rPr>
          <w:rFonts w:ascii="Times New Roman" w:hAnsi="Times New Roman" w:cs="Times New Roman"/>
          <w:sz w:val="28"/>
          <w:szCs w:val="28"/>
        </w:rPr>
        <w:t xml:space="preserve"> в летних лагерях</w:t>
      </w:r>
      <w:r w:rsidR="00C77F3E">
        <w:rPr>
          <w:rFonts w:ascii="Times New Roman" w:hAnsi="Times New Roman" w:cs="Times New Roman"/>
          <w:sz w:val="28"/>
          <w:szCs w:val="28"/>
        </w:rPr>
        <w:t>,</w:t>
      </w:r>
      <w:r w:rsidR="00C77F3E" w:rsidRPr="00C77F3E">
        <w:rPr>
          <w:rFonts w:ascii="Times New Roman" w:hAnsi="Times New Roman" w:cs="Times New Roman"/>
          <w:sz w:val="28"/>
          <w:szCs w:val="28"/>
        </w:rPr>
        <w:t xml:space="preserve"> проверк</w:t>
      </w:r>
      <w:r w:rsidR="00C77F3E">
        <w:rPr>
          <w:rFonts w:ascii="Times New Roman" w:hAnsi="Times New Roman" w:cs="Times New Roman"/>
          <w:sz w:val="28"/>
          <w:szCs w:val="28"/>
        </w:rPr>
        <w:t>и игровых площадок и многое другое</w:t>
      </w:r>
      <w:r w:rsidRPr="007A178A">
        <w:rPr>
          <w:rFonts w:ascii="Times New Roman" w:hAnsi="Times New Roman" w:cs="Times New Roman"/>
          <w:sz w:val="28"/>
          <w:szCs w:val="28"/>
        </w:rPr>
        <w:t xml:space="preserve">.  </w:t>
      </w:r>
    </w:p>
    <w:p w:rsidR="00C71F68" w:rsidRPr="00C71F68" w:rsidRDefault="00C71F68" w:rsidP="00C71F68">
      <w:pPr>
        <w:spacing w:after="0" w:line="240" w:lineRule="auto"/>
        <w:ind w:firstLine="709"/>
        <w:jc w:val="both"/>
        <w:rPr>
          <w:rFonts w:ascii="Times New Roman" w:hAnsi="Times New Roman" w:cs="Times New Roman"/>
          <w:sz w:val="28"/>
          <w:szCs w:val="28"/>
        </w:rPr>
      </w:pPr>
      <w:r w:rsidRPr="00C71F68">
        <w:rPr>
          <w:rFonts w:ascii="Times New Roman" w:hAnsi="Times New Roman" w:cs="Times New Roman"/>
          <w:sz w:val="28"/>
          <w:szCs w:val="28"/>
        </w:rPr>
        <w:t>Вопросы социальной поддержки старшего поколения являются приоритетными</w:t>
      </w:r>
      <w:r>
        <w:rPr>
          <w:rFonts w:ascii="Times New Roman" w:hAnsi="Times New Roman" w:cs="Times New Roman"/>
          <w:sz w:val="28"/>
          <w:szCs w:val="28"/>
        </w:rPr>
        <w:t xml:space="preserve"> для депутатов фракции</w:t>
      </w:r>
      <w:r w:rsidRPr="00C71F68">
        <w:rPr>
          <w:rFonts w:ascii="Times New Roman" w:hAnsi="Times New Roman" w:cs="Times New Roman"/>
          <w:sz w:val="28"/>
          <w:szCs w:val="28"/>
        </w:rPr>
        <w:t>. В рамках парт</w:t>
      </w:r>
      <w:r>
        <w:rPr>
          <w:rFonts w:ascii="Times New Roman" w:hAnsi="Times New Roman" w:cs="Times New Roman"/>
          <w:sz w:val="28"/>
          <w:szCs w:val="28"/>
        </w:rPr>
        <w:t xml:space="preserve">ийного </w:t>
      </w:r>
      <w:r w:rsidRPr="00C71F68">
        <w:rPr>
          <w:rFonts w:ascii="Times New Roman" w:hAnsi="Times New Roman" w:cs="Times New Roman"/>
          <w:sz w:val="28"/>
          <w:szCs w:val="28"/>
        </w:rPr>
        <w:t>проекта постоянно проводятся мероприятия различной направленности для пожилых людей, ветеранов.</w:t>
      </w:r>
    </w:p>
    <w:p w:rsidR="00B31B79" w:rsidRPr="00DF5257" w:rsidRDefault="00C71F68" w:rsidP="00DF5257">
      <w:pPr>
        <w:spacing w:after="0" w:line="240" w:lineRule="auto"/>
        <w:ind w:firstLine="709"/>
        <w:jc w:val="both"/>
        <w:rPr>
          <w:rFonts w:ascii="Times New Roman" w:hAnsi="Times New Roman" w:cs="Times New Roman"/>
          <w:sz w:val="28"/>
          <w:szCs w:val="28"/>
        </w:rPr>
      </w:pPr>
      <w:proofErr w:type="gramStart"/>
      <w:r w:rsidRPr="00C71F68">
        <w:rPr>
          <w:rFonts w:ascii="Times New Roman" w:hAnsi="Times New Roman" w:cs="Times New Roman"/>
          <w:sz w:val="28"/>
          <w:szCs w:val="28"/>
        </w:rPr>
        <w:lastRenderedPageBreak/>
        <w:t>В</w:t>
      </w:r>
      <w:proofErr w:type="gramEnd"/>
      <w:r w:rsidRPr="00C71F68">
        <w:rPr>
          <w:rFonts w:ascii="Times New Roman" w:hAnsi="Times New Roman" w:cs="Times New Roman"/>
          <w:sz w:val="28"/>
          <w:szCs w:val="28"/>
        </w:rPr>
        <w:t xml:space="preserve"> </w:t>
      </w:r>
      <w:proofErr w:type="gramStart"/>
      <w:r>
        <w:rPr>
          <w:rFonts w:ascii="Times New Roman" w:hAnsi="Times New Roman" w:cs="Times New Roman"/>
          <w:sz w:val="28"/>
          <w:szCs w:val="28"/>
        </w:rPr>
        <w:t>Нефтеюганском</w:t>
      </w:r>
      <w:proofErr w:type="gramEnd"/>
      <w:r>
        <w:rPr>
          <w:rFonts w:ascii="Times New Roman" w:hAnsi="Times New Roman" w:cs="Times New Roman"/>
          <w:sz w:val="28"/>
          <w:szCs w:val="28"/>
        </w:rPr>
        <w:t xml:space="preserve"> районе</w:t>
      </w:r>
      <w:r w:rsidRPr="00C71F68">
        <w:rPr>
          <w:rFonts w:ascii="Times New Roman" w:hAnsi="Times New Roman" w:cs="Times New Roman"/>
          <w:sz w:val="28"/>
          <w:szCs w:val="28"/>
        </w:rPr>
        <w:t xml:space="preserve"> накоплен положительный опыт по защите законных прав и интересов старшего поколения. </w:t>
      </w:r>
      <w:r w:rsidR="004675BA">
        <w:rPr>
          <w:rFonts w:ascii="Times New Roman" w:hAnsi="Times New Roman" w:cs="Times New Roman"/>
          <w:sz w:val="28"/>
          <w:szCs w:val="28"/>
        </w:rPr>
        <w:t>Депутатами</w:t>
      </w:r>
      <w:r w:rsidRPr="00C71F68">
        <w:rPr>
          <w:rFonts w:ascii="Times New Roman" w:hAnsi="Times New Roman" w:cs="Times New Roman"/>
          <w:sz w:val="28"/>
          <w:szCs w:val="28"/>
        </w:rPr>
        <w:t xml:space="preserve"> регулярно оказывается социально-бытовая и юридическая помощь ветеранам и пенсионерам, оказавшимся в трудной жизненной ситуации. </w:t>
      </w:r>
      <w:proofErr w:type="gramStart"/>
      <w:r w:rsidRPr="00C71F68">
        <w:rPr>
          <w:rFonts w:ascii="Times New Roman" w:hAnsi="Times New Roman" w:cs="Times New Roman"/>
          <w:sz w:val="28"/>
          <w:szCs w:val="28"/>
        </w:rPr>
        <w:t>Проводятся социальные акции, такие как «</w:t>
      </w:r>
      <w:r w:rsidRPr="00C71F68">
        <w:rPr>
          <w:rFonts w:ascii="Times New Roman" w:hAnsi="Times New Roman" w:cs="Times New Roman"/>
          <w:sz w:val="28"/>
          <w:szCs w:val="28"/>
        </w:rPr>
        <w:t>Спешите делать добро</w:t>
      </w:r>
      <w:r w:rsidRPr="00C71F68">
        <w:rPr>
          <w:rFonts w:ascii="Times New Roman" w:hAnsi="Times New Roman" w:cs="Times New Roman"/>
          <w:sz w:val="28"/>
          <w:szCs w:val="28"/>
        </w:rPr>
        <w:t>»,</w:t>
      </w:r>
      <w:r w:rsidR="004675BA">
        <w:rPr>
          <w:rFonts w:ascii="Times New Roman" w:hAnsi="Times New Roman" w:cs="Times New Roman"/>
          <w:sz w:val="28"/>
          <w:szCs w:val="28"/>
        </w:rPr>
        <w:t xml:space="preserve"> «Ветеран живет рядом»,</w:t>
      </w:r>
      <w:r w:rsidRPr="00C71F68">
        <w:rPr>
          <w:rFonts w:ascii="Times New Roman" w:hAnsi="Times New Roman" w:cs="Times New Roman"/>
          <w:sz w:val="28"/>
          <w:szCs w:val="28"/>
        </w:rPr>
        <w:t xml:space="preserve"> а также </w:t>
      </w:r>
      <w:r w:rsidR="004675BA" w:rsidRPr="004675BA">
        <w:rPr>
          <w:rFonts w:ascii="Times New Roman" w:hAnsi="Times New Roman" w:cs="Times New Roman"/>
          <w:sz w:val="28"/>
          <w:szCs w:val="28"/>
        </w:rPr>
        <w:t>пропагандистски</w:t>
      </w:r>
      <w:r w:rsidR="004675BA">
        <w:rPr>
          <w:rFonts w:ascii="Times New Roman" w:hAnsi="Times New Roman" w:cs="Times New Roman"/>
          <w:sz w:val="28"/>
          <w:szCs w:val="28"/>
        </w:rPr>
        <w:t>е</w:t>
      </w:r>
      <w:r w:rsidR="004675BA" w:rsidRPr="004675BA">
        <w:rPr>
          <w:rFonts w:ascii="Times New Roman" w:hAnsi="Times New Roman" w:cs="Times New Roman"/>
          <w:sz w:val="28"/>
          <w:szCs w:val="28"/>
        </w:rPr>
        <w:t xml:space="preserve"> акци</w:t>
      </w:r>
      <w:r w:rsidR="004675BA">
        <w:rPr>
          <w:rFonts w:ascii="Times New Roman" w:hAnsi="Times New Roman" w:cs="Times New Roman"/>
          <w:sz w:val="28"/>
          <w:szCs w:val="28"/>
        </w:rPr>
        <w:t>и</w:t>
      </w:r>
      <w:r w:rsidR="004675BA" w:rsidRPr="004675BA">
        <w:rPr>
          <w:rFonts w:ascii="Times New Roman" w:hAnsi="Times New Roman" w:cs="Times New Roman"/>
          <w:sz w:val="28"/>
          <w:szCs w:val="28"/>
        </w:rPr>
        <w:t>, направленны</w:t>
      </w:r>
      <w:r w:rsidR="004675BA">
        <w:rPr>
          <w:rFonts w:ascii="Times New Roman" w:hAnsi="Times New Roman" w:cs="Times New Roman"/>
          <w:sz w:val="28"/>
          <w:szCs w:val="28"/>
        </w:rPr>
        <w:t>е</w:t>
      </w:r>
      <w:r w:rsidR="004675BA" w:rsidRPr="004675BA">
        <w:rPr>
          <w:rFonts w:ascii="Times New Roman" w:hAnsi="Times New Roman" w:cs="Times New Roman"/>
          <w:sz w:val="28"/>
          <w:szCs w:val="28"/>
        </w:rPr>
        <w:t xml:space="preserve"> на вовлечение занятиями физической культурой и спортом граждан старшего поколения в целях популяризации здорового образа жизни, создание условий для активного долголетия старшего поколения; вовлечение граждан старшего поколения в культурные процессы: приглашение пенсионеров на благотворительные спектакли, концерты, выставки,  киносеансы в новогодние, пасхальные, рождественские праздники</w:t>
      </w:r>
      <w:r w:rsidR="004675BA">
        <w:rPr>
          <w:rFonts w:ascii="Times New Roman" w:hAnsi="Times New Roman" w:cs="Times New Roman"/>
          <w:sz w:val="28"/>
          <w:szCs w:val="28"/>
        </w:rPr>
        <w:t>.</w:t>
      </w:r>
      <w:proofErr w:type="gramEnd"/>
      <w:r w:rsidR="004675BA" w:rsidRPr="004675BA">
        <w:rPr>
          <w:rFonts w:ascii="Times New Roman" w:hAnsi="Times New Roman" w:cs="Times New Roman"/>
          <w:sz w:val="28"/>
          <w:szCs w:val="28"/>
        </w:rPr>
        <w:t xml:space="preserve"> </w:t>
      </w:r>
      <w:r w:rsidR="004675BA">
        <w:rPr>
          <w:rFonts w:ascii="Times New Roman" w:hAnsi="Times New Roman" w:cs="Times New Roman"/>
          <w:sz w:val="28"/>
          <w:szCs w:val="28"/>
        </w:rPr>
        <w:t>Члены фракции по возможности</w:t>
      </w:r>
      <w:r w:rsidR="004675BA" w:rsidRPr="004675BA">
        <w:rPr>
          <w:rFonts w:ascii="Times New Roman" w:hAnsi="Times New Roman" w:cs="Times New Roman"/>
          <w:sz w:val="28"/>
          <w:szCs w:val="28"/>
        </w:rPr>
        <w:t xml:space="preserve"> реш</w:t>
      </w:r>
      <w:r w:rsidR="004675BA">
        <w:rPr>
          <w:rFonts w:ascii="Times New Roman" w:hAnsi="Times New Roman" w:cs="Times New Roman"/>
          <w:sz w:val="28"/>
          <w:szCs w:val="28"/>
        </w:rPr>
        <w:t>ают</w:t>
      </w:r>
      <w:r w:rsidR="004675BA" w:rsidRPr="004675BA">
        <w:rPr>
          <w:rFonts w:ascii="Times New Roman" w:hAnsi="Times New Roman" w:cs="Times New Roman"/>
          <w:sz w:val="28"/>
          <w:szCs w:val="28"/>
        </w:rPr>
        <w:t xml:space="preserve"> проблем</w:t>
      </w:r>
      <w:r w:rsidR="004675BA">
        <w:rPr>
          <w:rFonts w:ascii="Times New Roman" w:hAnsi="Times New Roman" w:cs="Times New Roman"/>
          <w:sz w:val="28"/>
          <w:szCs w:val="28"/>
        </w:rPr>
        <w:t>ы</w:t>
      </w:r>
      <w:r w:rsidR="004675BA" w:rsidRPr="004675BA">
        <w:rPr>
          <w:rFonts w:ascii="Times New Roman" w:hAnsi="Times New Roman" w:cs="Times New Roman"/>
          <w:sz w:val="28"/>
          <w:szCs w:val="28"/>
        </w:rPr>
        <w:t xml:space="preserve"> занятости и трудоустройства пожилых людей; оказ</w:t>
      </w:r>
      <w:r w:rsidR="004675BA">
        <w:rPr>
          <w:rFonts w:ascii="Times New Roman" w:hAnsi="Times New Roman" w:cs="Times New Roman"/>
          <w:sz w:val="28"/>
          <w:szCs w:val="28"/>
        </w:rPr>
        <w:t>ывают помощь</w:t>
      </w:r>
      <w:r w:rsidR="004675BA" w:rsidRPr="004675BA">
        <w:rPr>
          <w:rFonts w:ascii="Times New Roman" w:hAnsi="Times New Roman" w:cs="Times New Roman"/>
          <w:sz w:val="28"/>
          <w:szCs w:val="28"/>
        </w:rPr>
        <w:t xml:space="preserve"> Советам Ветеранов городского и сельских поселений Нефтеюганского района; </w:t>
      </w:r>
      <w:r w:rsidR="007A178A">
        <w:rPr>
          <w:rFonts w:ascii="Times New Roman" w:hAnsi="Times New Roman" w:cs="Times New Roman"/>
          <w:sz w:val="28"/>
          <w:szCs w:val="28"/>
        </w:rPr>
        <w:t>информируют</w:t>
      </w:r>
      <w:r w:rsidR="004675BA" w:rsidRPr="004675BA">
        <w:rPr>
          <w:rFonts w:ascii="Times New Roman" w:hAnsi="Times New Roman" w:cs="Times New Roman"/>
          <w:sz w:val="28"/>
          <w:szCs w:val="28"/>
        </w:rPr>
        <w:t xml:space="preserve"> граждан старшего возраста по вопросам их социальной поддержки.</w:t>
      </w:r>
      <w:r w:rsidR="007A178A">
        <w:rPr>
          <w:rFonts w:ascii="Times New Roman" w:hAnsi="Times New Roman" w:cs="Times New Roman"/>
          <w:sz w:val="28"/>
          <w:szCs w:val="28"/>
        </w:rPr>
        <w:t xml:space="preserve"> </w:t>
      </w:r>
      <w:r w:rsidR="00CE14E9" w:rsidRPr="00DF5257">
        <w:rPr>
          <w:rFonts w:ascii="Times New Roman" w:hAnsi="Times New Roman" w:cs="Times New Roman"/>
          <w:sz w:val="28"/>
          <w:szCs w:val="28"/>
        </w:rPr>
        <w:t xml:space="preserve">В рамках </w:t>
      </w:r>
      <w:r w:rsidR="00B31B79" w:rsidRPr="00DF5257">
        <w:rPr>
          <w:rFonts w:ascii="Times New Roman" w:hAnsi="Times New Roman" w:cs="Times New Roman"/>
          <w:sz w:val="28"/>
          <w:szCs w:val="28"/>
        </w:rPr>
        <w:t>мероприятий</w:t>
      </w:r>
      <w:r w:rsidR="00CE14E9" w:rsidRPr="00DF5257">
        <w:rPr>
          <w:rFonts w:ascii="Times New Roman" w:hAnsi="Times New Roman" w:cs="Times New Roman"/>
          <w:sz w:val="28"/>
          <w:szCs w:val="28"/>
        </w:rPr>
        <w:t>, приуроченн</w:t>
      </w:r>
      <w:r w:rsidR="00B31B79" w:rsidRPr="00DF5257">
        <w:rPr>
          <w:rFonts w:ascii="Times New Roman" w:hAnsi="Times New Roman" w:cs="Times New Roman"/>
          <w:sz w:val="28"/>
          <w:szCs w:val="28"/>
        </w:rPr>
        <w:t>ых</w:t>
      </w:r>
      <w:r w:rsidR="00CE14E9" w:rsidRPr="00DF5257">
        <w:rPr>
          <w:rFonts w:ascii="Times New Roman" w:hAnsi="Times New Roman" w:cs="Times New Roman"/>
          <w:sz w:val="28"/>
          <w:szCs w:val="28"/>
        </w:rPr>
        <w:t xml:space="preserve"> к 73-ей годовщине Победы в Великой Отечественной войне, депутаты провели ряд встреч и выездных приемов, целью которых было оказание адресной помощи участникам и ветеранам войны, их вдовам, труженикам тыла</w:t>
      </w:r>
      <w:r w:rsidR="007A178A">
        <w:rPr>
          <w:rFonts w:ascii="Times New Roman" w:hAnsi="Times New Roman" w:cs="Times New Roman"/>
          <w:sz w:val="28"/>
          <w:szCs w:val="28"/>
        </w:rPr>
        <w:t>, п</w:t>
      </w:r>
      <w:r w:rsidR="00B31B79" w:rsidRPr="00DF5257">
        <w:rPr>
          <w:rFonts w:ascii="Times New Roman" w:hAnsi="Times New Roman" w:cs="Times New Roman"/>
          <w:sz w:val="28"/>
          <w:szCs w:val="28"/>
        </w:rPr>
        <w:t>риняли участие во всероссийских акциях «Бессмертный полк» и «Георгиевская ленточка».</w:t>
      </w:r>
      <w:r w:rsidR="00D75C40" w:rsidRPr="00DF5257">
        <w:rPr>
          <w:rFonts w:ascii="Times New Roman" w:hAnsi="Times New Roman" w:cs="Times New Roman"/>
          <w:sz w:val="28"/>
          <w:szCs w:val="28"/>
        </w:rPr>
        <w:t xml:space="preserve"> </w:t>
      </w:r>
    </w:p>
    <w:p w:rsidR="004675BA" w:rsidRPr="00DF5257" w:rsidRDefault="004675BA" w:rsidP="004675BA">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В апреле члены фракции «ЕДИНАЯ РОССИЯ» в Думе Нефтеюганского района совместно с членами фракций в Советах депутатов поселений приняли участие в акциях «Апрельский почин единороссов Югры» и «</w:t>
      </w:r>
      <w:proofErr w:type="gramStart"/>
      <w:r w:rsidRPr="00DF5257">
        <w:rPr>
          <w:rFonts w:ascii="Times New Roman" w:hAnsi="Times New Roman" w:cs="Times New Roman"/>
          <w:sz w:val="28"/>
          <w:szCs w:val="28"/>
        </w:rPr>
        <w:t>Спасти и сохранить</w:t>
      </w:r>
      <w:proofErr w:type="gramEnd"/>
      <w:r w:rsidRPr="00DF5257">
        <w:rPr>
          <w:rFonts w:ascii="Times New Roman" w:hAnsi="Times New Roman" w:cs="Times New Roman"/>
          <w:sz w:val="28"/>
          <w:szCs w:val="28"/>
        </w:rPr>
        <w:t xml:space="preserve">» по благоустройству, озеленению объектов и очистке улиц от мусора. </w:t>
      </w:r>
    </w:p>
    <w:p w:rsidR="0083106F" w:rsidRPr="00DF5257" w:rsidRDefault="0083106F"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Традиционно, с подарками, в Международный день защиты детей депутаты-единороссы вместе с представителями общественных организаций навестили детей, находящихся в трудной жизненной ситуации.</w:t>
      </w:r>
    </w:p>
    <w:p w:rsidR="00B31B79" w:rsidRPr="00DF5257" w:rsidRDefault="0083106F"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Самое активное участие единороссы приняли в избирательн</w:t>
      </w:r>
      <w:r w:rsidR="00DF6FAF" w:rsidRPr="00DF5257">
        <w:rPr>
          <w:rFonts w:ascii="Times New Roman" w:hAnsi="Times New Roman" w:cs="Times New Roman"/>
          <w:sz w:val="28"/>
          <w:szCs w:val="28"/>
        </w:rPr>
        <w:t>ых</w:t>
      </w:r>
      <w:r w:rsidRPr="00DF5257">
        <w:rPr>
          <w:rFonts w:ascii="Times New Roman" w:hAnsi="Times New Roman" w:cs="Times New Roman"/>
          <w:sz w:val="28"/>
          <w:szCs w:val="28"/>
        </w:rPr>
        <w:t xml:space="preserve"> кампани</w:t>
      </w:r>
      <w:r w:rsidR="00DF6FAF" w:rsidRPr="00DF5257">
        <w:rPr>
          <w:rFonts w:ascii="Times New Roman" w:hAnsi="Times New Roman" w:cs="Times New Roman"/>
          <w:sz w:val="28"/>
          <w:szCs w:val="28"/>
        </w:rPr>
        <w:t>ях</w:t>
      </w:r>
      <w:r w:rsidRPr="00DF5257">
        <w:rPr>
          <w:rFonts w:ascii="Times New Roman" w:hAnsi="Times New Roman" w:cs="Times New Roman"/>
          <w:sz w:val="28"/>
          <w:szCs w:val="28"/>
        </w:rPr>
        <w:t xml:space="preserve"> 201</w:t>
      </w:r>
      <w:r w:rsidR="00A05566" w:rsidRPr="00DF5257">
        <w:rPr>
          <w:rFonts w:ascii="Times New Roman" w:hAnsi="Times New Roman" w:cs="Times New Roman"/>
          <w:sz w:val="28"/>
          <w:szCs w:val="28"/>
        </w:rPr>
        <w:t>8</w:t>
      </w:r>
      <w:r w:rsidRPr="00DF5257">
        <w:rPr>
          <w:rFonts w:ascii="Times New Roman" w:hAnsi="Times New Roman" w:cs="Times New Roman"/>
          <w:sz w:val="28"/>
          <w:szCs w:val="28"/>
        </w:rPr>
        <w:t xml:space="preserve"> года</w:t>
      </w:r>
      <w:r w:rsidR="00A05566" w:rsidRPr="00DF5257">
        <w:rPr>
          <w:rFonts w:ascii="Times New Roman" w:hAnsi="Times New Roman" w:cs="Times New Roman"/>
          <w:sz w:val="28"/>
          <w:szCs w:val="28"/>
        </w:rPr>
        <w:t xml:space="preserve">, в </w:t>
      </w:r>
      <w:r w:rsidR="00DF6FAF" w:rsidRPr="00DF5257">
        <w:rPr>
          <w:rFonts w:ascii="Times New Roman" w:hAnsi="Times New Roman" w:cs="Times New Roman"/>
          <w:sz w:val="28"/>
          <w:szCs w:val="28"/>
        </w:rPr>
        <w:t>реализации проекта</w:t>
      </w:r>
      <w:r w:rsidR="00A05566" w:rsidRPr="00DF5257">
        <w:rPr>
          <w:rFonts w:ascii="Times New Roman" w:hAnsi="Times New Roman" w:cs="Times New Roman"/>
          <w:sz w:val="28"/>
          <w:szCs w:val="28"/>
        </w:rPr>
        <w:t xml:space="preserve"> «Партийная мобилизация»</w:t>
      </w:r>
      <w:r w:rsidRPr="00DF5257">
        <w:rPr>
          <w:rFonts w:ascii="Times New Roman" w:hAnsi="Times New Roman" w:cs="Times New Roman"/>
          <w:sz w:val="28"/>
          <w:szCs w:val="28"/>
        </w:rPr>
        <w:t>. Члены фракции провели большое количество встреч в трудовых коллективах, проводили встречи с населением в избирательных округах</w:t>
      </w:r>
      <w:r w:rsidR="00DF6FAF" w:rsidRPr="00DF5257">
        <w:rPr>
          <w:rFonts w:ascii="Times New Roman" w:hAnsi="Times New Roman" w:cs="Times New Roman"/>
          <w:sz w:val="28"/>
          <w:szCs w:val="28"/>
        </w:rPr>
        <w:t>,</w:t>
      </w:r>
      <w:r w:rsidRPr="00DF5257">
        <w:rPr>
          <w:rFonts w:ascii="Times New Roman" w:hAnsi="Times New Roman" w:cs="Times New Roman"/>
          <w:sz w:val="28"/>
          <w:szCs w:val="28"/>
        </w:rPr>
        <w:t xml:space="preserve"> решали проблемные вопросы граждан. Многие предложения учтены членами фракции и как наказы для дальнейшей депутатской деятельности. В итоге Нефтеюганский район традиционно отличился высокой явкой избирателей</w:t>
      </w:r>
      <w:r w:rsidR="00A05566" w:rsidRPr="00DF5257">
        <w:rPr>
          <w:rFonts w:ascii="Times New Roman" w:hAnsi="Times New Roman" w:cs="Times New Roman"/>
          <w:sz w:val="28"/>
          <w:szCs w:val="28"/>
        </w:rPr>
        <w:t xml:space="preserve"> на выборах Президента Российской Федерации, Губернатора Тюменской области</w:t>
      </w:r>
      <w:r w:rsidR="00DF6FAF" w:rsidRPr="00DF5257">
        <w:rPr>
          <w:rFonts w:ascii="Times New Roman" w:hAnsi="Times New Roman" w:cs="Times New Roman"/>
          <w:sz w:val="28"/>
          <w:szCs w:val="28"/>
        </w:rPr>
        <w:t>, местных выборах</w:t>
      </w:r>
      <w:r w:rsidR="00EF1D05" w:rsidRPr="00DF5257">
        <w:rPr>
          <w:rFonts w:ascii="Times New Roman" w:hAnsi="Times New Roman" w:cs="Times New Roman"/>
          <w:sz w:val="28"/>
          <w:szCs w:val="28"/>
        </w:rPr>
        <w:t xml:space="preserve"> глав поселений, депутатов Советов депутатов</w:t>
      </w:r>
      <w:r w:rsidR="00DF6FAF" w:rsidRPr="00DF5257">
        <w:rPr>
          <w:rFonts w:ascii="Times New Roman" w:hAnsi="Times New Roman" w:cs="Times New Roman"/>
          <w:sz w:val="28"/>
          <w:szCs w:val="28"/>
        </w:rPr>
        <w:t>.</w:t>
      </w:r>
    </w:p>
    <w:p w:rsidR="00D75C40" w:rsidRPr="00DF5257" w:rsidRDefault="00D75C40"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С первых дней создания партийной фракции традиционно важной работой для депутатов является личный прием граждан как непосредственно в </w:t>
      </w:r>
      <w:r w:rsidR="00EF1D05" w:rsidRPr="00DF5257">
        <w:rPr>
          <w:rFonts w:ascii="Times New Roman" w:hAnsi="Times New Roman" w:cs="Times New Roman"/>
          <w:sz w:val="28"/>
          <w:szCs w:val="28"/>
        </w:rPr>
        <w:t xml:space="preserve">избирательных округах, так и в </w:t>
      </w:r>
      <w:r w:rsidR="00EE5298" w:rsidRPr="00DF5257">
        <w:rPr>
          <w:rFonts w:ascii="Times New Roman" w:hAnsi="Times New Roman" w:cs="Times New Roman"/>
          <w:sz w:val="28"/>
          <w:szCs w:val="28"/>
        </w:rPr>
        <w:t>М</w:t>
      </w:r>
      <w:r w:rsidR="00EF1D05" w:rsidRPr="00DF5257">
        <w:rPr>
          <w:rFonts w:ascii="Times New Roman" w:hAnsi="Times New Roman" w:cs="Times New Roman"/>
          <w:sz w:val="28"/>
          <w:szCs w:val="28"/>
        </w:rPr>
        <w:t>естной</w:t>
      </w:r>
      <w:r w:rsidRPr="00DF5257">
        <w:rPr>
          <w:rFonts w:ascii="Times New Roman" w:hAnsi="Times New Roman" w:cs="Times New Roman"/>
          <w:sz w:val="28"/>
          <w:szCs w:val="28"/>
        </w:rPr>
        <w:t xml:space="preserve"> общественной приемной Председателя Партии «ЕДИНАЯ РОССИЯ» </w:t>
      </w:r>
      <w:proofErr w:type="spellStart"/>
      <w:r w:rsidRPr="00DF5257">
        <w:rPr>
          <w:rFonts w:ascii="Times New Roman" w:hAnsi="Times New Roman" w:cs="Times New Roman"/>
          <w:sz w:val="28"/>
          <w:szCs w:val="28"/>
        </w:rPr>
        <w:t>Д.А.Медведева</w:t>
      </w:r>
      <w:proofErr w:type="spellEnd"/>
      <w:r w:rsidRPr="00DF5257">
        <w:rPr>
          <w:rFonts w:ascii="Times New Roman" w:hAnsi="Times New Roman" w:cs="Times New Roman"/>
          <w:sz w:val="28"/>
          <w:szCs w:val="28"/>
        </w:rPr>
        <w:t xml:space="preserve">. Одна из основных задач, которые решает общественная приемная Председателя Партии - оказание содействия гражданам в решении их насущных проблем. </w:t>
      </w:r>
      <w:proofErr w:type="gramStart"/>
      <w:r w:rsidRPr="00DF5257">
        <w:rPr>
          <w:rFonts w:ascii="Times New Roman" w:hAnsi="Times New Roman" w:cs="Times New Roman"/>
          <w:sz w:val="28"/>
          <w:szCs w:val="28"/>
        </w:rPr>
        <w:t xml:space="preserve">За истекший период членами фракции Партии «ЕДИНАЯ РОССИЯ» Думы </w:t>
      </w:r>
      <w:r w:rsidR="00EF1D05" w:rsidRPr="00DF5257">
        <w:rPr>
          <w:rFonts w:ascii="Times New Roman" w:hAnsi="Times New Roman" w:cs="Times New Roman"/>
          <w:sz w:val="28"/>
          <w:szCs w:val="28"/>
        </w:rPr>
        <w:t xml:space="preserve">района </w:t>
      </w:r>
      <w:r w:rsidRPr="00DF5257">
        <w:rPr>
          <w:rFonts w:ascii="Times New Roman" w:hAnsi="Times New Roman" w:cs="Times New Roman"/>
          <w:sz w:val="28"/>
          <w:szCs w:val="28"/>
        </w:rPr>
        <w:t xml:space="preserve">в </w:t>
      </w:r>
      <w:r w:rsidR="00EF1D05" w:rsidRPr="00DF5257">
        <w:rPr>
          <w:rFonts w:ascii="Times New Roman" w:hAnsi="Times New Roman" w:cs="Times New Roman"/>
          <w:sz w:val="28"/>
          <w:szCs w:val="28"/>
        </w:rPr>
        <w:t>Местной</w:t>
      </w:r>
      <w:r w:rsidRPr="00DF5257">
        <w:rPr>
          <w:rFonts w:ascii="Times New Roman" w:hAnsi="Times New Roman" w:cs="Times New Roman"/>
          <w:sz w:val="28"/>
          <w:szCs w:val="28"/>
        </w:rPr>
        <w:t xml:space="preserve"> общественной приемной Председателя Партии Д.А. Медве</w:t>
      </w:r>
      <w:r w:rsidR="00EF1D05" w:rsidRPr="00DF5257">
        <w:rPr>
          <w:rFonts w:ascii="Times New Roman" w:hAnsi="Times New Roman" w:cs="Times New Roman"/>
          <w:sz w:val="28"/>
          <w:szCs w:val="28"/>
        </w:rPr>
        <w:t xml:space="preserve">дева и дополнительных площадках в поселениях района было проведено </w:t>
      </w:r>
      <w:r w:rsidR="00C77F3E">
        <w:rPr>
          <w:rFonts w:ascii="Times New Roman" w:hAnsi="Times New Roman" w:cs="Times New Roman"/>
          <w:sz w:val="28"/>
          <w:szCs w:val="28"/>
        </w:rPr>
        <w:t xml:space="preserve">более </w:t>
      </w:r>
      <w:r w:rsidR="00EF1D05" w:rsidRPr="00C77F3E">
        <w:rPr>
          <w:rFonts w:ascii="Times New Roman" w:hAnsi="Times New Roman" w:cs="Times New Roman"/>
          <w:sz w:val="28"/>
          <w:szCs w:val="28"/>
        </w:rPr>
        <w:t>50</w:t>
      </w:r>
      <w:r w:rsidR="00EF1D05" w:rsidRPr="00DF5257">
        <w:rPr>
          <w:rFonts w:ascii="Times New Roman" w:hAnsi="Times New Roman" w:cs="Times New Roman"/>
          <w:sz w:val="28"/>
          <w:szCs w:val="28"/>
        </w:rPr>
        <w:t xml:space="preserve"> приемов,</w:t>
      </w:r>
      <w:r w:rsidRPr="00DF5257">
        <w:rPr>
          <w:rFonts w:ascii="Times New Roman" w:hAnsi="Times New Roman" w:cs="Times New Roman"/>
          <w:sz w:val="28"/>
          <w:szCs w:val="28"/>
        </w:rPr>
        <w:t xml:space="preserve"> в ходе которых было принято </w:t>
      </w:r>
      <w:r w:rsidR="00EF1D05" w:rsidRPr="00C77F3E">
        <w:rPr>
          <w:rFonts w:ascii="Times New Roman" w:hAnsi="Times New Roman" w:cs="Times New Roman"/>
          <w:sz w:val="28"/>
          <w:szCs w:val="28"/>
        </w:rPr>
        <w:t>1</w:t>
      </w:r>
      <w:r w:rsidRPr="00C77F3E">
        <w:rPr>
          <w:rFonts w:ascii="Times New Roman" w:hAnsi="Times New Roman" w:cs="Times New Roman"/>
          <w:sz w:val="28"/>
          <w:szCs w:val="28"/>
        </w:rPr>
        <w:t>10</w:t>
      </w:r>
      <w:r w:rsidRPr="00DF5257">
        <w:rPr>
          <w:rFonts w:ascii="Times New Roman" w:hAnsi="Times New Roman" w:cs="Times New Roman"/>
          <w:sz w:val="28"/>
          <w:szCs w:val="28"/>
        </w:rPr>
        <w:t xml:space="preserve"> обращений, из них - </w:t>
      </w:r>
      <w:r w:rsidR="00EF1D05" w:rsidRPr="00C77F3E">
        <w:rPr>
          <w:rFonts w:ascii="Times New Roman" w:hAnsi="Times New Roman" w:cs="Times New Roman"/>
          <w:sz w:val="28"/>
          <w:szCs w:val="28"/>
        </w:rPr>
        <w:t>6</w:t>
      </w:r>
      <w:r w:rsidRPr="00C77F3E">
        <w:rPr>
          <w:rFonts w:ascii="Times New Roman" w:hAnsi="Times New Roman" w:cs="Times New Roman"/>
          <w:sz w:val="28"/>
          <w:szCs w:val="28"/>
        </w:rPr>
        <w:t>5</w:t>
      </w:r>
      <w:r w:rsidRPr="00DF5257">
        <w:rPr>
          <w:rFonts w:ascii="Times New Roman" w:hAnsi="Times New Roman" w:cs="Times New Roman"/>
          <w:sz w:val="28"/>
          <w:szCs w:val="28"/>
        </w:rPr>
        <w:t xml:space="preserve"> вопросов решено положительно, по </w:t>
      </w:r>
      <w:r w:rsidR="00EF1D05" w:rsidRPr="00C77F3E">
        <w:rPr>
          <w:rFonts w:ascii="Times New Roman" w:hAnsi="Times New Roman" w:cs="Times New Roman"/>
          <w:sz w:val="28"/>
          <w:szCs w:val="28"/>
        </w:rPr>
        <w:t>4</w:t>
      </w:r>
      <w:r w:rsidRPr="00C77F3E">
        <w:rPr>
          <w:rFonts w:ascii="Times New Roman" w:hAnsi="Times New Roman" w:cs="Times New Roman"/>
          <w:sz w:val="28"/>
          <w:szCs w:val="28"/>
        </w:rPr>
        <w:t>2</w:t>
      </w:r>
      <w:r w:rsidRPr="00DF5257">
        <w:rPr>
          <w:rFonts w:ascii="Times New Roman" w:hAnsi="Times New Roman" w:cs="Times New Roman"/>
          <w:sz w:val="28"/>
          <w:szCs w:val="28"/>
        </w:rPr>
        <w:t xml:space="preserve"> были даны консультации, 3 обращения находятся на рассмотрении.</w:t>
      </w:r>
      <w:proofErr w:type="gramEnd"/>
      <w:r w:rsidRPr="00DF5257">
        <w:rPr>
          <w:rFonts w:ascii="Times New Roman" w:hAnsi="Times New Roman" w:cs="Times New Roman"/>
          <w:sz w:val="28"/>
          <w:szCs w:val="28"/>
        </w:rPr>
        <w:t xml:space="preserve"> Ни одно из обращений по результатам приема не осталось без внимания. Ответы и </w:t>
      </w:r>
      <w:r w:rsidRPr="00DF5257">
        <w:rPr>
          <w:rFonts w:ascii="Times New Roman" w:hAnsi="Times New Roman" w:cs="Times New Roman"/>
          <w:sz w:val="28"/>
          <w:szCs w:val="28"/>
        </w:rPr>
        <w:lastRenderedPageBreak/>
        <w:t>разъяснения на поставленные вопросы граждане получали непосредственно в процессе приема, решение отдельных вопросов депутаты брали под личный контроль. Проводились</w:t>
      </w:r>
      <w:r w:rsidR="00EF1D05" w:rsidRPr="00DF5257">
        <w:rPr>
          <w:rFonts w:ascii="Times New Roman" w:hAnsi="Times New Roman" w:cs="Times New Roman"/>
          <w:sz w:val="28"/>
          <w:szCs w:val="28"/>
        </w:rPr>
        <w:t xml:space="preserve"> </w:t>
      </w:r>
      <w:r w:rsidRPr="00DF5257">
        <w:rPr>
          <w:rFonts w:ascii="Times New Roman" w:hAnsi="Times New Roman" w:cs="Times New Roman"/>
          <w:sz w:val="28"/>
          <w:szCs w:val="28"/>
        </w:rPr>
        <w:t xml:space="preserve">совместные </w:t>
      </w:r>
      <w:r w:rsidR="00EF1D05" w:rsidRPr="00DF5257">
        <w:rPr>
          <w:rFonts w:ascii="Times New Roman" w:hAnsi="Times New Roman" w:cs="Times New Roman"/>
          <w:sz w:val="28"/>
          <w:szCs w:val="28"/>
        </w:rPr>
        <w:t xml:space="preserve">приемы граждан </w:t>
      </w:r>
      <w:r w:rsidRPr="00DF5257">
        <w:rPr>
          <w:rFonts w:ascii="Times New Roman" w:hAnsi="Times New Roman" w:cs="Times New Roman"/>
          <w:sz w:val="28"/>
          <w:szCs w:val="28"/>
        </w:rPr>
        <w:t xml:space="preserve">с депутатами – членами фракции «ЕДИНАЯ РОССИЯ» всех </w:t>
      </w:r>
      <w:r w:rsidR="00EF1D05" w:rsidRPr="00DF5257">
        <w:rPr>
          <w:rFonts w:ascii="Times New Roman" w:hAnsi="Times New Roman" w:cs="Times New Roman"/>
          <w:sz w:val="28"/>
          <w:szCs w:val="28"/>
        </w:rPr>
        <w:t>уровней.</w:t>
      </w:r>
    </w:p>
    <w:p w:rsidR="00CD7CA7" w:rsidRPr="00CD7CA7" w:rsidRDefault="00E03F92" w:rsidP="00DF5257">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DF5257">
        <w:rPr>
          <w:rFonts w:ascii="Times New Roman" w:hAnsi="Times New Roman" w:cs="Times New Roman"/>
          <w:sz w:val="28"/>
          <w:szCs w:val="28"/>
        </w:rPr>
        <w:t xml:space="preserve">По-прежнему, самыми актуальными для жителей </w:t>
      </w:r>
      <w:r w:rsidR="000A130C" w:rsidRPr="00DF5257">
        <w:rPr>
          <w:rFonts w:ascii="Times New Roman" w:hAnsi="Times New Roman" w:cs="Times New Roman"/>
          <w:sz w:val="28"/>
          <w:szCs w:val="28"/>
        </w:rPr>
        <w:t>района</w:t>
      </w:r>
      <w:r w:rsidRPr="00DF5257">
        <w:rPr>
          <w:rFonts w:ascii="Times New Roman" w:hAnsi="Times New Roman" w:cs="Times New Roman"/>
          <w:sz w:val="28"/>
          <w:szCs w:val="28"/>
        </w:rPr>
        <w:t xml:space="preserve"> являются вопросы, касающиеся </w:t>
      </w:r>
      <w:r w:rsidR="00CD7CA7" w:rsidRPr="00DF5257">
        <w:rPr>
          <w:rFonts w:ascii="Times New Roman" w:hAnsi="Times New Roman" w:cs="Times New Roman"/>
          <w:sz w:val="28"/>
          <w:szCs w:val="28"/>
        </w:rPr>
        <w:t>улучшени</w:t>
      </w:r>
      <w:r w:rsidR="00024CBE" w:rsidRPr="00DF5257">
        <w:rPr>
          <w:rFonts w:ascii="Times New Roman" w:hAnsi="Times New Roman" w:cs="Times New Roman"/>
          <w:sz w:val="28"/>
          <w:szCs w:val="28"/>
        </w:rPr>
        <w:t>я</w:t>
      </w:r>
      <w:r w:rsidR="00CD7CA7" w:rsidRPr="00DF5257">
        <w:rPr>
          <w:rFonts w:ascii="Times New Roman" w:hAnsi="Times New Roman" w:cs="Times New Roman"/>
          <w:sz w:val="28"/>
          <w:szCs w:val="28"/>
        </w:rPr>
        <w:t xml:space="preserve"> жилищных условий, предоставлени</w:t>
      </w:r>
      <w:r w:rsidR="00024CBE" w:rsidRPr="00DF5257">
        <w:rPr>
          <w:rFonts w:ascii="Times New Roman" w:hAnsi="Times New Roman" w:cs="Times New Roman"/>
          <w:sz w:val="28"/>
          <w:szCs w:val="28"/>
        </w:rPr>
        <w:t>я</w:t>
      </w:r>
      <w:r w:rsidR="00CD7CA7" w:rsidRPr="00DF5257">
        <w:rPr>
          <w:rFonts w:ascii="Times New Roman" w:hAnsi="Times New Roman" w:cs="Times New Roman"/>
          <w:sz w:val="28"/>
          <w:szCs w:val="28"/>
        </w:rPr>
        <w:t xml:space="preserve"> жилого помещения по договору социального найма, переселени</w:t>
      </w:r>
      <w:r w:rsidR="00024CBE" w:rsidRPr="00DF5257">
        <w:rPr>
          <w:rFonts w:ascii="Times New Roman" w:hAnsi="Times New Roman" w:cs="Times New Roman"/>
          <w:sz w:val="28"/>
          <w:szCs w:val="28"/>
        </w:rPr>
        <w:t>я</w:t>
      </w:r>
      <w:r w:rsidR="00CD7CA7" w:rsidRPr="00DF5257">
        <w:rPr>
          <w:rFonts w:ascii="Times New Roman" w:hAnsi="Times New Roman" w:cs="Times New Roman"/>
          <w:sz w:val="28"/>
          <w:szCs w:val="28"/>
        </w:rPr>
        <w:t xml:space="preserve"> из общежитий, аварийных домов, ветхого жилья,  предоставлени</w:t>
      </w:r>
      <w:r w:rsidR="00024CBE" w:rsidRPr="00DF5257">
        <w:rPr>
          <w:rFonts w:ascii="Times New Roman" w:hAnsi="Times New Roman" w:cs="Times New Roman"/>
          <w:sz w:val="28"/>
          <w:szCs w:val="28"/>
        </w:rPr>
        <w:t>я</w:t>
      </w:r>
      <w:r w:rsidR="00CD7CA7" w:rsidRPr="00DF5257">
        <w:rPr>
          <w:rFonts w:ascii="Times New Roman" w:hAnsi="Times New Roman" w:cs="Times New Roman"/>
          <w:sz w:val="28"/>
          <w:szCs w:val="28"/>
        </w:rPr>
        <w:t xml:space="preserve"> субсидии на жилье и т.д. Данные вопросы остаются актуальными для жителей района в связи с ликвидацией и расселением приспособленных для проживания строений (</w:t>
      </w:r>
      <w:proofErr w:type="spellStart"/>
      <w:r w:rsidR="00CD7CA7" w:rsidRPr="00DF5257">
        <w:rPr>
          <w:rFonts w:ascii="Times New Roman" w:hAnsi="Times New Roman" w:cs="Times New Roman"/>
          <w:sz w:val="28"/>
          <w:szCs w:val="28"/>
        </w:rPr>
        <w:t>балков</w:t>
      </w:r>
      <w:proofErr w:type="spellEnd"/>
      <w:r w:rsidR="00CD7CA7" w:rsidRPr="00DF5257">
        <w:rPr>
          <w:rFonts w:ascii="Times New Roman" w:hAnsi="Times New Roman" w:cs="Times New Roman"/>
          <w:sz w:val="28"/>
          <w:szCs w:val="28"/>
        </w:rPr>
        <w:t xml:space="preserve">). </w:t>
      </w:r>
      <w:r w:rsidR="00024CBE" w:rsidRPr="00DF5257">
        <w:rPr>
          <w:rFonts w:ascii="Times New Roman" w:hAnsi="Times New Roman" w:cs="Times New Roman"/>
          <w:sz w:val="28"/>
          <w:szCs w:val="28"/>
        </w:rPr>
        <w:t xml:space="preserve">Увеличилось количество вопросов, касающихся </w:t>
      </w:r>
      <w:r w:rsidR="00CD7CA7" w:rsidRPr="00CD7CA7">
        <w:rPr>
          <w:rFonts w:ascii="Times New Roman" w:hAnsi="Times New Roman" w:cs="Times New Roman"/>
          <w:sz w:val="28"/>
          <w:szCs w:val="28"/>
        </w:rPr>
        <w:t>приватизаци</w:t>
      </w:r>
      <w:r w:rsidR="00024CBE" w:rsidRPr="00DF5257">
        <w:rPr>
          <w:rFonts w:ascii="Times New Roman" w:hAnsi="Times New Roman" w:cs="Times New Roman"/>
          <w:sz w:val="28"/>
          <w:szCs w:val="28"/>
        </w:rPr>
        <w:t>и</w:t>
      </w:r>
      <w:r w:rsidR="00CD7CA7" w:rsidRPr="00CD7CA7">
        <w:rPr>
          <w:rFonts w:ascii="Times New Roman" w:hAnsi="Times New Roman" w:cs="Times New Roman"/>
          <w:sz w:val="28"/>
          <w:szCs w:val="28"/>
        </w:rPr>
        <w:t xml:space="preserve"> земельных участков,  выделени</w:t>
      </w:r>
      <w:r w:rsidR="00024CBE" w:rsidRPr="00DF5257">
        <w:rPr>
          <w:rFonts w:ascii="Times New Roman" w:hAnsi="Times New Roman" w:cs="Times New Roman"/>
          <w:sz w:val="28"/>
          <w:szCs w:val="28"/>
        </w:rPr>
        <w:t>я</w:t>
      </w:r>
      <w:r w:rsidR="00CD7CA7" w:rsidRPr="00CD7CA7">
        <w:rPr>
          <w:rFonts w:ascii="Times New Roman" w:hAnsi="Times New Roman" w:cs="Times New Roman"/>
          <w:sz w:val="28"/>
          <w:szCs w:val="28"/>
        </w:rPr>
        <w:t xml:space="preserve"> земельных участков,</w:t>
      </w:r>
      <w:r w:rsidR="008731A1" w:rsidRPr="00DF5257">
        <w:rPr>
          <w:rFonts w:ascii="Times New Roman" w:hAnsi="Times New Roman" w:cs="Times New Roman"/>
          <w:sz w:val="28"/>
          <w:szCs w:val="28"/>
        </w:rPr>
        <w:t xml:space="preserve"> </w:t>
      </w:r>
      <w:r w:rsidR="00CD7CA7" w:rsidRPr="00CD7CA7">
        <w:rPr>
          <w:rFonts w:ascii="Times New Roman" w:hAnsi="Times New Roman" w:cs="Times New Roman"/>
          <w:sz w:val="28"/>
          <w:szCs w:val="28"/>
        </w:rPr>
        <w:t>установлени</w:t>
      </w:r>
      <w:r w:rsidR="00024CBE" w:rsidRPr="00DF5257">
        <w:rPr>
          <w:rFonts w:ascii="Times New Roman" w:hAnsi="Times New Roman" w:cs="Times New Roman"/>
          <w:sz w:val="28"/>
          <w:szCs w:val="28"/>
        </w:rPr>
        <w:t>я</w:t>
      </w:r>
      <w:r w:rsidR="00CD7CA7" w:rsidRPr="00CD7CA7">
        <w:rPr>
          <w:rFonts w:ascii="Times New Roman" w:hAnsi="Times New Roman" w:cs="Times New Roman"/>
          <w:sz w:val="28"/>
          <w:szCs w:val="28"/>
        </w:rPr>
        <w:t xml:space="preserve"> границ земельных участков,</w:t>
      </w:r>
      <w:r w:rsidR="008731A1" w:rsidRPr="00DF5257">
        <w:rPr>
          <w:rFonts w:ascii="Times New Roman" w:hAnsi="Times New Roman" w:cs="Times New Roman"/>
          <w:sz w:val="28"/>
          <w:szCs w:val="28"/>
        </w:rPr>
        <w:t xml:space="preserve"> </w:t>
      </w:r>
      <w:r w:rsidR="00CD7CA7" w:rsidRPr="00CD7CA7">
        <w:rPr>
          <w:rFonts w:ascii="Times New Roman" w:hAnsi="Times New Roman" w:cs="Times New Roman"/>
          <w:sz w:val="28"/>
          <w:szCs w:val="28"/>
        </w:rPr>
        <w:t>транспортно</w:t>
      </w:r>
      <w:r w:rsidR="00024CBE" w:rsidRPr="00DF5257">
        <w:rPr>
          <w:rFonts w:ascii="Times New Roman" w:hAnsi="Times New Roman" w:cs="Times New Roman"/>
          <w:sz w:val="28"/>
          <w:szCs w:val="28"/>
        </w:rPr>
        <w:t>го</w:t>
      </w:r>
      <w:r w:rsidR="00CD7CA7" w:rsidRPr="00CD7CA7">
        <w:rPr>
          <w:rFonts w:ascii="Times New Roman" w:hAnsi="Times New Roman" w:cs="Times New Roman"/>
          <w:sz w:val="28"/>
          <w:szCs w:val="28"/>
        </w:rPr>
        <w:t xml:space="preserve"> обслуживани</w:t>
      </w:r>
      <w:r w:rsidR="00024CBE" w:rsidRPr="00DF5257">
        <w:rPr>
          <w:rFonts w:ascii="Times New Roman" w:hAnsi="Times New Roman" w:cs="Times New Roman"/>
          <w:sz w:val="28"/>
          <w:szCs w:val="28"/>
        </w:rPr>
        <w:t>я</w:t>
      </w:r>
      <w:r w:rsidR="00CD7CA7" w:rsidRPr="00CD7CA7">
        <w:rPr>
          <w:rFonts w:ascii="Times New Roman" w:hAnsi="Times New Roman" w:cs="Times New Roman"/>
          <w:sz w:val="28"/>
          <w:szCs w:val="28"/>
        </w:rPr>
        <w:t xml:space="preserve"> населения,  отлов</w:t>
      </w:r>
      <w:r w:rsidR="008731A1" w:rsidRPr="00DF5257">
        <w:rPr>
          <w:rFonts w:ascii="Times New Roman" w:hAnsi="Times New Roman" w:cs="Times New Roman"/>
          <w:sz w:val="28"/>
          <w:szCs w:val="28"/>
        </w:rPr>
        <w:t>а</w:t>
      </w:r>
      <w:r w:rsidR="00CD7CA7" w:rsidRPr="00CD7CA7">
        <w:rPr>
          <w:rFonts w:ascii="Times New Roman" w:hAnsi="Times New Roman" w:cs="Times New Roman"/>
          <w:sz w:val="28"/>
          <w:szCs w:val="28"/>
        </w:rPr>
        <w:t xml:space="preserve"> животных и т.д. </w:t>
      </w:r>
    </w:p>
    <w:p w:rsidR="00055DCE" w:rsidRPr="00DF5257" w:rsidRDefault="00055DCE"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Депутаты фракции в течение года информировали жителей о своей деятельности. В </w:t>
      </w:r>
      <w:proofErr w:type="gramStart"/>
      <w:r w:rsidRPr="00DF5257">
        <w:rPr>
          <w:rFonts w:ascii="Times New Roman" w:hAnsi="Times New Roman" w:cs="Times New Roman"/>
          <w:sz w:val="28"/>
          <w:szCs w:val="28"/>
        </w:rPr>
        <w:t>городском</w:t>
      </w:r>
      <w:proofErr w:type="gramEnd"/>
      <w:r w:rsidRPr="00DF5257">
        <w:rPr>
          <w:rFonts w:ascii="Times New Roman" w:hAnsi="Times New Roman" w:cs="Times New Roman"/>
          <w:sz w:val="28"/>
          <w:szCs w:val="28"/>
        </w:rPr>
        <w:t xml:space="preserve"> и сельских поселениях отчеты депутатов, как правило, совмещались с отчетами глав и депутатов поселений на местных собраниях, а также на встречах с трудовыми коллективами предприятий, учреждений.</w:t>
      </w:r>
    </w:p>
    <w:p w:rsidR="00055DCE" w:rsidRPr="00DF5257" w:rsidRDefault="00055DCE" w:rsidP="00DF5257">
      <w:pPr>
        <w:pStyle w:val="a3"/>
        <w:spacing w:before="180" w:beforeAutospacing="0" w:after="180" w:afterAutospacing="0"/>
        <w:ind w:firstLine="709"/>
        <w:jc w:val="both"/>
        <w:rPr>
          <w:sz w:val="28"/>
          <w:szCs w:val="28"/>
        </w:rPr>
      </w:pPr>
      <w:r w:rsidRPr="00DF5257">
        <w:rPr>
          <w:sz w:val="28"/>
          <w:szCs w:val="28"/>
        </w:rPr>
        <w:t>Члены фракции также принима</w:t>
      </w:r>
      <w:bookmarkStart w:id="0" w:name="_GoBack"/>
      <w:bookmarkEnd w:id="0"/>
      <w:r w:rsidRPr="00DF5257">
        <w:rPr>
          <w:sz w:val="28"/>
          <w:szCs w:val="28"/>
        </w:rPr>
        <w:t>ли активное участие в общественной жизни поселений, торжествах, приуроченных к знаменательным датам, культурно-массовых и спортивных мероприятиях.</w:t>
      </w:r>
      <w:r w:rsidR="00CB138C" w:rsidRPr="00DF5257">
        <w:rPr>
          <w:sz w:val="28"/>
          <w:szCs w:val="28"/>
        </w:rPr>
        <w:t xml:space="preserve"> На  постоянной  основе  депутатами  фракции  осуществляется  работа со сторонниками  по приему в ряды партии, с молодежью по подготовке кадрового резерва, с Молодой гвардией партии «ЕДИНАЯ РОССИЯ» Нефтеюганского  района, Молодежным парламентом при Думе Нефтеюганского района. </w:t>
      </w:r>
      <w:r w:rsidR="004018AD" w:rsidRPr="004018AD">
        <w:rPr>
          <w:sz w:val="28"/>
          <w:szCs w:val="28"/>
        </w:rPr>
        <w:t>Члены фракции участвовали в проведении уроков мужества, посвященных Дню Победы, Гагарински</w:t>
      </w:r>
      <w:r w:rsidR="004018AD">
        <w:rPr>
          <w:sz w:val="28"/>
          <w:szCs w:val="28"/>
        </w:rPr>
        <w:t>х</w:t>
      </w:r>
      <w:r w:rsidR="004018AD" w:rsidRPr="004018AD">
        <w:rPr>
          <w:sz w:val="28"/>
          <w:szCs w:val="28"/>
        </w:rPr>
        <w:t xml:space="preserve"> урок</w:t>
      </w:r>
      <w:r w:rsidR="004018AD">
        <w:rPr>
          <w:sz w:val="28"/>
          <w:szCs w:val="28"/>
        </w:rPr>
        <w:t>ах, уроках посвященных празднованию Дня Конституции РФ</w:t>
      </w:r>
      <w:r w:rsidR="00371F95">
        <w:rPr>
          <w:sz w:val="28"/>
          <w:szCs w:val="28"/>
        </w:rPr>
        <w:t>,</w:t>
      </w:r>
      <w:r w:rsidR="004018AD" w:rsidRPr="004018AD">
        <w:rPr>
          <w:sz w:val="28"/>
          <w:szCs w:val="28"/>
        </w:rPr>
        <w:t xml:space="preserve"> принимали участие в молодежном образовательном форуме «М.И.Р. молодых»,</w:t>
      </w:r>
      <w:r w:rsidR="00371F95" w:rsidRPr="00371F95">
        <w:t xml:space="preserve"> </w:t>
      </w:r>
      <w:r w:rsidR="00371F95" w:rsidRPr="00371F95">
        <w:rPr>
          <w:sz w:val="28"/>
          <w:szCs w:val="28"/>
        </w:rPr>
        <w:t xml:space="preserve">в отчётно-выборных мероприятиях </w:t>
      </w:r>
      <w:r w:rsidR="00371F95">
        <w:rPr>
          <w:sz w:val="28"/>
          <w:szCs w:val="28"/>
        </w:rPr>
        <w:t xml:space="preserve">Молодогвардейцев района </w:t>
      </w:r>
      <w:r w:rsidR="00371F95" w:rsidRPr="00371F95">
        <w:rPr>
          <w:sz w:val="28"/>
          <w:szCs w:val="28"/>
        </w:rPr>
        <w:t xml:space="preserve">и дискуссионном </w:t>
      </w:r>
      <w:r w:rsidR="00371F95">
        <w:rPr>
          <w:sz w:val="28"/>
          <w:szCs w:val="28"/>
        </w:rPr>
        <w:t xml:space="preserve">молодежном </w:t>
      </w:r>
      <w:r w:rsidR="00371F95" w:rsidRPr="00371F95">
        <w:rPr>
          <w:sz w:val="28"/>
          <w:szCs w:val="28"/>
        </w:rPr>
        <w:t>клубе личного успеха</w:t>
      </w:r>
      <w:r w:rsidR="00371F95">
        <w:rPr>
          <w:sz w:val="28"/>
          <w:szCs w:val="28"/>
        </w:rPr>
        <w:t>,</w:t>
      </w:r>
      <w:r w:rsidR="00371F95" w:rsidRPr="00371F95">
        <w:rPr>
          <w:sz w:val="28"/>
          <w:szCs w:val="28"/>
        </w:rPr>
        <w:t xml:space="preserve"> </w:t>
      </w:r>
      <w:r w:rsidR="004018AD" w:rsidRPr="004018AD">
        <w:rPr>
          <w:sz w:val="28"/>
          <w:szCs w:val="28"/>
        </w:rPr>
        <w:t>в работе Молодежного парламента при Думе Нефтеюганского района</w:t>
      </w:r>
      <w:r w:rsidR="00371F95">
        <w:rPr>
          <w:sz w:val="28"/>
          <w:szCs w:val="28"/>
        </w:rPr>
        <w:t xml:space="preserve"> и др</w:t>
      </w:r>
      <w:r w:rsidR="004018AD" w:rsidRPr="004018AD">
        <w:rPr>
          <w:sz w:val="28"/>
          <w:szCs w:val="28"/>
        </w:rPr>
        <w:t>.</w:t>
      </w:r>
    </w:p>
    <w:p w:rsidR="00CB138C" w:rsidRPr="00DF5257" w:rsidRDefault="00CB138C"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Кроме того, на протяжении всего периода осуществлялось постоянное взаимодействие фракции и местного отделения Партии «ЕДИНАЯ РОССИЯ», которое определяется последовательной совместной работой по основным направлениям деятельности Партии «ЕДИНАЯ РОССИЯ».</w:t>
      </w:r>
    </w:p>
    <w:p w:rsidR="00DF5257" w:rsidRPr="00DF5257" w:rsidRDefault="00E03F92" w:rsidP="00DF5257">
      <w:pPr>
        <w:spacing w:after="0" w:line="240" w:lineRule="auto"/>
        <w:ind w:firstLine="709"/>
        <w:jc w:val="both"/>
        <w:rPr>
          <w:rFonts w:ascii="Times New Roman" w:eastAsia="Times New Roman" w:hAnsi="Times New Roman" w:cs="Times New Roman"/>
          <w:sz w:val="28"/>
          <w:szCs w:val="28"/>
          <w:lang w:eastAsia="ru-RU"/>
        </w:rPr>
      </w:pPr>
      <w:r w:rsidRPr="00DF5257">
        <w:rPr>
          <w:rFonts w:ascii="Times New Roman" w:hAnsi="Times New Roman" w:cs="Times New Roman"/>
          <w:sz w:val="28"/>
          <w:szCs w:val="28"/>
        </w:rPr>
        <w:t>Стремясь сделать свою работу максимально прозрачной для избирателей, деятельность членов фракции Партии «ЕДИНАЯ РОССИЯ» в Думе</w:t>
      </w:r>
      <w:r w:rsidR="0075682A" w:rsidRPr="00DF5257">
        <w:rPr>
          <w:rFonts w:ascii="Times New Roman" w:hAnsi="Times New Roman" w:cs="Times New Roman"/>
          <w:sz w:val="28"/>
          <w:szCs w:val="28"/>
        </w:rPr>
        <w:t xml:space="preserve"> Нефтеюганского района</w:t>
      </w:r>
      <w:r w:rsidRPr="00DF5257">
        <w:rPr>
          <w:rFonts w:ascii="Times New Roman" w:hAnsi="Times New Roman" w:cs="Times New Roman"/>
          <w:sz w:val="28"/>
          <w:szCs w:val="28"/>
        </w:rPr>
        <w:t xml:space="preserve">, вопросы, рассмотренные на заседаниях фракции, освещались в средствах массовой информации. </w:t>
      </w:r>
    </w:p>
    <w:p w:rsidR="008731A1" w:rsidRDefault="008731A1" w:rsidP="00DF5257">
      <w:pPr>
        <w:spacing w:after="0" w:line="240" w:lineRule="auto"/>
        <w:ind w:firstLine="709"/>
        <w:jc w:val="both"/>
        <w:rPr>
          <w:rFonts w:ascii="Times New Roman" w:eastAsia="Times New Roman" w:hAnsi="Times New Roman" w:cs="Times New Roman"/>
          <w:sz w:val="28"/>
          <w:szCs w:val="28"/>
          <w:lang w:eastAsia="ru-RU"/>
        </w:rPr>
      </w:pPr>
      <w:proofErr w:type="gramStart"/>
      <w:r w:rsidRPr="008731A1">
        <w:rPr>
          <w:rFonts w:ascii="Times New Roman" w:eastAsia="Times New Roman" w:hAnsi="Times New Roman" w:cs="Times New Roman"/>
          <w:sz w:val="28"/>
          <w:szCs w:val="28"/>
          <w:lang w:eastAsia="ru-RU"/>
        </w:rPr>
        <w:t xml:space="preserve">Информация о работе фракции размещалась </w:t>
      </w:r>
      <w:r w:rsidR="00DF5257" w:rsidRPr="00DF5257">
        <w:rPr>
          <w:rFonts w:ascii="Times New Roman" w:eastAsia="Times New Roman" w:hAnsi="Times New Roman" w:cs="Times New Roman"/>
          <w:sz w:val="28"/>
          <w:szCs w:val="28"/>
          <w:lang w:eastAsia="ru-RU"/>
        </w:rPr>
        <w:t xml:space="preserve">в разделе «Новости фракций "ЕДИНАЯ РОССИЯ" в представительных органах власти муниципальных образований ХМАО – Югры» </w:t>
      </w:r>
      <w:r w:rsidRPr="008731A1">
        <w:rPr>
          <w:rFonts w:ascii="Times New Roman" w:eastAsia="Times New Roman" w:hAnsi="Times New Roman" w:cs="Times New Roman"/>
          <w:sz w:val="28"/>
          <w:szCs w:val="28"/>
          <w:lang w:eastAsia="ru-RU"/>
        </w:rPr>
        <w:t xml:space="preserve">на сайте </w:t>
      </w:r>
      <w:r w:rsidR="00DF5257" w:rsidRPr="00DF5257">
        <w:rPr>
          <w:rFonts w:ascii="Times New Roman" w:eastAsia="Times New Roman" w:hAnsi="Times New Roman" w:cs="Times New Roman"/>
          <w:sz w:val="28"/>
          <w:szCs w:val="28"/>
          <w:lang w:eastAsia="ru-RU"/>
        </w:rPr>
        <w:t>Думы Ханты-Мансийского автономного округа - Югры</w:t>
      </w:r>
      <w:r w:rsidRPr="008731A1">
        <w:rPr>
          <w:rFonts w:ascii="Times New Roman" w:eastAsia="Times New Roman" w:hAnsi="Times New Roman" w:cs="Times New Roman"/>
          <w:sz w:val="28"/>
          <w:szCs w:val="28"/>
          <w:lang w:eastAsia="ru-RU"/>
        </w:rPr>
        <w:t>, на официальном сайте органов местного самоуправления Нефтеюганского района (</w:t>
      </w:r>
      <w:r w:rsidR="00C77F3E">
        <w:rPr>
          <w:rFonts w:ascii="Times New Roman" w:eastAsia="Times New Roman" w:hAnsi="Times New Roman" w:cs="Times New Roman"/>
          <w:sz w:val="28"/>
          <w:szCs w:val="28"/>
          <w:lang w:eastAsia="ru-RU"/>
        </w:rPr>
        <w:t xml:space="preserve">более 60 </w:t>
      </w:r>
      <w:r w:rsidRPr="008731A1">
        <w:rPr>
          <w:rFonts w:ascii="Times New Roman" w:eastAsia="Times New Roman" w:hAnsi="Times New Roman" w:cs="Times New Roman"/>
          <w:sz w:val="28"/>
          <w:szCs w:val="28"/>
          <w:lang w:eastAsia="ru-RU"/>
        </w:rPr>
        <w:t>заметок было размещено в 2018 году в новостной строке фракции), на страницах Партии «ЕДИНАЯ РОССИЯ» Нефтеюганского района в «Одноклассниках» и других социальных сетях.</w:t>
      </w:r>
      <w:proofErr w:type="gramEnd"/>
    </w:p>
    <w:p w:rsidR="00371F95" w:rsidRPr="008731A1" w:rsidRDefault="00371F95" w:rsidP="00DF52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депутаты зарегистрированы в </w:t>
      </w:r>
      <w:r w:rsidRPr="00371F95">
        <w:rPr>
          <w:rFonts w:ascii="Times New Roman" w:eastAsia="Times New Roman" w:hAnsi="Times New Roman" w:cs="Times New Roman"/>
          <w:sz w:val="28"/>
          <w:szCs w:val="28"/>
          <w:lang w:eastAsia="ru-RU"/>
        </w:rPr>
        <w:t>Информационн</w:t>
      </w:r>
      <w:r>
        <w:rPr>
          <w:rFonts w:ascii="Times New Roman" w:eastAsia="Times New Roman" w:hAnsi="Times New Roman" w:cs="Times New Roman"/>
          <w:sz w:val="28"/>
          <w:szCs w:val="28"/>
          <w:lang w:eastAsia="ru-RU"/>
        </w:rPr>
        <w:t>ой</w:t>
      </w:r>
      <w:r w:rsidRPr="00371F95">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е</w:t>
      </w:r>
      <w:r w:rsidRPr="00371F95">
        <w:rPr>
          <w:rFonts w:ascii="Times New Roman" w:eastAsia="Times New Roman" w:hAnsi="Times New Roman" w:cs="Times New Roman"/>
          <w:sz w:val="28"/>
          <w:szCs w:val="28"/>
          <w:lang w:eastAsia="ru-RU"/>
        </w:rPr>
        <w:t xml:space="preserve"> «ИЗБИРАТЕЛЬ-ДЕПУТАТ» - </w:t>
      </w:r>
      <w:r w:rsidRPr="00371F95">
        <w:rPr>
          <w:rFonts w:ascii="Times New Roman" w:eastAsia="Times New Roman" w:hAnsi="Times New Roman" w:cs="Times New Roman"/>
          <w:sz w:val="28"/>
          <w:szCs w:val="28"/>
          <w:lang w:eastAsia="ru-RU"/>
        </w:rPr>
        <w:t>един</w:t>
      </w:r>
      <w:r>
        <w:rPr>
          <w:rFonts w:ascii="Times New Roman" w:eastAsia="Times New Roman" w:hAnsi="Times New Roman" w:cs="Times New Roman"/>
          <w:sz w:val="28"/>
          <w:szCs w:val="28"/>
          <w:lang w:eastAsia="ru-RU"/>
        </w:rPr>
        <w:t>ой</w:t>
      </w:r>
      <w:r w:rsidRPr="00371F95">
        <w:rPr>
          <w:rFonts w:ascii="Times New Roman" w:eastAsia="Times New Roman" w:hAnsi="Times New Roman" w:cs="Times New Roman"/>
          <w:sz w:val="28"/>
          <w:szCs w:val="28"/>
          <w:lang w:eastAsia="ru-RU"/>
        </w:rPr>
        <w:t xml:space="preserve"> баз</w:t>
      </w:r>
      <w:r>
        <w:rPr>
          <w:rFonts w:ascii="Times New Roman" w:eastAsia="Times New Roman" w:hAnsi="Times New Roman" w:cs="Times New Roman"/>
          <w:sz w:val="28"/>
          <w:szCs w:val="28"/>
          <w:lang w:eastAsia="ru-RU"/>
        </w:rPr>
        <w:t>е</w:t>
      </w:r>
      <w:r w:rsidRPr="00371F95">
        <w:rPr>
          <w:rFonts w:ascii="Times New Roman" w:eastAsia="Times New Roman" w:hAnsi="Times New Roman" w:cs="Times New Roman"/>
          <w:sz w:val="28"/>
          <w:szCs w:val="28"/>
          <w:lang w:eastAsia="ru-RU"/>
        </w:rPr>
        <w:t xml:space="preserve"> депутатов Фракций «ЕДИНАЯ РОССИЯ» всех уровней</w:t>
      </w:r>
      <w:r>
        <w:rPr>
          <w:rFonts w:ascii="Times New Roman" w:eastAsia="Times New Roman" w:hAnsi="Times New Roman" w:cs="Times New Roman"/>
          <w:sz w:val="28"/>
          <w:szCs w:val="28"/>
          <w:lang w:eastAsia="ru-RU"/>
        </w:rPr>
        <w:t xml:space="preserve">, где </w:t>
      </w:r>
      <w:r w:rsidRPr="00371F95">
        <w:rPr>
          <w:rFonts w:ascii="Times New Roman" w:eastAsia="Times New Roman" w:hAnsi="Times New Roman" w:cs="Times New Roman"/>
          <w:sz w:val="28"/>
          <w:szCs w:val="28"/>
          <w:lang w:eastAsia="ru-RU"/>
        </w:rPr>
        <w:t>разме</w:t>
      </w:r>
      <w:r>
        <w:rPr>
          <w:rFonts w:ascii="Times New Roman" w:eastAsia="Times New Roman" w:hAnsi="Times New Roman" w:cs="Times New Roman"/>
          <w:sz w:val="28"/>
          <w:szCs w:val="28"/>
          <w:lang w:eastAsia="ru-RU"/>
        </w:rPr>
        <w:t>щают</w:t>
      </w:r>
      <w:r w:rsidRPr="00371F95">
        <w:rPr>
          <w:rFonts w:ascii="Times New Roman" w:eastAsia="Times New Roman" w:hAnsi="Times New Roman" w:cs="Times New Roman"/>
          <w:sz w:val="28"/>
          <w:szCs w:val="28"/>
          <w:lang w:eastAsia="ru-RU"/>
        </w:rPr>
        <w:t xml:space="preserve"> более подробную информацию о </w:t>
      </w:r>
      <w:r>
        <w:rPr>
          <w:rFonts w:ascii="Times New Roman" w:eastAsia="Times New Roman" w:hAnsi="Times New Roman" w:cs="Times New Roman"/>
          <w:sz w:val="28"/>
          <w:szCs w:val="28"/>
          <w:lang w:eastAsia="ru-RU"/>
        </w:rPr>
        <w:t>своей</w:t>
      </w:r>
      <w:r w:rsidRPr="00371F95">
        <w:rPr>
          <w:rFonts w:ascii="Times New Roman" w:eastAsia="Times New Roman" w:hAnsi="Times New Roman" w:cs="Times New Roman"/>
          <w:sz w:val="28"/>
          <w:szCs w:val="28"/>
          <w:lang w:eastAsia="ru-RU"/>
        </w:rPr>
        <w:t xml:space="preserve"> </w:t>
      </w:r>
      <w:r w:rsidRPr="00371F95">
        <w:rPr>
          <w:rFonts w:ascii="Times New Roman" w:eastAsia="Times New Roman" w:hAnsi="Times New Roman" w:cs="Times New Roman"/>
          <w:sz w:val="28"/>
          <w:szCs w:val="28"/>
          <w:lang w:eastAsia="ru-RU"/>
        </w:rPr>
        <w:lastRenderedPageBreak/>
        <w:t>деятельности.</w:t>
      </w:r>
      <w:r w:rsidRPr="00371F95">
        <w:t xml:space="preserve"> </w:t>
      </w:r>
      <w:r w:rsidRPr="00371F95">
        <w:rPr>
          <w:rFonts w:ascii="Times New Roman" w:eastAsia="Times New Roman" w:hAnsi="Times New Roman" w:cs="Times New Roman"/>
          <w:sz w:val="28"/>
          <w:szCs w:val="28"/>
          <w:lang w:eastAsia="ru-RU"/>
        </w:rPr>
        <w:t>Ресурс создан в качестве «навигатора» по депутатам для получения оперативной информации избирателям в удобном формате с возможностью выйти на аккаунты в социальных сетях и доступен по ссылке https://ideputat.er.ru/</w:t>
      </w:r>
    </w:p>
    <w:p w:rsidR="001B19DB" w:rsidRPr="00DF5257" w:rsidRDefault="001B19DB" w:rsidP="00DF5257">
      <w:pPr>
        <w:spacing w:after="0" w:line="240" w:lineRule="auto"/>
        <w:ind w:firstLine="709"/>
        <w:jc w:val="both"/>
        <w:rPr>
          <w:rFonts w:ascii="Times New Roman" w:hAnsi="Times New Roman" w:cs="Times New Roman"/>
          <w:sz w:val="28"/>
          <w:szCs w:val="28"/>
        </w:rPr>
      </w:pPr>
      <w:r w:rsidRPr="00DF5257">
        <w:rPr>
          <w:rFonts w:ascii="Times New Roman" w:hAnsi="Times New Roman" w:cs="Times New Roman"/>
          <w:sz w:val="28"/>
          <w:szCs w:val="28"/>
        </w:rPr>
        <w:t xml:space="preserve">Главная задача депутатов фракции </w:t>
      </w:r>
      <w:r w:rsidR="00371F95">
        <w:rPr>
          <w:rFonts w:ascii="Times New Roman" w:hAnsi="Times New Roman" w:cs="Times New Roman"/>
          <w:sz w:val="28"/>
          <w:szCs w:val="28"/>
        </w:rPr>
        <w:t xml:space="preserve">«ЕДИНАЯ РОССИЯ» в Думе Нефтеюганского района </w:t>
      </w:r>
      <w:r w:rsidRPr="00DF5257">
        <w:rPr>
          <w:rFonts w:ascii="Times New Roman" w:hAnsi="Times New Roman" w:cs="Times New Roman"/>
          <w:sz w:val="28"/>
          <w:szCs w:val="28"/>
        </w:rPr>
        <w:t>– исполнение взятых обязательств перед избирателями на дальнейшее социально-экономическое развитие района, повышение уровня жизни населения и благополучия каждой семьи.</w:t>
      </w:r>
    </w:p>
    <w:sectPr w:rsidR="001B19DB" w:rsidRPr="00DF5257" w:rsidSect="001B19DB">
      <w:pgSz w:w="11907" w:h="16840" w:code="9"/>
      <w:pgMar w:top="567" w:right="680" w:bottom="567" w:left="1304" w:header="567" w:footer="306"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92"/>
    <w:rsid w:val="00024CBE"/>
    <w:rsid w:val="00055DCE"/>
    <w:rsid w:val="000A130C"/>
    <w:rsid w:val="000C16D8"/>
    <w:rsid w:val="000C6192"/>
    <w:rsid w:val="00167068"/>
    <w:rsid w:val="001B19DB"/>
    <w:rsid w:val="001D1A16"/>
    <w:rsid w:val="001E0916"/>
    <w:rsid w:val="001E7143"/>
    <w:rsid w:val="00300807"/>
    <w:rsid w:val="003108FB"/>
    <w:rsid w:val="00371F95"/>
    <w:rsid w:val="00382F49"/>
    <w:rsid w:val="00392572"/>
    <w:rsid w:val="003F1718"/>
    <w:rsid w:val="004018AD"/>
    <w:rsid w:val="00401D12"/>
    <w:rsid w:val="004675BA"/>
    <w:rsid w:val="00475EB9"/>
    <w:rsid w:val="004C1A58"/>
    <w:rsid w:val="00547320"/>
    <w:rsid w:val="0056277E"/>
    <w:rsid w:val="006616CC"/>
    <w:rsid w:val="0075682A"/>
    <w:rsid w:val="007906C9"/>
    <w:rsid w:val="007A178A"/>
    <w:rsid w:val="00803E96"/>
    <w:rsid w:val="0083106F"/>
    <w:rsid w:val="008731A1"/>
    <w:rsid w:val="00A05566"/>
    <w:rsid w:val="00A64BCC"/>
    <w:rsid w:val="00A8422D"/>
    <w:rsid w:val="00AA314C"/>
    <w:rsid w:val="00B31B79"/>
    <w:rsid w:val="00BB617E"/>
    <w:rsid w:val="00BE4A15"/>
    <w:rsid w:val="00C71F68"/>
    <w:rsid w:val="00C77F3E"/>
    <w:rsid w:val="00CB138C"/>
    <w:rsid w:val="00CD7CA7"/>
    <w:rsid w:val="00CE14E9"/>
    <w:rsid w:val="00CF111C"/>
    <w:rsid w:val="00CF69A3"/>
    <w:rsid w:val="00D75C40"/>
    <w:rsid w:val="00D84902"/>
    <w:rsid w:val="00DF5257"/>
    <w:rsid w:val="00DF6FAF"/>
    <w:rsid w:val="00E03F92"/>
    <w:rsid w:val="00EE5298"/>
    <w:rsid w:val="00EF1D05"/>
    <w:rsid w:val="00F0657A"/>
    <w:rsid w:val="00F51F88"/>
    <w:rsid w:val="00F8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7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7</Pages>
  <Words>2928</Words>
  <Characters>16695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Курапова Альфия Минираисовна</dc:creator>
  <cp:lastModifiedBy>Курапова Альфия Минираисовна</cp:lastModifiedBy>
  <cp:revision>10</cp:revision>
  <cp:lastPrinted>2019-01-15T09:13:00Z</cp:lastPrinted>
  <dcterms:created xsi:type="dcterms:W3CDTF">2018-12-26T11:40:00Z</dcterms:created>
  <dcterms:modified xsi:type="dcterms:W3CDTF">2019-01-18T09:18:00Z</dcterms:modified>
</cp:coreProperties>
</file>