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2" w:rsidRPr="00AC2B42" w:rsidRDefault="00BD3902" w:rsidP="00BD390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AC2B42">
        <w:rPr>
          <w:b/>
          <w:bCs/>
          <w:sz w:val="26"/>
          <w:szCs w:val="26"/>
        </w:rPr>
        <w:t xml:space="preserve">Статистический отчет </w:t>
      </w:r>
    </w:p>
    <w:p w:rsidR="00BD3902" w:rsidRPr="00AC2B42" w:rsidRDefault="00BD3902" w:rsidP="00BD3902">
      <w:pPr>
        <w:jc w:val="center"/>
        <w:rPr>
          <w:b/>
          <w:bCs/>
          <w:sz w:val="26"/>
          <w:szCs w:val="26"/>
        </w:rPr>
      </w:pPr>
      <w:r w:rsidRPr="00AC2B42">
        <w:rPr>
          <w:b/>
          <w:bCs/>
          <w:sz w:val="26"/>
          <w:szCs w:val="26"/>
        </w:rPr>
        <w:t xml:space="preserve">о деятельности Думы Нефтеюганского района </w:t>
      </w:r>
    </w:p>
    <w:p w:rsidR="00BD3902" w:rsidRPr="00AC2B42" w:rsidRDefault="00BD3902" w:rsidP="00BD3902">
      <w:pPr>
        <w:jc w:val="center"/>
        <w:rPr>
          <w:b/>
          <w:bCs/>
          <w:sz w:val="26"/>
          <w:szCs w:val="26"/>
        </w:rPr>
      </w:pPr>
      <w:r w:rsidRPr="00AC2B42">
        <w:rPr>
          <w:b/>
          <w:bCs/>
          <w:sz w:val="26"/>
          <w:szCs w:val="26"/>
        </w:rPr>
        <w:t>в 2017 году</w:t>
      </w:r>
    </w:p>
    <w:p w:rsidR="00BD3902" w:rsidRPr="00AC2B42" w:rsidRDefault="00BD3902" w:rsidP="00BD3902">
      <w:pPr>
        <w:jc w:val="both"/>
        <w:rPr>
          <w:bCs/>
          <w:sz w:val="26"/>
          <w:szCs w:val="26"/>
        </w:rPr>
      </w:pPr>
    </w:p>
    <w:p w:rsidR="00BD3902" w:rsidRPr="00AC2B42" w:rsidRDefault="00BD3902" w:rsidP="00BD3902">
      <w:pPr>
        <w:jc w:val="both"/>
        <w:rPr>
          <w:bCs/>
          <w:sz w:val="26"/>
          <w:szCs w:val="26"/>
        </w:rPr>
      </w:pPr>
    </w:p>
    <w:p w:rsidR="00BD3902" w:rsidRPr="00AC2B42" w:rsidRDefault="00BD3902" w:rsidP="00BD3902">
      <w:pPr>
        <w:numPr>
          <w:ilvl w:val="0"/>
          <w:numId w:val="1"/>
        </w:numPr>
        <w:tabs>
          <w:tab w:val="num" w:pos="0"/>
          <w:tab w:val="left" w:pos="426"/>
          <w:tab w:val="left" w:pos="709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Проведено заседаний Думы – 12 </w:t>
      </w:r>
    </w:p>
    <w:p w:rsidR="00BD3902" w:rsidRPr="00AC2B42" w:rsidRDefault="00BD3902" w:rsidP="00BD3902">
      <w:pPr>
        <w:numPr>
          <w:ilvl w:val="0"/>
          <w:numId w:val="1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Рассмотрено вопросов всего – 125 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а)</w:t>
      </w:r>
      <w:r w:rsidRPr="00AC2B42">
        <w:rPr>
          <w:bCs/>
          <w:sz w:val="28"/>
          <w:szCs w:val="28"/>
        </w:rPr>
        <w:tab/>
        <w:t>по изменению в Устав, Регламент – 4;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б)</w:t>
      </w:r>
      <w:r w:rsidRPr="00AC2B42">
        <w:rPr>
          <w:bCs/>
          <w:sz w:val="28"/>
          <w:szCs w:val="28"/>
        </w:rPr>
        <w:tab/>
        <w:t xml:space="preserve">по бюджету, налогам и финансам – 28 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  <w:tab w:val="left" w:pos="4470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в)</w:t>
      </w:r>
      <w:r w:rsidRPr="00AC2B42">
        <w:rPr>
          <w:bCs/>
          <w:sz w:val="28"/>
          <w:szCs w:val="28"/>
        </w:rPr>
        <w:tab/>
        <w:t>по социальной политике – 12.</w:t>
      </w:r>
      <w:r w:rsidRPr="00AC2B42">
        <w:rPr>
          <w:bCs/>
          <w:sz w:val="28"/>
          <w:szCs w:val="28"/>
        </w:rPr>
        <w:tab/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3.</w:t>
      </w:r>
      <w:r w:rsidRPr="00AC2B42">
        <w:rPr>
          <w:bCs/>
          <w:sz w:val="28"/>
          <w:szCs w:val="28"/>
        </w:rPr>
        <w:tab/>
        <w:t>Количество принятых муниципальных правовых актов всего: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а)</w:t>
      </w:r>
      <w:r w:rsidRPr="00AC2B42">
        <w:rPr>
          <w:bCs/>
          <w:sz w:val="28"/>
          <w:szCs w:val="28"/>
        </w:rPr>
        <w:tab/>
        <w:t>решений представительного органа – 125 (НПА –77);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б)</w:t>
      </w:r>
      <w:r w:rsidRPr="00AC2B42">
        <w:rPr>
          <w:sz w:val="28"/>
          <w:szCs w:val="28"/>
        </w:rPr>
        <w:t xml:space="preserve"> </w:t>
      </w:r>
      <w:r w:rsidRPr="00AC2B42">
        <w:rPr>
          <w:sz w:val="28"/>
          <w:szCs w:val="28"/>
        </w:rPr>
        <w:tab/>
      </w:r>
      <w:r w:rsidRPr="00AC2B42">
        <w:rPr>
          <w:bCs/>
          <w:sz w:val="28"/>
          <w:szCs w:val="28"/>
        </w:rPr>
        <w:t>постановлений председателя Думы района – 9 (НПА – 5), распоряжений</w:t>
      </w:r>
      <w:r w:rsidRPr="00AC2B42">
        <w:rPr>
          <w:sz w:val="28"/>
          <w:szCs w:val="28"/>
        </w:rPr>
        <w:t xml:space="preserve"> </w:t>
      </w:r>
      <w:r w:rsidRPr="00AC2B42">
        <w:rPr>
          <w:bCs/>
          <w:sz w:val="28"/>
          <w:szCs w:val="28"/>
        </w:rPr>
        <w:t>председателя Думы района – 57.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Проведено: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а)</w:t>
      </w:r>
      <w:r w:rsidRPr="00AC2B42">
        <w:rPr>
          <w:bCs/>
          <w:sz w:val="28"/>
          <w:szCs w:val="28"/>
        </w:rPr>
        <w:tab/>
        <w:t>заседаний постоянных депутатских комиссий – 5;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б)</w:t>
      </w:r>
      <w:r w:rsidRPr="00AC2B42">
        <w:rPr>
          <w:bCs/>
          <w:sz w:val="28"/>
          <w:szCs w:val="28"/>
        </w:rPr>
        <w:tab/>
        <w:t>депутатских слушаний – 8;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в)</w:t>
      </w:r>
      <w:r w:rsidRPr="00AC2B42">
        <w:rPr>
          <w:bCs/>
          <w:sz w:val="28"/>
          <w:szCs w:val="28"/>
        </w:rPr>
        <w:tab/>
        <w:t>публичных слушаний - 7.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Рассмотрено депутатских запросов - 0.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Заслушано отчетов должностных лиц администрации - 15.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Рассмотрено протестов прокурора, из них удовлетворено -0/0.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Количество законодательных инициатив принятых Думой муниципального образования, из них принято Думой автономного округа – 0/0.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Рассмотрено проектов законов Ханты-Мансийского автономного округа – Югры - 0.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Заслушано информаций о выполнении ранее принятых решений - 4.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Установленное число депутатов – 16.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Избранное число депутатов – 16; 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а) в результате довыборов - 0.  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Депутатов работающих на постоянной основе – 1.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Проведено отчетов перед избирателями – 16/0.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Рассмотрено депутатами писем, обращений, заявлений. Из них решено положительно – 385/150.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Принято депутатами граждан по личным вопросам - 296. 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Количество депутатов, прошедших обучение на семинарах, курсах разных уровней -0.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Является Дума </w:t>
      </w:r>
      <w:proofErr w:type="gramStart"/>
      <w:r w:rsidRPr="00AC2B42">
        <w:rPr>
          <w:bCs/>
          <w:sz w:val="28"/>
          <w:szCs w:val="28"/>
        </w:rPr>
        <w:t>муниципального</w:t>
      </w:r>
      <w:proofErr w:type="gramEnd"/>
      <w:r w:rsidRPr="00AC2B42">
        <w:rPr>
          <w:bCs/>
          <w:sz w:val="28"/>
          <w:szCs w:val="28"/>
        </w:rPr>
        <w:t xml:space="preserve"> образования юридическим лицом - является.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Количество муниципальных служащих в аппарате Думы района – 3.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 xml:space="preserve">Количество </w:t>
      </w:r>
      <w:proofErr w:type="spellStart"/>
      <w:r w:rsidRPr="00AC2B42">
        <w:rPr>
          <w:bCs/>
          <w:sz w:val="28"/>
          <w:szCs w:val="28"/>
        </w:rPr>
        <w:t>ТОСов</w:t>
      </w:r>
      <w:proofErr w:type="spellEnd"/>
      <w:r w:rsidRPr="00AC2B42">
        <w:rPr>
          <w:bCs/>
          <w:sz w:val="28"/>
          <w:szCs w:val="28"/>
        </w:rPr>
        <w:t xml:space="preserve"> – 32.</w:t>
      </w:r>
    </w:p>
    <w:p w:rsidR="00BD3902" w:rsidRPr="00AC2B42" w:rsidRDefault="00BD3902" w:rsidP="00BD3902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Наличие зарегистрированных партийных фракций: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а) название фракции – «ЕДИНАЯ РОССИЯ»;</w:t>
      </w:r>
    </w:p>
    <w:p w:rsidR="00BD3902" w:rsidRPr="00AC2B42" w:rsidRDefault="00BD3902" w:rsidP="00BD3902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8"/>
          <w:szCs w:val="28"/>
        </w:rPr>
      </w:pPr>
      <w:r w:rsidRPr="00AC2B42">
        <w:rPr>
          <w:bCs/>
          <w:sz w:val="28"/>
          <w:szCs w:val="28"/>
        </w:rPr>
        <w:t>в) количество депутатов – 16.</w:t>
      </w:r>
    </w:p>
    <w:p w:rsidR="00BD3902" w:rsidRPr="00AC2B42" w:rsidRDefault="00BD3902" w:rsidP="00BD3902">
      <w:pPr>
        <w:tabs>
          <w:tab w:val="num" w:pos="0"/>
          <w:tab w:val="num" w:pos="1134"/>
        </w:tabs>
        <w:ind w:firstLine="709"/>
        <w:jc w:val="both"/>
        <w:rPr>
          <w:b/>
          <w:bCs/>
          <w:sz w:val="28"/>
          <w:szCs w:val="28"/>
        </w:rPr>
      </w:pPr>
    </w:p>
    <w:p w:rsidR="001E7143" w:rsidRDefault="001E7143"/>
    <w:sectPr w:rsidR="001E7143" w:rsidSect="00167068">
      <w:pgSz w:w="11907" w:h="16840" w:code="9"/>
      <w:pgMar w:top="425" w:right="851" w:bottom="284" w:left="851" w:header="567" w:footer="306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BCD"/>
    <w:multiLevelType w:val="hybridMultilevel"/>
    <w:tmpl w:val="D884B7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7C7567DD"/>
    <w:multiLevelType w:val="hybridMultilevel"/>
    <w:tmpl w:val="E9748F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02"/>
    <w:rsid w:val="00167068"/>
    <w:rsid w:val="001E7143"/>
    <w:rsid w:val="00BB617E"/>
    <w:rsid w:val="00B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Альфия Минираисовна</dc:creator>
  <cp:lastModifiedBy>Курапова Альфия Минираисовна</cp:lastModifiedBy>
  <cp:revision>1</cp:revision>
  <dcterms:created xsi:type="dcterms:W3CDTF">2018-12-21T06:47:00Z</dcterms:created>
  <dcterms:modified xsi:type="dcterms:W3CDTF">2018-12-21T06:47:00Z</dcterms:modified>
</cp:coreProperties>
</file>