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5A4" w:rsidRPr="00DE6797" w:rsidRDefault="008565A4" w:rsidP="00D864F4">
      <w:pPr>
        <w:jc w:val="center"/>
        <w:rPr>
          <w:rFonts w:ascii="PT Astra Serif" w:hAnsi="PT Astra Serif" w:cs="Times New Roman"/>
          <w:sz w:val="27"/>
          <w:szCs w:val="27"/>
        </w:rPr>
      </w:pPr>
      <w:bookmarkStart w:id="0" w:name="_GoBack"/>
      <w:bookmarkEnd w:id="0"/>
      <w:r w:rsidRPr="00DE6797">
        <w:rPr>
          <w:rFonts w:ascii="PT Astra Serif" w:hAnsi="PT Astra Serif" w:cs="Times New Roman"/>
          <w:sz w:val="27"/>
          <w:szCs w:val="27"/>
        </w:rPr>
        <w:t>Проект программы</w:t>
      </w:r>
    </w:p>
    <w:p w:rsidR="008565A4" w:rsidRPr="00DE6797" w:rsidRDefault="008565A4" w:rsidP="008565A4">
      <w:pPr>
        <w:jc w:val="center"/>
        <w:rPr>
          <w:rFonts w:ascii="PT Astra Serif" w:hAnsi="PT Astra Serif" w:cs="Times New Roman"/>
          <w:sz w:val="27"/>
          <w:szCs w:val="27"/>
        </w:rPr>
      </w:pPr>
      <w:r w:rsidRPr="00DE6797">
        <w:rPr>
          <w:rFonts w:ascii="PT Astra Serif" w:hAnsi="PT Astra Serif" w:cs="Times New Roman"/>
          <w:sz w:val="27"/>
          <w:szCs w:val="27"/>
        </w:rPr>
        <w:t>Шко</w:t>
      </w:r>
      <w:r w:rsidR="00DE6797">
        <w:rPr>
          <w:rFonts w:ascii="PT Astra Serif" w:hAnsi="PT Astra Serif" w:cs="Times New Roman"/>
          <w:sz w:val="27"/>
          <w:szCs w:val="27"/>
        </w:rPr>
        <w:t>ла начинающего фермера «</w:t>
      </w:r>
      <w:proofErr w:type="gramStart"/>
      <w:r w:rsidR="00DE6797">
        <w:rPr>
          <w:rFonts w:ascii="PT Astra Serif" w:hAnsi="PT Astra Serif" w:cs="Times New Roman"/>
          <w:sz w:val="27"/>
          <w:szCs w:val="27"/>
        </w:rPr>
        <w:t>Я-ФЕРМЕР</w:t>
      </w:r>
      <w:proofErr w:type="gramEnd"/>
      <w:r w:rsidRPr="00DE6797">
        <w:rPr>
          <w:rFonts w:ascii="PT Astra Serif" w:hAnsi="PT Astra Serif" w:cs="Times New Roman"/>
          <w:sz w:val="27"/>
          <w:szCs w:val="27"/>
        </w:rPr>
        <w:t>» (</w:t>
      </w:r>
      <w:proofErr w:type="spellStart"/>
      <w:r w:rsidRPr="00DE6797">
        <w:rPr>
          <w:rFonts w:ascii="PT Astra Serif" w:hAnsi="PT Astra Serif" w:cs="Times New Roman"/>
          <w:sz w:val="27"/>
          <w:szCs w:val="27"/>
        </w:rPr>
        <w:t>on-line</w:t>
      </w:r>
      <w:proofErr w:type="spellEnd"/>
      <w:r w:rsidRPr="00DE6797">
        <w:rPr>
          <w:rFonts w:ascii="PT Astra Serif" w:hAnsi="PT Astra Serif" w:cs="Times New Roman"/>
          <w:sz w:val="27"/>
          <w:szCs w:val="27"/>
        </w:rPr>
        <w:t>), март 2021 г.</w:t>
      </w:r>
    </w:p>
    <w:tbl>
      <w:tblPr>
        <w:tblStyle w:val="a5"/>
        <w:tblW w:w="9033" w:type="dxa"/>
        <w:tblInd w:w="250" w:type="dxa"/>
        <w:tblLook w:val="04A0" w:firstRow="1" w:lastRow="0" w:firstColumn="1" w:lastColumn="0" w:noHBand="0" w:noVBand="1"/>
      </w:tblPr>
      <w:tblGrid>
        <w:gridCol w:w="554"/>
        <w:gridCol w:w="8479"/>
      </w:tblGrid>
      <w:tr w:rsidR="00DE6797" w:rsidRPr="00C028BD" w:rsidTr="008418CA">
        <w:trPr>
          <w:trHeight w:val="45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797" w:rsidRPr="00C028BD" w:rsidRDefault="00DE6797" w:rsidP="008418CA">
            <w:pPr>
              <w:tabs>
                <w:tab w:val="left" w:pos="1185"/>
                <w:tab w:val="left" w:pos="1620"/>
              </w:tabs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bookmarkStart w:id="1" w:name="_Hlk47602878"/>
            <w:r w:rsidRPr="00C028BD">
              <w:rPr>
                <w:rFonts w:ascii="PT Astra Serif" w:hAnsi="PT Astra Serif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797" w:rsidRPr="00C028BD" w:rsidRDefault="00DE6797" w:rsidP="008418CA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028BD">
              <w:rPr>
                <w:rFonts w:ascii="PT Astra Serif" w:hAnsi="PT Astra Serif"/>
                <w:b/>
                <w:bCs/>
                <w:sz w:val="24"/>
                <w:szCs w:val="24"/>
              </w:rPr>
              <w:t>Лекция</w:t>
            </w:r>
          </w:p>
        </w:tc>
      </w:tr>
      <w:tr w:rsidR="00DE6797" w:rsidRPr="00C028BD" w:rsidTr="008418CA">
        <w:trPr>
          <w:trHeight w:val="381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97" w:rsidRPr="00C028BD" w:rsidRDefault="00DE6797" w:rsidP="008418CA">
            <w:pPr>
              <w:pStyle w:val="af0"/>
              <w:numPr>
                <w:ilvl w:val="0"/>
                <w:numId w:val="2"/>
              </w:numPr>
              <w:spacing w:after="160" w:line="25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797" w:rsidRPr="00C028BD" w:rsidRDefault="00DE6797" w:rsidP="008418CA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028BD">
              <w:rPr>
                <w:rFonts w:ascii="PT Astra Serif" w:hAnsi="PT Astra Serif"/>
                <w:b/>
                <w:bCs/>
                <w:sz w:val="24"/>
                <w:szCs w:val="24"/>
              </w:rPr>
              <w:t>Установочная сессия</w:t>
            </w:r>
          </w:p>
          <w:p w:rsidR="00DE6797" w:rsidRPr="00C028BD" w:rsidRDefault="00DE6797" w:rsidP="008418CA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DE6797" w:rsidRPr="00C028BD" w:rsidTr="008418CA">
        <w:trPr>
          <w:trHeight w:val="381"/>
        </w:trPr>
        <w:tc>
          <w:tcPr>
            <w:tcW w:w="9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797" w:rsidRPr="00C028BD" w:rsidRDefault="00DE6797" w:rsidP="008418CA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028BD">
              <w:rPr>
                <w:rFonts w:ascii="PT Astra Serif" w:hAnsi="PT Astra Serif"/>
                <w:b/>
                <w:bCs/>
                <w:sz w:val="24"/>
                <w:szCs w:val="24"/>
              </w:rPr>
              <w:t>Модуль I</w:t>
            </w:r>
          </w:p>
        </w:tc>
      </w:tr>
      <w:bookmarkEnd w:id="1"/>
      <w:tr w:rsidR="00DE6797" w:rsidRPr="00C028BD" w:rsidTr="008418CA">
        <w:trPr>
          <w:trHeight w:val="27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97" w:rsidRPr="00C028BD" w:rsidRDefault="00DE6797" w:rsidP="008418CA">
            <w:pPr>
              <w:pStyle w:val="af0"/>
              <w:numPr>
                <w:ilvl w:val="0"/>
                <w:numId w:val="2"/>
              </w:numPr>
              <w:spacing w:after="160" w:line="25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797" w:rsidRPr="00C028BD" w:rsidRDefault="00DE6797" w:rsidP="008418CA">
            <w:pPr>
              <w:rPr>
                <w:rFonts w:ascii="PT Astra Serif" w:hAnsi="PT Astra Serif"/>
                <w:sz w:val="24"/>
                <w:szCs w:val="24"/>
              </w:rPr>
            </w:pPr>
            <w:r w:rsidRPr="00C028BD">
              <w:rPr>
                <w:rFonts w:ascii="PT Astra Serif" w:hAnsi="PT Astra Serif"/>
                <w:sz w:val="24"/>
                <w:szCs w:val="24"/>
              </w:rPr>
              <w:t>Что такое крестьянское (фермерское) хозяйство?</w:t>
            </w:r>
          </w:p>
          <w:p w:rsidR="00DE6797" w:rsidRPr="00267B7A" w:rsidRDefault="00DE6797" w:rsidP="008418CA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C028BD">
              <w:rPr>
                <w:rFonts w:ascii="PT Astra Serif" w:hAnsi="PT Astra Serif"/>
                <w:sz w:val="24"/>
                <w:szCs w:val="24"/>
              </w:rPr>
              <w:t>(Понятие крестьянского (фермерского) хозяйства.</w:t>
            </w:r>
            <w:proofErr w:type="gramEnd"/>
            <w:r w:rsidRPr="00C028BD">
              <w:rPr>
                <w:rFonts w:ascii="PT Astra Serif" w:hAnsi="PT Astra Serif"/>
                <w:sz w:val="24"/>
                <w:szCs w:val="24"/>
              </w:rPr>
              <w:t xml:space="preserve"> Основные формы крестьянского (фермерского) хозяйства. Государственная регистрация крестьянского (фермерского) хозяйства</w:t>
            </w:r>
          </w:p>
        </w:tc>
      </w:tr>
      <w:tr w:rsidR="00DE6797" w:rsidRPr="00C028BD" w:rsidTr="008418CA">
        <w:trPr>
          <w:trHeight w:val="27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97" w:rsidRPr="00C028BD" w:rsidRDefault="00DE6797" w:rsidP="008418CA">
            <w:pPr>
              <w:pStyle w:val="af0"/>
              <w:numPr>
                <w:ilvl w:val="0"/>
                <w:numId w:val="2"/>
              </w:numPr>
              <w:spacing w:after="160" w:line="25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797" w:rsidRPr="00267B7A" w:rsidRDefault="00DE6797" w:rsidP="008418CA">
            <w:pPr>
              <w:rPr>
                <w:rFonts w:ascii="PT Astra Serif" w:hAnsi="PT Astra Serif"/>
                <w:sz w:val="24"/>
                <w:szCs w:val="24"/>
              </w:rPr>
            </w:pPr>
            <w:r w:rsidRPr="00C028BD">
              <w:rPr>
                <w:rFonts w:ascii="PT Astra Serif" w:hAnsi="PT Astra Serif"/>
                <w:sz w:val="24"/>
                <w:szCs w:val="24"/>
              </w:rPr>
              <w:t xml:space="preserve">Поиск </w:t>
            </w:r>
            <w:proofErr w:type="gramStart"/>
            <w:r w:rsidRPr="00C028BD">
              <w:rPr>
                <w:rFonts w:ascii="PT Astra Serif" w:hAnsi="PT Astra Serif"/>
                <w:sz w:val="24"/>
                <w:szCs w:val="24"/>
              </w:rPr>
              <w:t>бизнес-идей</w:t>
            </w:r>
            <w:proofErr w:type="gramEnd"/>
            <w:r w:rsidRPr="00C028BD">
              <w:rPr>
                <w:rFonts w:ascii="PT Astra Serif" w:hAnsi="PT Astra Serif"/>
                <w:sz w:val="24"/>
                <w:szCs w:val="24"/>
              </w:rPr>
              <w:t xml:space="preserve"> для организации фермерского хозяйства</w:t>
            </w:r>
          </w:p>
        </w:tc>
      </w:tr>
      <w:tr w:rsidR="00DE6797" w:rsidRPr="00C028BD" w:rsidTr="008418CA">
        <w:trPr>
          <w:trHeight w:val="27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97" w:rsidRPr="00C028BD" w:rsidRDefault="00DE6797" w:rsidP="008418CA">
            <w:pPr>
              <w:pStyle w:val="af0"/>
              <w:numPr>
                <w:ilvl w:val="0"/>
                <w:numId w:val="2"/>
              </w:numPr>
              <w:spacing w:after="160" w:line="25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797" w:rsidRPr="00267B7A" w:rsidRDefault="00DE6797" w:rsidP="008418CA">
            <w:pPr>
              <w:rPr>
                <w:rFonts w:ascii="PT Astra Serif" w:hAnsi="PT Astra Serif"/>
                <w:sz w:val="24"/>
                <w:szCs w:val="24"/>
              </w:rPr>
            </w:pPr>
            <w:r w:rsidRPr="00C028BD">
              <w:rPr>
                <w:rFonts w:ascii="PT Astra Serif" w:hAnsi="PT Astra Serif"/>
                <w:sz w:val="24"/>
                <w:szCs w:val="24"/>
              </w:rPr>
              <w:t>Государственная поддержка начинающих фермеров</w:t>
            </w:r>
          </w:p>
        </w:tc>
      </w:tr>
      <w:tr w:rsidR="00DE6797" w:rsidRPr="00C028BD" w:rsidTr="008418CA">
        <w:trPr>
          <w:trHeight w:val="27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97" w:rsidRPr="00C028BD" w:rsidRDefault="00DE6797" w:rsidP="008418CA">
            <w:pPr>
              <w:pStyle w:val="af0"/>
              <w:numPr>
                <w:ilvl w:val="0"/>
                <w:numId w:val="2"/>
              </w:numPr>
              <w:spacing w:after="160" w:line="25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797" w:rsidRPr="00267B7A" w:rsidRDefault="00DE6797" w:rsidP="008418CA">
            <w:pPr>
              <w:rPr>
                <w:rFonts w:ascii="PT Astra Serif" w:hAnsi="PT Astra Serif"/>
                <w:sz w:val="24"/>
                <w:szCs w:val="24"/>
              </w:rPr>
            </w:pPr>
            <w:r w:rsidRPr="00C028BD">
              <w:rPr>
                <w:rFonts w:ascii="PT Astra Serif" w:hAnsi="PT Astra Serif"/>
                <w:sz w:val="24"/>
                <w:szCs w:val="24"/>
              </w:rPr>
              <w:t>Отраслевой курс «Растениеводство»</w:t>
            </w:r>
          </w:p>
        </w:tc>
      </w:tr>
      <w:tr w:rsidR="00DE6797" w:rsidRPr="00C028BD" w:rsidTr="008418CA">
        <w:trPr>
          <w:trHeight w:val="27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97" w:rsidRPr="00C028BD" w:rsidRDefault="00DE6797" w:rsidP="008418CA">
            <w:pPr>
              <w:pStyle w:val="af0"/>
              <w:numPr>
                <w:ilvl w:val="0"/>
                <w:numId w:val="2"/>
              </w:numPr>
              <w:spacing w:after="160" w:line="25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797" w:rsidRPr="00C028BD" w:rsidRDefault="00DE6797" w:rsidP="008418CA">
            <w:pPr>
              <w:rPr>
                <w:rFonts w:ascii="PT Astra Serif" w:hAnsi="PT Astra Serif"/>
                <w:sz w:val="24"/>
                <w:szCs w:val="24"/>
              </w:rPr>
            </w:pPr>
            <w:r w:rsidRPr="00C028BD">
              <w:rPr>
                <w:rFonts w:ascii="PT Astra Serif" w:hAnsi="PT Astra Serif"/>
                <w:sz w:val="24"/>
                <w:szCs w:val="24"/>
              </w:rPr>
              <w:t>Отраслевой курс «Животноводство»</w:t>
            </w:r>
          </w:p>
        </w:tc>
      </w:tr>
      <w:tr w:rsidR="00DE6797" w:rsidRPr="00C028BD" w:rsidTr="008418CA">
        <w:trPr>
          <w:trHeight w:val="27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97" w:rsidRPr="00C028BD" w:rsidRDefault="00DE6797" w:rsidP="008418CA">
            <w:pPr>
              <w:pStyle w:val="af0"/>
              <w:numPr>
                <w:ilvl w:val="0"/>
                <w:numId w:val="2"/>
              </w:numPr>
              <w:spacing w:after="160" w:line="25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797" w:rsidRPr="00C028BD" w:rsidRDefault="00DE6797" w:rsidP="008418CA">
            <w:pPr>
              <w:rPr>
                <w:rFonts w:ascii="PT Astra Serif" w:hAnsi="PT Astra Serif"/>
                <w:sz w:val="24"/>
                <w:szCs w:val="24"/>
              </w:rPr>
            </w:pPr>
            <w:r w:rsidRPr="00C028BD">
              <w:rPr>
                <w:rFonts w:ascii="PT Astra Serif" w:hAnsi="PT Astra Serif"/>
                <w:sz w:val="24"/>
                <w:szCs w:val="24"/>
              </w:rPr>
              <w:t>Отраслевой курс «Заготовка и переработка дикоросов», «</w:t>
            </w:r>
            <w:proofErr w:type="spellStart"/>
            <w:r w:rsidRPr="00C028BD">
              <w:rPr>
                <w:rFonts w:ascii="PT Astra Serif" w:hAnsi="PT Astra Serif"/>
                <w:sz w:val="24"/>
                <w:szCs w:val="24"/>
              </w:rPr>
              <w:t>Рыбохозяйственный</w:t>
            </w:r>
            <w:proofErr w:type="spellEnd"/>
            <w:r w:rsidRPr="00C028BD">
              <w:rPr>
                <w:rFonts w:ascii="PT Astra Serif" w:hAnsi="PT Astra Serif"/>
                <w:sz w:val="24"/>
                <w:szCs w:val="24"/>
              </w:rPr>
              <w:t xml:space="preserve"> комплекс»</w:t>
            </w:r>
          </w:p>
        </w:tc>
      </w:tr>
      <w:tr w:rsidR="00DE6797" w:rsidRPr="00C028BD" w:rsidTr="008418CA">
        <w:trPr>
          <w:trHeight w:val="27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97" w:rsidRPr="00C028BD" w:rsidRDefault="00DE6797" w:rsidP="008418CA">
            <w:pPr>
              <w:pStyle w:val="af0"/>
              <w:numPr>
                <w:ilvl w:val="0"/>
                <w:numId w:val="2"/>
              </w:numPr>
              <w:spacing w:after="160" w:line="25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797" w:rsidRPr="00C028BD" w:rsidRDefault="00DE6797" w:rsidP="008418CA">
            <w:pPr>
              <w:rPr>
                <w:rFonts w:ascii="PT Astra Serif" w:hAnsi="PT Astra Serif"/>
                <w:sz w:val="24"/>
                <w:szCs w:val="24"/>
              </w:rPr>
            </w:pPr>
            <w:r w:rsidRPr="00C028BD">
              <w:rPr>
                <w:rFonts w:ascii="PT Astra Serif" w:hAnsi="PT Astra Serif"/>
                <w:sz w:val="24"/>
                <w:szCs w:val="24"/>
              </w:rPr>
              <w:t>Отраслевой курс «Органика»</w:t>
            </w:r>
          </w:p>
        </w:tc>
      </w:tr>
      <w:tr w:rsidR="00DE6797" w:rsidRPr="00C028BD" w:rsidTr="008418CA">
        <w:trPr>
          <w:trHeight w:val="329"/>
        </w:trPr>
        <w:tc>
          <w:tcPr>
            <w:tcW w:w="9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797" w:rsidRPr="00C028BD" w:rsidRDefault="00DE6797" w:rsidP="008418C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028BD">
              <w:rPr>
                <w:rFonts w:ascii="PT Astra Serif" w:hAnsi="PT Astra Serif"/>
                <w:b/>
                <w:bCs/>
                <w:sz w:val="24"/>
                <w:szCs w:val="24"/>
              </w:rPr>
              <w:t>Модуль II</w:t>
            </w:r>
          </w:p>
        </w:tc>
      </w:tr>
      <w:tr w:rsidR="00DE6797" w:rsidRPr="00C028BD" w:rsidTr="008418CA">
        <w:trPr>
          <w:trHeight w:val="27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97" w:rsidRPr="00C028BD" w:rsidRDefault="00DE6797" w:rsidP="008418CA">
            <w:pPr>
              <w:pStyle w:val="af0"/>
              <w:numPr>
                <w:ilvl w:val="0"/>
                <w:numId w:val="2"/>
              </w:numPr>
              <w:spacing w:after="160" w:line="25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797" w:rsidRPr="00C028BD" w:rsidRDefault="00DE6797" w:rsidP="008418CA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C028BD">
              <w:rPr>
                <w:rFonts w:ascii="PT Astra Serif" w:hAnsi="PT Astra Serif"/>
                <w:sz w:val="24"/>
                <w:szCs w:val="24"/>
              </w:rPr>
              <w:t>Бизнес-модели</w:t>
            </w:r>
            <w:proofErr w:type="gramEnd"/>
            <w:r w:rsidRPr="00C028BD">
              <w:rPr>
                <w:rFonts w:ascii="PT Astra Serif" w:hAnsi="PT Astra Serif"/>
                <w:sz w:val="24"/>
                <w:szCs w:val="24"/>
              </w:rPr>
              <w:t xml:space="preserve"> фермерского хозяйства.</w:t>
            </w:r>
          </w:p>
          <w:p w:rsidR="00DE6797" w:rsidRPr="00C028BD" w:rsidRDefault="00DE6797" w:rsidP="008418CA">
            <w:pPr>
              <w:rPr>
                <w:rFonts w:ascii="PT Astra Serif" w:hAnsi="PT Astra Serif"/>
                <w:sz w:val="24"/>
                <w:szCs w:val="24"/>
              </w:rPr>
            </w:pPr>
            <w:r w:rsidRPr="00C028BD">
              <w:rPr>
                <w:rFonts w:ascii="PT Astra Serif" w:hAnsi="PT Astra Serif"/>
                <w:sz w:val="24"/>
                <w:szCs w:val="24"/>
              </w:rPr>
              <w:t>Ю</w:t>
            </w:r>
            <w:r>
              <w:rPr>
                <w:rFonts w:ascii="PT Astra Serif" w:hAnsi="PT Astra Serif"/>
                <w:sz w:val="24"/>
                <w:szCs w:val="24"/>
              </w:rPr>
              <w:t>ридические аспекты деятельности</w:t>
            </w:r>
          </w:p>
        </w:tc>
      </w:tr>
      <w:tr w:rsidR="00DE6797" w:rsidRPr="00C028BD" w:rsidTr="008418CA">
        <w:trPr>
          <w:trHeight w:val="26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97" w:rsidRPr="00C028BD" w:rsidRDefault="00DE6797" w:rsidP="008418CA">
            <w:pPr>
              <w:pStyle w:val="af0"/>
              <w:numPr>
                <w:ilvl w:val="0"/>
                <w:numId w:val="2"/>
              </w:numPr>
              <w:spacing w:after="160" w:line="25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797" w:rsidRPr="00C028BD" w:rsidRDefault="00DE6797" w:rsidP="008418CA">
            <w:pPr>
              <w:rPr>
                <w:rFonts w:ascii="PT Astra Serif" w:hAnsi="PT Astra Serif"/>
                <w:sz w:val="24"/>
                <w:szCs w:val="24"/>
              </w:rPr>
            </w:pPr>
            <w:r w:rsidRPr="00C028BD">
              <w:rPr>
                <w:rFonts w:ascii="PT Astra Serif" w:hAnsi="PT Astra Serif"/>
                <w:sz w:val="24"/>
                <w:szCs w:val="24"/>
              </w:rPr>
              <w:t>Бизнес-план</w:t>
            </w:r>
            <w:r>
              <w:rPr>
                <w:rFonts w:ascii="PT Astra Serif" w:hAnsi="PT Astra Serif"/>
                <w:sz w:val="24"/>
                <w:szCs w:val="24"/>
              </w:rPr>
              <w:t>ирование фермерского хозяйства.</w:t>
            </w:r>
          </w:p>
          <w:p w:rsidR="00DE6797" w:rsidRPr="00C028BD" w:rsidRDefault="00DE6797" w:rsidP="008418CA">
            <w:pPr>
              <w:rPr>
                <w:rFonts w:ascii="PT Astra Serif" w:hAnsi="PT Astra Serif"/>
                <w:sz w:val="24"/>
                <w:szCs w:val="24"/>
              </w:rPr>
            </w:pPr>
            <w:r w:rsidRPr="00C028BD">
              <w:rPr>
                <w:rFonts w:ascii="PT Astra Serif" w:hAnsi="PT Astra Serif"/>
                <w:sz w:val="24"/>
                <w:szCs w:val="24"/>
              </w:rPr>
              <w:t>Краткий инвестиционный меморандум (актуальность проекта, цель реализации, социально-экономические показатели, результат)</w:t>
            </w:r>
          </w:p>
        </w:tc>
      </w:tr>
      <w:tr w:rsidR="00DE6797" w:rsidRPr="00C028BD" w:rsidTr="008418CA">
        <w:trPr>
          <w:trHeight w:val="335"/>
        </w:trPr>
        <w:tc>
          <w:tcPr>
            <w:tcW w:w="9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97" w:rsidRPr="00C028BD" w:rsidRDefault="00DE6797" w:rsidP="008418C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028BD">
              <w:rPr>
                <w:rFonts w:ascii="PT Astra Serif" w:hAnsi="PT Astra Serif"/>
                <w:b/>
                <w:bCs/>
                <w:sz w:val="24"/>
                <w:szCs w:val="24"/>
              </w:rPr>
              <w:t>Модуль III</w:t>
            </w:r>
          </w:p>
        </w:tc>
      </w:tr>
      <w:tr w:rsidR="00DE6797" w:rsidRPr="00C028BD" w:rsidTr="008418CA">
        <w:trPr>
          <w:trHeight w:val="28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97" w:rsidRPr="00C028BD" w:rsidRDefault="00DE6797" w:rsidP="008418CA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028BD">
              <w:rPr>
                <w:rFonts w:ascii="PT Astra Serif" w:hAnsi="PT Astra Serif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797" w:rsidRPr="00C028BD" w:rsidRDefault="00DE6797" w:rsidP="008418CA">
            <w:pPr>
              <w:rPr>
                <w:rFonts w:ascii="PT Astra Serif" w:hAnsi="PT Astra Serif"/>
                <w:sz w:val="24"/>
                <w:szCs w:val="24"/>
              </w:rPr>
            </w:pPr>
            <w:r w:rsidRPr="00C028BD">
              <w:rPr>
                <w:rFonts w:ascii="PT Astra Serif" w:hAnsi="PT Astra Serif"/>
                <w:sz w:val="24"/>
                <w:szCs w:val="24"/>
              </w:rPr>
              <w:t xml:space="preserve">Бизнес-планирование фермерского хозяйства. </w:t>
            </w:r>
          </w:p>
          <w:p w:rsidR="00DE6797" w:rsidRPr="00C028BD" w:rsidRDefault="00DE6797" w:rsidP="008418CA">
            <w:pPr>
              <w:rPr>
                <w:rFonts w:ascii="PT Astra Serif" w:hAnsi="PT Astra Serif"/>
                <w:sz w:val="24"/>
                <w:szCs w:val="24"/>
              </w:rPr>
            </w:pPr>
            <w:r w:rsidRPr="00C028BD">
              <w:rPr>
                <w:rFonts w:ascii="PT Astra Serif" w:hAnsi="PT Astra Serif"/>
                <w:sz w:val="24"/>
                <w:szCs w:val="24"/>
              </w:rPr>
              <w:t>Описание фермерского хозяйства, продукта (основной вид деятельности, материальные активы, помещение и оборудование, земельные ресурсы, капитальные затраты)</w:t>
            </w:r>
          </w:p>
        </w:tc>
      </w:tr>
      <w:tr w:rsidR="00DE6797" w:rsidRPr="00C028BD" w:rsidTr="008418CA">
        <w:trPr>
          <w:trHeight w:val="21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97" w:rsidRPr="00C028BD" w:rsidRDefault="00DE6797" w:rsidP="008418CA">
            <w:pPr>
              <w:pStyle w:val="af0"/>
              <w:numPr>
                <w:ilvl w:val="0"/>
                <w:numId w:val="2"/>
              </w:numPr>
              <w:spacing w:after="160" w:line="25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797" w:rsidRPr="00C028BD" w:rsidRDefault="00DE6797" w:rsidP="008418CA">
            <w:pPr>
              <w:rPr>
                <w:rFonts w:ascii="PT Astra Serif" w:hAnsi="PT Astra Serif"/>
                <w:sz w:val="24"/>
                <w:szCs w:val="24"/>
              </w:rPr>
            </w:pPr>
            <w:r w:rsidRPr="00C028BD">
              <w:rPr>
                <w:rFonts w:ascii="PT Astra Serif" w:hAnsi="PT Astra Serif"/>
                <w:sz w:val="24"/>
                <w:szCs w:val="24"/>
              </w:rPr>
              <w:t xml:space="preserve">Бизнес-планирование фермерского хозяйства. </w:t>
            </w:r>
          </w:p>
          <w:p w:rsidR="00DE6797" w:rsidRPr="00C028BD" w:rsidRDefault="00DE6797" w:rsidP="008418CA">
            <w:pPr>
              <w:rPr>
                <w:rFonts w:ascii="PT Astra Serif" w:hAnsi="PT Astra Serif"/>
                <w:sz w:val="24"/>
                <w:szCs w:val="24"/>
              </w:rPr>
            </w:pPr>
            <w:r w:rsidRPr="00C028BD">
              <w:rPr>
                <w:rFonts w:ascii="PT Astra Serif" w:hAnsi="PT Astra Serif"/>
                <w:sz w:val="24"/>
                <w:szCs w:val="24"/>
              </w:rPr>
              <w:t>Рынок сбыта, маркетинг (основные клиенты, направление реализации, точки реализации, реклама)</w:t>
            </w:r>
          </w:p>
          <w:p w:rsidR="00DE6797" w:rsidRPr="00C028BD" w:rsidRDefault="00DE6797" w:rsidP="008418CA">
            <w:pPr>
              <w:rPr>
                <w:rFonts w:ascii="PT Astra Serif" w:hAnsi="PT Astra Serif"/>
                <w:sz w:val="24"/>
                <w:szCs w:val="24"/>
              </w:rPr>
            </w:pPr>
            <w:r w:rsidRPr="00C028BD">
              <w:rPr>
                <w:rFonts w:ascii="PT Astra Serif" w:hAnsi="PT Astra Serif"/>
                <w:sz w:val="24"/>
                <w:szCs w:val="24"/>
              </w:rPr>
              <w:t>Ценообразование,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план производства, план продаж</w:t>
            </w:r>
          </w:p>
        </w:tc>
      </w:tr>
      <w:tr w:rsidR="00DE6797" w:rsidRPr="00C028BD" w:rsidTr="008418CA">
        <w:trPr>
          <w:trHeight w:val="219"/>
        </w:trPr>
        <w:tc>
          <w:tcPr>
            <w:tcW w:w="9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97" w:rsidRPr="00C028BD" w:rsidRDefault="00DE6797" w:rsidP="008418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028BD">
              <w:rPr>
                <w:rFonts w:ascii="PT Astra Serif" w:hAnsi="PT Astra Serif"/>
                <w:b/>
                <w:bCs/>
                <w:sz w:val="24"/>
                <w:szCs w:val="24"/>
              </w:rPr>
              <w:t>Модуль IV</w:t>
            </w:r>
          </w:p>
        </w:tc>
      </w:tr>
      <w:tr w:rsidR="00DE6797" w:rsidRPr="00C028BD" w:rsidTr="008418CA">
        <w:trPr>
          <w:trHeight w:val="21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97" w:rsidRPr="00C028BD" w:rsidRDefault="00DE6797" w:rsidP="008418CA">
            <w:pPr>
              <w:pStyle w:val="af0"/>
              <w:numPr>
                <w:ilvl w:val="0"/>
                <w:numId w:val="2"/>
              </w:numPr>
              <w:spacing w:after="160" w:line="25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797" w:rsidRPr="00C028BD" w:rsidRDefault="00DE6797" w:rsidP="008418CA">
            <w:pPr>
              <w:rPr>
                <w:rFonts w:ascii="PT Astra Serif" w:hAnsi="PT Astra Serif"/>
                <w:sz w:val="24"/>
                <w:szCs w:val="24"/>
              </w:rPr>
            </w:pPr>
            <w:r w:rsidRPr="00C028BD">
              <w:rPr>
                <w:rFonts w:ascii="PT Astra Serif" w:hAnsi="PT Astra Serif"/>
                <w:sz w:val="24"/>
                <w:szCs w:val="24"/>
              </w:rPr>
              <w:t>Бизнес-планирование фермерского хозяйства.</w:t>
            </w:r>
          </w:p>
          <w:p w:rsidR="00DE6797" w:rsidRPr="00C028BD" w:rsidRDefault="00DE6797" w:rsidP="008418CA">
            <w:pPr>
              <w:rPr>
                <w:rFonts w:ascii="PT Astra Serif" w:hAnsi="PT Astra Serif"/>
                <w:sz w:val="24"/>
                <w:szCs w:val="24"/>
              </w:rPr>
            </w:pPr>
            <w:r w:rsidRPr="00C028BD">
              <w:rPr>
                <w:rFonts w:ascii="PT Astra Serif" w:hAnsi="PT Astra Serif"/>
                <w:sz w:val="24"/>
                <w:szCs w:val="24"/>
              </w:rPr>
              <w:t>Календарный и финансовый план реализации проекта (этапы реализации, постоянные и переменные затраты, фонд оплаты труда, налоги)</w:t>
            </w:r>
          </w:p>
        </w:tc>
      </w:tr>
      <w:tr w:rsidR="00DE6797" w:rsidRPr="00C028BD" w:rsidTr="008418CA">
        <w:trPr>
          <w:trHeight w:val="21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97" w:rsidRPr="00C028BD" w:rsidRDefault="00DE6797" w:rsidP="008418CA">
            <w:pPr>
              <w:pStyle w:val="af0"/>
              <w:numPr>
                <w:ilvl w:val="0"/>
                <w:numId w:val="2"/>
              </w:numPr>
              <w:spacing w:after="160" w:line="25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797" w:rsidRPr="00C028BD" w:rsidRDefault="00DE6797" w:rsidP="008418CA">
            <w:pPr>
              <w:rPr>
                <w:rFonts w:ascii="PT Astra Serif" w:hAnsi="PT Astra Serif"/>
                <w:sz w:val="24"/>
                <w:szCs w:val="24"/>
              </w:rPr>
            </w:pPr>
            <w:r w:rsidRPr="00C028BD">
              <w:rPr>
                <w:rFonts w:ascii="PT Astra Serif" w:hAnsi="PT Astra Serif"/>
                <w:sz w:val="24"/>
                <w:szCs w:val="24"/>
              </w:rPr>
              <w:t>Бизнес-планирование фермерского хозяйства.</w:t>
            </w:r>
          </w:p>
          <w:p w:rsidR="00DE6797" w:rsidRPr="00C028BD" w:rsidRDefault="00DE6797" w:rsidP="008418CA">
            <w:pPr>
              <w:rPr>
                <w:rFonts w:ascii="PT Astra Serif" w:hAnsi="PT Astra Serif"/>
                <w:sz w:val="24"/>
                <w:szCs w:val="24"/>
              </w:rPr>
            </w:pPr>
            <w:r w:rsidRPr="00C028BD">
              <w:rPr>
                <w:rFonts w:ascii="PT Astra Serif" w:hAnsi="PT Astra Serif"/>
                <w:sz w:val="24"/>
                <w:szCs w:val="24"/>
              </w:rPr>
              <w:t>Оценка эффективности проекта (выручка, себестоимость, прибыль до налогообложения, точка безубыточности, сумма налогов, чистая прибыль, рентабельность продаж)</w:t>
            </w:r>
          </w:p>
        </w:tc>
      </w:tr>
      <w:tr w:rsidR="00DE6797" w:rsidRPr="00C028BD" w:rsidTr="008418CA">
        <w:trPr>
          <w:trHeight w:val="21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97" w:rsidRPr="00C028BD" w:rsidRDefault="00DE6797" w:rsidP="008418CA">
            <w:pPr>
              <w:pStyle w:val="af0"/>
              <w:numPr>
                <w:ilvl w:val="0"/>
                <w:numId w:val="2"/>
              </w:numPr>
              <w:spacing w:after="160" w:line="25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97" w:rsidRDefault="00DE6797" w:rsidP="008418CA">
            <w:pPr>
              <w:rPr>
                <w:rFonts w:ascii="PT Astra Serif" w:hAnsi="PT Astra Serif"/>
                <w:sz w:val="24"/>
                <w:szCs w:val="24"/>
              </w:rPr>
            </w:pPr>
            <w:r w:rsidRPr="00C028BD">
              <w:rPr>
                <w:rFonts w:ascii="PT Astra Serif" w:hAnsi="PT Astra Serif"/>
                <w:sz w:val="24"/>
                <w:szCs w:val="24"/>
              </w:rPr>
              <w:t>Бизнес-планирование фермерского хозяйства.</w:t>
            </w:r>
          </w:p>
          <w:p w:rsidR="00DE6797" w:rsidRPr="00C028BD" w:rsidRDefault="00DE6797" w:rsidP="008418CA">
            <w:pPr>
              <w:rPr>
                <w:rFonts w:ascii="PT Astra Serif" w:hAnsi="PT Astra Serif"/>
                <w:sz w:val="24"/>
                <w:szCs w:val="24"/>
              </w:rPr>
            </w:pPr>
            <w:r w:rsidRPr="00C028BD">
              <w:rPr>
                <w:rFonts w:ascii="PT Astra Serif" w:hAnsi="PT Astra Serif"/>
                <w:sz w:val="24"/>
                <w:szCs w:val="24"/>
              </w:rPr>
              <w:t>Факторы риска (описание основных рисков реализации проекта создания и мероприятия направленные на их минимизацию)</w:t>
            </w:r>
          </w:p>
        </w:tc>
      </w:tr>
      <w:tr w:rsidR="00DE6797" w:rsidRPr="00C028BD" w:rsidTr="008418CA">
        <w:trPr>
          <w:trHeight w:val="325"/>
        </w:trPr>
        <w:tc>
          <w:tcPr>
            <w:tcW w:w="9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97" w:rsidRPr="00C028BD" w:rsidRDefault="00DE6797" w:rsidP="008418C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028BD">
              <w:rPr>
                <w:rFonts w:ascii="PT Astra Serif" w:hAnsi="PT Astra Serif"/>
                <w:b/>
                <w:bCs/>
                <w:sz w:val="24"/>
                <w:szCs w:val="24"/>
              </w:rPr>
              <w:t>Модуль V</w:t>
            </w:r>
          </w:p>
        </w:tc>
      </w:tr>
      <w:tr w:rsidR="00DE6797" w:rsidRPr="00C028BD" w:rsidTr="008418CA">
        <w:trPr>
          <w:trHeight w:val="27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97" w:rsidRPr="00C028BD" w:rsidRDefault="00DE6797" w:rsidP="008418CA">
            <w:pPr>
              <w:pStyle w:val="af0"/>
              <w:numPr>
                <w:ilvl w:val="0"/>
                <w:numId w:val="2"/>
              </w:numPr>
              <w:spacing w:after="160" w:line="25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797" w:rsidRPr="00267B7A" w:rsidRDefault="00DE6797" w:rsidP="008418CA">
            <w:pPr>
              <w:rPr>
                <w:rFonts w:ascii="PT Astra Serif" w:hAnsi="PT Astra Serif"/>
                <w:sz w:val="24"/>
                <w:szCs w:val="24"/>
              </w:rPr>
            </w:pPr>
            <w:r w:rsidRPr="00C028BD">
              <w:rPr>
                <w:rFonts w:ascii="PT Astra Serif" w:hAnsi="PT Astra Serif"/>
                <w:sz w:val="24"/>
                <w:szCs w:val="24"/>
              </w:rPr>
              <w:t xml:space="preserve">Источники капитала для фермерских хозяйств </w:t>
            </w:r>
          </w:p>
        </w:tc>
      </w:tr>
      <w:tr w:rsidR="00DE6797" w:rsidRPr="00C028BD" w:rsidTr="008418CA">
        <w:trPr>
          <w:trHeight w:val="27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97" w:rsidRPr="00C028BD" w:rsidRDefault="00DE6797" w:rsidP="008418CA">
            <w:pPr>
              <w:pStyle w:val="af0"/>
              <w:numPr>
                <w:ilvl w:val="0"/>
                <w:numId w:val="2"/>
              </w:numPr>
              <w:spacing w:after="160" w:line="25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797" w:rsidRPr="00C028BD" w:rsidRDefault="00DE6797" w:rsidP="008418CA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028BD">
              <w:rPr>
                <w:rFonts w:ascii="PT Astra Serif" w:hAnsi="PT Astra Serif"/>
                <w:sz w:val="24"/>
                <w:szCs w:val="24"/>
              </w:rPr>
              <w:t>Сельхозкооперация</w:t>
            </w:r>
            <w:proofErr w:type="spellEnd"/>
            <w:r w:rsidRPr="00C028BD">
              <w:rPr>
                <w:rFonts w:ascii="PT Astra Serif" w:hAnsi="PT Astra Serif"/>
                <w:sz w:val="24"/>
                <w:szCs w:val="24"/>
              </w:rPr>
              <w:t xml:space="preserve"> - создание, развитие кооперативов</w:t>
            </w:r>
          </w:p>
        </w:tc>
      </w:tr>
      <w:tr w:rsidR="00DE6797" w:rsidRPr="00C028BD" w:rsidTr="008418CA">
        <w:trPr>
          <w:trHeight w:val="325"/>
        </w:trPr>
        <w:tc>
          <w:tcPr>
            <w:tcW w:w="9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97" w:rsidRPr="00C028BD" w:rsidRDefault="00DE6797" w:rsidP="008418C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val="en-US"/>
              </w:rPr>
            </w:pPr>
            <w:r w:rsidRPr="00C028BD">
              <w:rPr>
                <w:rFonts w:ascii="PT Astra Serif" w:hAnsi="PT Astra Serif"/>
                <w:b/>
                <w:bCs/>
                <w:sz w:val="24"/>
                <w:szCs w:val="24"/>
              </w:rPr>
              <w:t>Модуль V</w:t>
            </w:r>
            <w:r w:rsidRPr="00C028BD">
              <w:rPr>
                <w:rFonts w:ascii="PT Astra Serif" w:hAnsi="PT Astra Serif"/>
                <w:b/>
                <w:bCs/>
                <w:sz w:val="24"/>
                <w:szCs w:val="24"/>
                <w:lang w:val="en-US"/>
              </w:rPr>
              <w:t>I</w:t>
            </w:r>
          </w:p>
        </w:tc>
      </w:tr>
      <w:tr w:rsidR="00DE6797" w:rsidRPr="00C028BD" w:rsidTr="008418CA">
        <w:trPr>
          <w:trHeight w:val="27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97" w:rsidRPr="00C028BD" w:rsidRDefault="00DE6797" w:rsidP="008418CA">
            <w:pPr>
              <w:pStyle w:val="af0"/>
              <w:numPr>
                <w:ilvl w:val="0"/>
                <w:numId w:val="2"/>
              </w:numPr>
              <w:spacing w:after="160" w:line="25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797" w:rsidRPr="00267B7A" w:rsidRDefault="00DE6797" w:rsidP="008418CA">
            <w:pPr>
              <w:rPr>
                <w:rFonts w:ascii="PT Astra Serif" w:hAnsi="PT Astra Serif"/>
                <w:sz w:val="24"/>
                <w:szCs w:val="24"/>
              </w:rPr>
            </w:pPr>
            <w:r w:rsidRPr="00C028BD">
              <w:rPr>
                <w:rFonts w:ascii="PT Astra Serif" w:hAnsi="PT Astra Serif"/>
                <w:sz w:val="24"/>
                <w:szCs w:val="24"/>
              </w:rPr>
              <w:t>Требования к оформлению би</w:t>
            </w:r>
            <w:r>
              <w:rPr>
                <w:rFonts w:ascii="PT Astra Serif" w:hAnsi="PT Astra Serif"/>
                <w:sz w:val="24"/>
                <w:szCs w:val="24"/>
              </w:rPr>
              <w:t>знес-плана. Шаблон презентации</w:t>
            </w:r>
          </w:p>
        </w:tc>
      </w:tr>
      <w:tr w:rsidR="00DE6797" w:rsidRPr="00C028BD" w:rsidTr="008418CA">
        <w:trPr>
          <w:trHeight w:val="27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97" w:rsidRPr="00C028BD" w:rsidRDefault="00DE6797" w:rsidP="008418CA">
            <w:pPr>
              <w:pStyle w:val="af0"/>
              <w:numPr>
                <w:ilvl w:val="0"/>
                <w:numId w:val="2"/>
              </w:numPr>
              <w:spacing w:after="160" w:line="25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797" w:rsidRPr="00C028BD" w:rsidRDefault="00DE6797" w:rsidP="008418CA">
            <w:pPr>
              <w:rPr>
                <w:rFonts w:ascii="PT Astra Serif" w:hAnsi="PT Astra Serif"/>
                <w:sz w:val="24"/>
                <w:szCs w:val="24"/>
              </w:rPr>
            </w:pPr>
            <w:r w:rsidRPr="00C028BD">
              <w:rPr>
                <w:rFonts w:ascii="PT Astra Serif" w:hAnsi="PT Astra Serif"/>
                <w:sz w:val="24"/>
                <w:szCs w:val="24"/>
              </w:rPr>
              <w:t xml:space="preserve">Искусство </w:t>
            </w:r>
            <w:proofErr w:type="spellStart"/>
            <w:r w:rsidRPr="00C028BD">
              <w:rPr>
                <w:rFonts w:ascii="PT Astra Serif" w:hAnsi="PT Astra Serif"/>
                <w:sz w:val="24"/>
                <w:szCs w:val="24"/>
              </w:rPr>
              <w:t>самопрезентации</w:t>
            </w:r>
            <w:proofErr w:type="spellEnd"/>
            <w:r w:rsidRPr="00C028BD">
              <w:rPr>
                <w:rFonts w:ascii="PT Astra Serif" w:hAnsi="PT Astra Serif"/>
                <w:sz w:val="24"/>
                <w:szCs w:val="24"/>
              </w:rPr>
              <w:t>. Особенност</w:t>
            </w:r>
            <w:r>
              <w:rPr>
                <w:rFonts w:ascii="PT Astra Serif" w:hAnsi="PT Astra Serif"/>
                <w:sz w:val="24"/>
                <w:szCs w:val="24"/>
              </w:rPr>
              <w:t>и публичного выступления онлайн</w:t>
            </w:r>
          </w:p>
        </w:tc>
      </w:tr>
      <w:tr w:rsidR="00DE6797" w:rsidRPr="00C028BD" w:rsidTr="008418CA">
        <w:trPr>
          <w:trHeight w:val="31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97" w:rsidRPr="00C028BD" w:rsidRDefault="00DE6797" w:rsidP="008418CA">
            <w:pPr>
              <w:pStyle w:val="af0"/>
              <w:numPr>
                <w:ilvl w:val="0"/>
                <w:numId w:val="2"/>
              </w:numPr>
              <w:spacing w:after="160" w:line="25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797" w:rsidRPr="00267B7A" w:rsidRDefault="00DE6797" w:rsidP="008418CA">
            <w:pPr>
              <w:jc w:val="both"/>
              <w:rPr>
                <w:rFonts w:ascii="PT Astra Serif" w:hAnsi="PT Astra Serif"/>
                <w:bCs/>
                <w:color w:val="548DD4" w:themeColor="text2" w:themeTint="99"/>
                <w:sz w:val="24"/>
                <w:szCs w:val="24"/>
              </w:rPr>
            </w:pPr>
            <w:r w:rsidRPr="00C028BD">
              <w:rPr>
                <w:rFonts w:ascii="PT Astra Serif" w:hAnsi="PT Astra Serif"/>
                <w:bCs/>
                <w:sz w:val="24"/>
                <w:szCs w:val="24"/>
              </w:rPr>
              <w:t xml:space="preserve">Тестовое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выступление</w:t>
            </w:r>
          </w:p>
        </w:tc>
      </w:tr>
      <w:tr w:rsidR="00DE6797" w:rsidRPr="00C028BD" w:rsidTr="008418CA">
        <w:trPr>
          <w:trHeight w:val="465"/>
        </w:trPr>
        <w:tc>
          <w:tcPr>
            <w:tcW w:w="9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97" w:rsidRPr="00C028BD" w:rsidRDefault="00DE6797" w:rsidP="008418C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028BD">
              <w:rPr>
                <w:rFonts w:ascii="PT Astra Serif" w:hAnsi="PT Astra Serif"/>
                <w:b/>
                <w:bCs/>
                <w:sz w:val="24"/>
                <w:szCs w:val="24"/>
              </w:rPr>
              <w:t>Публичная презентация бизнес-планов</w:t>
            </w:r>
          </w:p>
        </w:tc>
      </w:tr>
    </w:tbl>
    <w:p w:rsidR="006E387B" w:rsidRPr="008565A4" w:rsidRDefault="006E387B" w:rsidP="006E387B">
      <w:pPr>
        <w:rPr>
          <w:rFonts w:ascii="PT Astra Serif" w:hAnsi="PT Astra Serif"/>
          <w:sz w:val="28"/>
          <w:szCs w:val="28"/>
        </w:rPr>
      </w:pPr>
    </w:p>
    <w:p w:rsidR="000C5060" w:rsidRDefault="000C5060" w:rsidP="000C5060">
      <w:pPr>
        <w:spacing w:after="0" w:line="240" w:lineRule="auto"/>
        <w:jc w:val="right"/>
        <w:rPr>
          <w:bCs/>
        </w:rPr>
      </w:pPr>
    </w:p>
    <w:p w:rsidR="0097515F" w:rsidRDefault="0097515F" w:rsidP="00DE6797">
      <w:pPr>
        <w:spacing w:after="0" w:line="240" w:lineRule="auto"/>
        <w:jc w:val="center"/>
        <w:rPr>
          <w:bCs/>
        </w:rPr>
      </w:pPr>
    </w:p>
    <w:sectPr w:rsidR="0097515F" w:rsidSect="004E6FDD">
      <w:pgSz w:w="11906" w:h="16838"/>
      <w:pgMar w:top="1418" w:right="1276" w:bottom="284" w:left="1559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C2A" w:rsidRDefault="00F65C2A" w:rsidP="00617B40">
      <w:pPr>
        <w:spacing w:after="0" w:line="240" w:lineRule="auto"/>
      </w:pPr>
      <w:r>
        <w:separator/>
      </w:r>
    </w:p>
  </w:endnote>
  <w:endnote w:type="continuationSeparator" w:id="0">
    <w:p w:rsidR="00F65C2A" w:rsidRDefault="00F65C2A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C2A" w:rsidRDefault="00F65C2A" w:rsidP="00617B40">
      <w:pPr>
        <w:spacing w:after="0" w:line="240" w:lineRule="auto"/>
      </w:pPr>
      <w:r>
        <w:separator/>
      </w:r>
    </w:p>
  </w:footnote>
  <w:footnote w:type="continuationSeparator" w:id="0">
    <w:p w:rsidR="00F65C2A" w:rsidRDefault="00F65C2A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07EDA"/>
    <w:multiLevelType w:val="hybridMultilevel"/>
    <w:tmpl w:val="919807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A145EDB"/>
    <w:multiLevelType w:val="hybridMultilevel"/>
    <w:tmpl w:val="E5AECD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6F28"/>
    <w:rsid w:val="00000489"/>
    <w:rsid w:val="00012153"/>
    <w:rsid w:val="00036A17"/>
    <w:rsid w:val="000553F6"/>
    <w:rsid w:val="000636B4"/>
    <w:rsid w:val="00065BCD"/>
    <w:rsid w:val="00070ED7"/>
    <w:rsid w:val="00094C89"/>
    <w:rsid w:val="000A20DE"/>
    <w:rsid w:val="000B30E4"/>
    <w:rsid w:val="000B4C48"/>
    <w:rsid w:val="000B6BD3"/>
    <w:rsid w:val="000C1F86"/>
    <w:rsid w:val="000C3B1D"/>
    <w:rsid w:val="000C5060"/>
    <w:rsid w:val="000E2AD9"/>
    <w:rsid w:val="000F242D"/>
    <w:rsid w:val="00102A7F"/>
    <w:rsid w:val="0011402E"/>
    <w:rsid w:val="0012776A"/>
    <w:rsid w:val="00150967"/>
    <w:rsid w:val="00167936"/>
    <w:rsid w:val="00167D10"/>
    <w:rsid w:val="00182B80"/>
    <w:rsid w:val="00182E28"/>
    <w:rsid w:val="001847D2"/>
    <w:rsid w:val="0018517F"/>
    <w:rsid w:val="0018600B"/>
    <w:rsid w:val="00186A59"/>
    <w:rsid w:val="001B09A4"/>
    <w:rsid w:val="001C35CC"/>
    <w:rsid w:val="001C5C3F"/>
    <w:rsid w:val="00207900"/>
    <w:rsid w:val="00225C7D"/>
    <w:rsid w:val="002300FD"/>
    <w:rsid w:val="00234040"/>
    <w:rsid w:val="0023577B"/>
    <w:rsid w:val="002529F0"/>
    <w:rsid w:val="0025375D"/>
    <w:rsid w:val="00261D49"/>
    <w:rsid w:val="00263580"/>
    <w:rsid w:val="002A29A4"/>
    <w:rsid w:val="002A75A0"/>
    <w:rsid w:val="002B26C1"/>
    <w:rsid w:val="002C5C98"/>
    <w:rsid w:val="002D0994"/>
    <w:rsid w:val="00301280"/>
    <w:rsid w:val="0033488E"/>
    <w:rsid w:val="00336111"/>
    <w:rsid w:val="00343BF0"/>
    <w:rsid w:val="00346C29"/>
    <w:rsid w:val="003566CE"/>
    <w:rsid w:val="003624D8"/>
    <w:rsid w:val="0036451F"/>
    <w:rsid w:val="00364BE2"/>
    <w:rsid w:val="00381A12"/>
    <w:rsid w:val="00393DAD"/>
    <w:rsid w:val="00397175"/>
    <w:rsid w:val="00397EFC"/>
    <w:rsid w:val="003A5C1B"/>
    <w:rsid w:val="003E4728"/>
    <w:rsid w:val="003F012E"/>
    <w:rsid w:val="003F2416"/>
    <w:rsid w:val="003F3603"/>
    <w:rsid w:val="00404BE7"/>
    <w:rsid w:val="00412D61"/>
    <w:rsid w:val="00416E4D"/>
    <w:rsid w:val="00417101"/>
    <w:rsid w:val="00422070"/>
    <w:rsid w:val="00427670"/>
    <w:rsid w:val="00427FB0"/>
    <w:rsid w:val="00430A4E"/>
    <w:rsid w:val="00431272"/>
    <w:rsid w:val="004333EE"/>
    <w:rsid w:val="00436EB3"/>
    <w:rsid w:val="0044500A"/>
    <w:rsid w:val="004537C6"/>
    <w:rsid w:val="00465FC6"/>
    <w:rsid w:val="00482D3B"/>
    <w:rsid w:val="004933F9"/>
    <w:rsid w:val="004B28BF"/>
    <w:rsid w:val="004B3E1D"/>
    <w:rsid w:val="004C069C"/>
    <w:rsid w:val="004C7125"/>
    <w:rsid w:val="004E6FDD"/>
    <w:rsid w:val="004E71F6"/>
    <w:rsid w:val="004F21E7"/>
    <w:rsid w:val="004F4292"/>
    <w:rsid w:val="004F72DA"/>
    <w:rsid w:val="004F7CDE"/>
    <w:rsid w:val="0052212F"/>
    <w:rsid w:val="00532CA8"/>
    <w:rsid w:val="00533B00"/>
    <w:rsid w:val="005439BD"/>
    <w:rsid w:val="00544538"/>
    <w:rsid w:val="00550E47"/>
    <w:rsid w:val="0056694C"/>
    <w:rsid w:val="00581261"/>
    <w:rsid w:val="00593740"/>
    <w:rsid w:val="005A4F5C"/>
    <w:rsid w:val="005A66B0"/>
    <w:rsid w:val="005B2935"/>
    <w:rsid w:val="005B7083"/>
    <w:rsid w:val="005E6645"/>
    <w:rsid w:val="005F0864"/>
    <w:rsid w:val="00617B40"/>
    <w:rsid w:val="00623C81"/>
    <w:rsid w:val="00624276"/>
    <w:rsid w:val="00626321"/>
    <w:rsid w:val="00636F28"/>
    <w:rsid w:val="00646C0A"/>
    <w:rsid w:val="006537D0"/>
    <w:rsid w:val="00655734"/>
    <w:rsid w:val="006615CF"/>
    <w:rsid w:val="00670FF2"/>
    <w:rsid w:val="006722F9"/>
    <w:rsid w:val="00682517"/>
    <w:rsid w:val="00682BB4"/>
    <w:rsid w:val="006947F6"/>
    <w:rsid w:val="006A5B30"/>
    <w:rsid w:val="006B1282"/>
    <w:rsid w:val="006B1E89"/>
    <w:rsid w:val="006C37AF"/>
    <w:rsid w:val="006C74F7"/>
    <w:rsid w:val="006C77B8"/>
    <w:rsid w:val="006D18AE"/>
    <w:rsid w:val="006D360F"/>
    <w:rsid w:val="006D495B"/>
    <w:rsid w:val="006E387B"/>
    <w:rsid w:val="006F1148"/>
    <w:rsid w:val="007343BF"/>
    <w:rsid w:val="00753025"/>
    <w:rsid w:val="00754215"/>
    <w:rsid w:val="007550AF"/>
    <w:rsid w:val="00757E07"/>
    <w:rsid w:val="0077481C"/>
    <w:rsid w:val="007819C7"/>
    <w:rsid w:val="007A0722"/>
    <w:rsid w:val="007A2C37"/>
    <w:rsid w:val="007C5828"/>
    <w:rsid w:val="007C72E8"/>
    <w:rsid w:val="00801526"/>
    <w:rsid w:val="00801679"/>
    <w:rsid w:val="00805A4C"/>
    <w:rsid w:val="008139F5"/>
    <w:rsid w:val="008229E8"/>
    <w:rsid w:val="00822F9D"/>
    <w:rsid w:val="00844FE0"/>
    <w:rsid w:val="008459BB"/>
    <w:rsid w:val="008565A4"/>
    <w:rsid w:val="00886731"/>
    <w:rsid w:val="00887852"/>
    <w:rsid w:val="008C2ACB"/>
    <w:rsid w:val="008C43AF"/>
    <w:rsid w:val="008D6252"/>
    <w:rsid w:val="008E4601"/>
    <w:rsid w:val="00903CF1"/>
    <w:rsid w:val="00927695"/>
    <w:rsid w:val="00933810"/>
    <w:rsid w:val="009476BF"/>
    <w:rsid w:val="009500FE"/>
    <w:rsid w:val="0096338B"/>
    <w:rsid w:val="0097515F"/>
    <w:rsid w:val="00991130"/>
    <w:rsid w:val="009917B5"/>
    <w:rsid w:val="009A231B"/>
    <w:rsid w:val="009A62F4"/>
    <w:rsid w:val="009B349D"/>
    <w:rsid w:val="009B79EB"/>
    <w:rsid w:val="009C0855"/>
    <w:rsid w:val="009C1751"/>
    <w:rsid w:val="009E76FB"/>
    <w:rsid w:val="009E7971"/>
    <w:rsid w:val="009F61A0"/>
    <w:rsid w:val="009F6EC2"/>
    <w:rsid w:val="00A14960"/>
    <w:rsid w:val="00A30489"/>
    <w:rsid w:val="00A33D50"/>
    <w:rsid w:val="00A57716"/>
    <w:rsid w:val="00A76DE6"/>
    <w:rsid w:val="00A851A5"/>
    <w:rsid w:val="00AA0050"/>
    <w:rsid w:val="00AC16A7"/>
    <w:rsid w:val="00AC194A"/>
    <w:rsid w:val="00AC5929"/>
    <w:rsid w:val="00AD1C3D"/>
    <w:rsid w:val="00AD697A"/>
    <w:rsid w:val="00AE7661"/>
    <w:rsid w:val="00AF787C"/>
    <w:rsid w:val="00B17E67"/>
    <w:rsid w:val="00B2079F"/>
    <w:rsid w:val="00B2259C"/>
    <w:rsid w:val="00B230DD"/>
    <w:rsid w:val="00B45F61"/>
    <w:rsid w:val="00B53A62"/>
    <w:rsid w:val="00B61156"/>
    <w:rsid w:val="00B616C9"/>
    <w:rsid w:val="00B626AF"/>
    <w:rsid w:val="00B6672B"/>
    <w:rsid w:val="00B76CD1"/>
    <w:rsid w:val="00B81A2D"/>
    <w:rsid w:val="00B81EED"/>
    <w:rsid w:val="00BA6431"/>
    <w:rsid w:val="00BB5F8D"/>
    <w:rsid w:val="00BB6639"/>
    <w:rsid w:val="00BC2BB8"/>
    <w:rsid w:val="00BC6B32"/>
    <w:rsid w:val="00BE10EB"/>
    <w:rsid w:val="00BE2AF4"/>
    <w:rsid w:val="00BF262A"/>
    <w:rsid w:val="00BF492C"/>
    <w:rsid w:val="00BF7EB4"/>
    <w:rsid w:val="00C002B4"/>
    <w:rsid w:val="00C014AE"/>
    <w:rsid w:val="00C11990"/>
    <w:rsid w:val="00C14995"/>
    <w:rsid w:val="00C15C89"/>
    <w:rsid w:val="00C16253"/>
    <w:rsid w:val="00C21D1F"/>
    <w:rsid w:val="00C239F1"/>
    <w:rsid w:val="00C27ADC"/>
    <w:rsid w:val="00C36F0C"/>
    <w:rsid w:val="00C36F5A"/>
    <w:rsid w:val="00C4456F"/>
    <w:rsid w:val="00C51143"/>
    <w:rsid w:val="00C51F70"/>
    <w:rsid w:val="00C5698E"/>
    <w:rsid w:val="00C7412C"/>
    <w:rsid w:val="00C76EAF"/>
    <w:rsid w:val="00C834D8"/>
    <w:rsid w:val="00C86959"/>
    <w:rsid w:val="00C912FF"/>
    <w:rsid w:val="00CA7141"/>
    <w:rsid w:val="00CC7C2A"/>
    <w:rsid w:val="00CF3794"/>
    <w:rsid w:val="00CF44D0"/>
    <w:rsid w:val="00CF744D"/>
    <w:rsid w:val="00D007DF"/>
    <w:rsid w:val="00D155CC"/>
    <w:rsid w:val="00D20948"/>
    <w:rsid w:val="00D26095"/>
    <w:rsid w:val="00D44DDC"/>
    <w:rsid w:val="00D4701F"/>
    <w:rsid w:val="00D5085D"/>
    <w:rsid w:val="00D53054"/>
    <w:rsid w:val="00D55898"/>
    <w:rsid w:val="00D64FB3"/>
    <w:rsid w:val="00D66D66"/>
    <w:rsid w:val="00D8061E"/>
    <w:rsid w:val="00D864F4"/>
    <w:rsid w:val="00DA4683"/>
    <w:rsid w:val="00DB032D"/>
    <w:rsid w:val="00DB6196"/>
    <w:rsid w:val="00DC77EA"/>
    <w:rsid w:val="00DE12FA"/>
    <w:rsid w:val="00DE6797"/>
    <w:rsid w:val="00E024DC"/>
    <w:rsid w:val="00E05238"/>
    <w:rsid w:val="00E05262"/>
    <w:rsid w:val="00E20AFC"/>
    <w:rsid w:val="00E26486"/>
    <w:rsid w:val="00E31772"/>
    <w:rsid w:val="00E516F7"/>
    <w:rsid w:val="00E624C3"/>
    <w:rsid w:val="00E75982"/>
    <w:rsid w:val="00E75F20"/>
    <w:rsid w:val="00EB24A2"/>
    <w:rsid w:val="00EC7FAD"/>
    <w:rsid w:val="00ED01A2"/>
    <w:rsid w:val="00ED0632"/>
    <w:rsid w:val="00ED123C"/>
    <w:rsid w:val="00EE2D34"/>
    <w:rsid w:val="00EF214F"/>
    <w:rsid w:val="00F02DBA"/>
    <w:rsid w:val="00F114E8"/>
    <w:rsid w:val="00F142BF"/>
    <w:rsid w:val="00F155DA"/>
    <w:rsid w:val="00F20F80"/>
    <w:rsid w:val="00F262C9"/>
    <w:rsid w:val="00F449DF"/>
    <w:rsid w:val="00F55E37"/>
    <w:rsid w:val="00F5737E"/>
    <w:rsid w:val="00F62A9F"/>
    <w:rsid w:val="00F65C2A"/>
    <w:rsid w:val="00F709C2"/>
    <w:rsid w:val="00F765C7"/>
    <w:rsid w:val="00F86F06"/>
    <w:rsid w:val="00FA00F3"/>
    <w:rsid w:val="00FA4CF5"/>
    <w:rsid w:val="00FC3FBE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DA4683"/>
    <w:rPr>
      <w:color w:val="0000FF" w:themeColor="hyperlink"/>
      <w:u w:val="single"/>
    </w:rPr>
  </w:style>
  <w:style w:type="paragraph" w:styleId="ae">
    <w:name w:val="Normal (Web)"/>
    <w:basedOn w:val="a"/>
    <w:uiPriority w:val="99"/>
    <w:rsid w:val="00670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uiPriority w:val="22"/>
    <w:qFormat/>
    <w:rsid w:val="00670FF2"/>
    <w:rPr>
      <w:b/>
      <w:bCs/>
    </w:rPr>
  </w:style>
  <w:style w:type="paragraph" w:styleId="af0">
    <w:name w:val="List Paragraph"/>
    <w:aliases w:val="SL_Абзац списка,Маркер,название,Тема,Основной текст - булиты - Navicon,Bullet List,FooterText,numbered,Bullet 1,Use Case List Paragraph,ТЗ список"/>
    <w:basedOn w:val="a"/>
    <w:link w:val="af1"/>
    <w:uiPriority w:val="34"/>
    <w:qFormat/>
    <w:rsid w:val="0097515F"/>
    <w:pPr>
      <w:ind w:left="720"/>
      <w:contextualSpacing/>
    </w:pPr>
  </w:style>
  <w:style w:type="paragraph" w:customStyle="1" w:styleId="font-weight">
    <w:name w:val="font-weight:"/>
    <w:basedOn w:val="a"/>
    <w:rsid w:val="006F1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Абзац списка Знак"/>
    <w:aliases w:val="SL_Абзац списка Знак,Маркер Знак,название Знак,Тема Знак,Основной текст - булиты - Navicon Знак,Bullet List Знак,FooterText Знак,numbered Знак,Bullet 1 Знак,Use Case List Paragraph Знак,ТЗ список Знак"/>
    <w:link w:val="af0"/>
    <w:uiPriority w:val="34"/>
    <w:locked/>
    <w:rsid w:val="00DE6797"/>
  </w:style>
  <w:style w:type="character" w:styleId="af2">
    <w:name w:val="FollowedHyperlink"/>
    <w:basedOn w:val="a0"/>
    <w:uiPriority w:val="99"/>
    <w:semiHidden/>
    <w:unhideWhenUsed/>
    <w:rsid w:val="00DE679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DA4683"/>
    <w:rPr>
      <w:color w:val="0000FF" w:themeColor="hyperlink"/>
      <w:u w:val="single"/>
    </w:rPr>
  </w:style>
  <w:style w:type="paragraph" w:styleId="ae">
    <w:name w:val="Normal (Web)"/>
    <w:basedOn w:val="a"/>
    <w:uiPriority w:val="99"/>
    <w:rsid w:val="00670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uiPriority w:val="22"/>
    <w:qFormat/>
    <w:rsid w:val="00670FF2"/>
    <w:rPr>
      <w:b/>
      <w:bCs/>
    </w:rPr>
  </w:style>
  <w:style w:type="paragraph" w:styleId="af0">
    <w:name w:val="List Paragraph"/>
    <w:aliases w:val="SL_Абзац списка,Маркер,название,Тема,Основной текст - булиты - Navicon,Bullet List,FooterText,numbered,Bullet 1,Use Case List Paragraph,ТЗ список"/>
    <w:basedOn w:val="a"/>
    <w:link w:val="af1"/>
    <w:uiPriority w:val="34"/>
    <w:qFormat/>
    <w:rsid w:val="0097515F"/>
    <w:pPr>
      <w:ind w:left="720"/>
      <w:contextualSpacing/>
    </w:pPr>
  </w:style>
  <w:style w:type="paragraph" w:customStyle="1" w:styleId="font-weight">
    <w:name w:val="font-weight:"/>
    <w:basedOn w:val="a"/>
    <w:rsid w:val="006F1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Абзац списка Знак"/>
    <w:aliases w:val="SL_Абзац списка Знак,Маркер Знак,название Знак,Тема Знак,Основной текст - булиты - Navicon Знак,Bullet List Знак,FooterText Знак,numbered Знак,Bullet 1 Знак,Use Case List Paragraph Знак,ТЗ список Знак"/>
    <w:link w:val="af0"/>
    <w:uiPriority w:val="34"/>
    <w:locked/>
    <w:rsid w:val="00DE6797"/>
  </w:style>
  <w:style w:type="character" w:styleId="af2">
    <w:name w:val="FollowedHyperlink"/>
    <w:basedOn w:val="a0"/>
    <w:uiPriority w:val="99"/>
    <w:semiHidden/>
    <w:unhideWhenUsed/>
    <w:rsid w:val="00DE67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5C03C-738A-44AC-92F2-6F3F3BA3E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2021-01-25T11:45:00Z</dcterms:created>
  <dcterms:modified xsi:type="dcterms:W3CDTF">2021-02-10T10:48:00Z</dcterms:modified>
</cp:coreProperties>
</file>