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04" w:rsidRDefault="00D77801" w:rsidP="00294E04">
      <w:pPr>
        <w:shd w:val="clear" w:color="auto" w:fill="D6F5C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br/>
      </w:r>
      <w:r w:rsidR="00294E0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ИНФОРМАЦИЯ ДЛЯ ГРАЖДАН!!!</w:t>
      </w:r>
    </w:p>
    <w:p w:rsidR="00294E04" w:rsidRDefault="00294E04" w:rsidP="00294E04">
      <w:pPr>
        <w:shd w:val="clear" w:color="auto" w:fill="D6F5C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D77801" w:rsidRPr="00294E04" w:rsidRDefault="00D77801" w:rsidP="00294E04">
      <w:pPr>
        <w:shd w:val="clear" w:color="auto" w:fill="D6F5C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94E0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Проблема обеспечения занятости населения сегодня является самой актуальной из социальных проблем человека. А одной из форм социальной защиты незанятого населения является повышение его конкурентоспособности через профессиональное обучение.</w:t>
      </w:r>
    </w:p>
    <w:p w:rsidR="00D77801" w:rsidRPr="00294E04" w:rsidRDefault="00D77801" w:rsidP="00294E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2C41"/>
          <w:sz w:val="24"/>
          <w:szCs w:val="24"/>
        </w:rPr>
      </w:pPr>
      <w:r w:rsidRPr="00294E04">
        <w:rPr>
          <w:rFonts w:ascii="Times New Roman" w:eastAsia="Times New Roman" w:hAnsi="Times New Roman" w:cs="Times New Roman"/>
          <w:color w:val="182C41"/>
          <w:sz w:val="24"/>
          <w:szCs w:val="24"/>
          <w:lang w:eastAsia="ru-RU"/>
        </w:rPr>
        <w:t xml:space="preserve">Перед каждым безработным гражданином, вставшим на учет в центр занятости, помимо выплат пособия по безработице, открывается возможность пройти бесплатное обучение. Этим правом можно воспользоваться на основании статей 9 и 12 Закона «О занятости населения», которые </w:t>
      </w:r>
      <w:r w:rsidRPr="00294E04">
        <w:rPr>
          <w:rFonts w:ascii="Times New Roman" w:hAnsi="Times New Roman" w:cs="Times New Roman"/>
          <w:color w:val="182C41"/>
          <w:sz w:val="24"/>
          <w:szCs w:val="24"/>
        </w:rPr>
        <w:t xml:space="preserve">содержат информацию о праве безработного гражданина </w:t>
      </w:r>
      <w:proofErr w:type="gramStart"/>
      <w:r w:rsidRPr="00294E04">
        <w:rPr>
          <w:rFonts w:ascii="Times New Roman" w:hAnsi="Times New Roman" w:cs="Times New Roman"/>
          <w:color w:val="182C41"/>
          <w:sz w:val="24"/>
          <w:szCs w:val="24"/>
        </w:rPr>
        <w:t>воспользоваться бесплатным профессиональным обучением и получить</w:t>
      </w:r>
      <w:proofErr w:type="gramEnd"/>
      <w:r w:rsidRPr="00294E04">
        <w:rPr>
          <w:rFonts w:ascii="Times New Roman" w:hAnsi="Times New Roman" w:cs="Times New Roman"/>
          <w:color w:val="182C41"/>
          <w:sz w:val="24"/>
          <w:szCs w:val="24"/>
        </w:rPr>
        <w:t xml:space="preserve"> дополнительное образование в соответствии с направлением службы занятости. Подобная возможность доступна в следующих </w:t>
      </w:r>
      <w:proofErr w:type="gramStart"/>
      <w:r w:rsidRPr="00294E04">
        <w:rPr>
          <w:rFonts w:ascii="Times New Roman" w:hAnsi="Times New Roman" w:cs="Times New Roman"/>
          <w:color w:val="182C41"/>
          <w:sz w:val="24"/>
          <w:szCs w:val="24"/>
        </w:rPr>
        <w:t>ситуациях</w:t>
      </w:r>
      <w:proofErr w:type="gramEnd"/>
      <w:r w:rsidRPr="00294E04">
        <w:rPr>
          <w:rFonts w:ascii="Times New Roman" w:hAnsi="Times New Roman" w:cs="Times New Roman"/>
          <w:color w:val="182C41"/>
          <w:sz w:val="24"/>
          <w:szCs w:val="24"/>
        </w:rPr>
        <w:t xml:space="preserve">: </w:t>
      </w:r>
    </w:p>
    <w:p w:rsidR="00D77801" w:rsidRPr="00294E04" w:rsidRDefault="00D77801" w:rsidP="00294E04">
      <w:pPr>
        <w:spacing w:after="0" w:line="240" w:lineRule="auto"/>
        <w:jc w:val="both"/>
        <w:rPr>
          <w:rFonts w:ascii="Times New Roman" w:hAnsi="Times New Roman" w:cs="Times New Roman"/>
          <w:color w:val="182C41"/>
          <w:sz w:val="24"/>
          <w:szCs w:val="24"/>
        </w:rPr>
      </w:pPr>
      <w:r w:rsidRPr="00294E04">
        <w:rPr>
          <w:rFonts w:ascii="Times New Roman" w:hAnsi="Times New Roman" w:cs="Times New Roman"/>
          <w:color w:val="182C41"/>
          <w:sz w:val="24"/>
          <w:szCs w:val="24"/>
        </w:rPr>
        <w:t xml:space="preserve">-  у гражданина нет никакой квалификации; </w:t>
      </w:r>
    </w:p>
    <w:p w:rsidR="00D77801" w:rsidRPr="00294E04" w:rsidRDefault="00D77801" w:rsidP="00294E04">
      <w:pPr>
        <w:spacing w:after="0" w:line="240" w:lineRule="auto"/>
        <w:jc w:val="both"/>
        <w:rPr>
          <w:rFonts w:ascii="Times New Roman" w:hAnsi="Times New Roman" w:cs="Times New Roman"/>
          <w:color w:val="182C41"/>
          <w:sz w:val="24"/>
          <w:szCs w:val="24"/>
        </w:rPr>
      </w:pPr>
      <w:r w:rsidRPr="00294E04">
        <w:rPr>
          <w:rFonts w:ascii="Times New Roman" w:hAnsi="Times New Roman" w:cs="Times New Roman"/>
          <w:color w:val="182C41"/>
          <w:sz w:val="24"/>
          <w:szCs w:val="24"/>
        </w:rPr>
        <w:t>- поиск подходящей работы не представляется возможным ввиду отсутствия требуемого уровня квалификации;</w:t>
      </w:r>
    </w:p>
    <w:p w:rsidR="00D77801" w:rsidRPr="00294E04" w:rsidRDefault="00D77801" w:rsidP="00294E04">
      <w:pPr>
        <w:spacing w:after="0" w:line="240" w:lineRule="auto"/>
        <w:jc w:val="both"/>
        <w:rPr>
          <w:rFonts w:ascii="Times New Roman" w:hAnsi="Times New Roman" w:cs="Times New Roman"/>
          <w:color w:val="182C41"/>
          <w:sz w:val="24"/>
          <w:szCs w:val="24"/>
        </w:rPr>
      </w:pPr>
      <w:r w:rsidRPr="00294E04">
        <w:rPr>
          <w:rFonts w:ascii="Times New Roman" w:hAnsi="Times New Roman" w:cs="Times New Roman"/>
          <w:color w:val="182C41"/>
          <w:sz w:val="24"/>
          <w:szCs w:val="24"/>
        </w:rPr>
        <w:t xml:space="preserve">-  человек нуждается в смене профессии (рода занятий), так как нет работы, которая бы отвечала имеющейся у него квалификации; </w:t>
      </w:r>
    </w:p>
    <w:p w:rsidR="00D77801" w:rsidRPr="00294E04" w:rsidRDefault="00D77801" w:rsidP="00294E04">
      <w:pPr>
        <w:spacing w:after="0" w:line="240" w:lineRule="auto"/>
        <w:jc w:val="both"/>
        <w:rPr>
          <w:rFonts w:ascii="Times New Roman" w:hAnsi="Times New Roman" w:cs="Times New Roman"/>
          <w:color w:val="182C41"/>
          <w:sz w:val="24"/>
          <w:szCs w:val="24"/>
        </w:rPr>
      </w:pPr>
      <w:r w:rsidRPr="00294E04">
        <w:rPr>
          <w:rFonts w:ascii="Times New Roman" w:hAnsi="Times New Roman" w:cs="Times New Roman"/>
          <w:color w:val="182C41"/>
          <w:sz w:val="24"/>
          <w:szCs w:val="24"/>
        </w:rPr>
        <w:t xml:space="preserve">- гражданин больше не может выполнять работу в </w:t>
      </w:r>
      <w:proofErr w:type="gramStart"/>
      <w:r w:rsidRPr="00294E04">
        <w:rPr>
          <w:rFonts w:ascii="Times New Roman" w:hAnsi="Times New Roman" w:cs="Times New Roman"/>
          <w:color w:val="182C41"/>
          <w:sz w:val="24"/>
          <w:szCs w:val="24"/>
        </w:rPr>
        <w:t>соответствии</w:t>
      </w:r>
      <w:proofErr w:type="gramEnd"/>
      <w:r w:rsidRPr="00294E04">
        <w:rPr>
          <w:rFonts w:ascii="Times New Roman" w:hAnsi="Times New Roman" w:cs="Times New Roman"/>
          <w:color w:val="182C41"/>
          <w:sz w:val="24"/>
          <w:szCs w:val="24"/>
        </w:rPr>
        <w:t xml:space="preserve"> с имеющейся квалификацией.</w:t>
      </w:r>
    </w:p>
    <w:p w:rsidR="00D77801" w:rsidRPr="00294E04" w:rsidRDefault="00D77801" w:rsidP="00294E04">
      <w:pPr>
        <w:spacing w:after="0" w:line="240" w:lineRule="auto"/>
        <w:jc w:val="both"/>
        <w:rPr>
          <w:rFonts w:ascii="Times New Roman" w:hAnsi="Times New Roman" w:cs="Times New Roman"/>
          <w:color w:val="182C41"/>
          <w:sz w:val="24"/>
          <w:szCs w:val="24"/>
        </w:rPr>
      </w:pPr>
      <w:r w:rsidRPr="00294E04">
        <w:rPr>
          <w:rFonts w:ascii="Times New Roman" w:hAnsi="Times New Roman" w:cs="Times New Roman"/>
          <w:color w:val="182C41"/>
          <w:sz w:val="24"/>
          <w:szCs w:val="24"/>
        </w:rPr>
        <w:t xml:space="preserve"> </w:t>
      </w:r>
      <w:r w:rsidRPr="00294E04">
        <w:rPr>
          <w:rFonts w:ascii="Times New Roman" w:hAnsi="Times New Roman" w:cs="Times New Roman"/>
          <w:color w:val="182C41"/>
          <w:sz w:val="24"/>
          <w:szCs w:val="24"/>
        </w:rPr>
        <w:tab/>
        <w:t>Среди  целей, которые преследуют все эти мероприятия, можно отметить: дальнейшее трудоустройство, повышения конкурентоспособности на рынке, а также открытие собственного бизнеса. На приоритетную очередь прохождения профессионального обучения могут рассчитывать следующие граждане, официально признанные безработными и желающие получить дополнительное профессиональное образование:</w:t>
      </w:r>
    </w:p>
    <w:p w:rsidR="00D77801" w:rsidRPr="00294E04" w:rsidRDefault="00D77801" w:rsidP="00294E04">
      <w:pPr>
        <w:spacing w:after="0" w:line="240" w:lineRule="auto"/>
        <w:jc w:val="both"/>
        <w:rPr>
          <w:rFonts w:ascii="Times New Roman" w:hAnsi="Times New Roman" w:cs="Times New Roman"/>
          <w:color w:val="182C41"/>
          <w:sz w:val="24"/>
          <w:szCs w:val="24"/>
        </w:rPr>
      </w:pPr>
      <w:r w:rsidRPr="00294E04">
        <w:rPr>
          <w:rFonts w:ascii="Times New Roman" w:hAnsi="Times New Roman" w:cs="Times New Roman"/>
          <w:color w:val="182C41"/>
          <w:sz w:val="24"/>
          <w:szCs w:val="24"/>
        </w:rPr>
        <w:t xml:space="preserve">-  инвалиды (обязательным является предоставление медицинского заключения с записью врача о том, что человек со своими физическими способностями не может выполнять определенную работу, например, должен быть переведен на другое место); </w:t>
      </w:r>
    </w:p>
    <w:p w:rsidR="00D77801" w:rsidRPr="00294E04" w:rsidRDefault="00D77801" w:rsidP="00294E04">
      <w:pPr>
        <w:spacing w:after="0" w:line="240" w:lineRule="auto"/>
        <w:jc w:val="both"/>
        <w:rPr>
          <w:rFonts w:ascii="Times New Roman" w:hAnsi="Times New Roman" w:cs="Times New Roman"/>
          <w:color w:val="182C41"/>
          <w:sz w:val="24"/>
          <w:szCs w:val="24"/>
        </w:rPr>
      </w:pPr>
      <w:r w:rsidRPr="00294E04">
        <w:rPr>
          <w:rFonts w:ascii="Times New Roman" w:hAnsi="Times New Roman" w:cs="Times New Roman"/>
          <w:color w:val="182C41"/>
          <w:sz w:val="24"/>
          <w:szCs w:val="24"/>
        </w:rPr>
        <w:t>- родители, попечители или усыновители, занимающиеся воспитанием ребенка-инвалида;</w:t>
      </w:r>
    </w:p>
    <w:p w:rsidR="00D77801" w:rsidRPr="00294E04" w:rsidRDefault="00D77801" w:rsidP="00294E04">
      <w:pPr>
        <w:spacing w:after="0" w:line="240" w:lineRule="auto"/>
        <w:jc w:val="both"/>
        <w:rPr>
          <w:rFonts w:ascii="Times New Roman" w:hAnsi="Times New Roman" w:cs="Times New Roman"/>
          <w:color w:val="182C41"/>
          <w:sz w:val="24"/>
          <w:szCs w:val="24"/>
        </w:rPr>
      </w:pPr>
      <w:r w:rsidRPr="00294E04">
        <w:rPr>
          <w:rFonts w:ascii="Times New Roman" w:hAnsi="Times New Roman" w:cs="Times New Roman"/>
          <w:color w:val="182C41"/>
          <w:sz w:val="24"/>
          <w:szCs w:val="24"/>
        </w:rPr>
        <w:t>-  люди, находящиеся в поиске работы в течение длительного периода времени (более чем 6 месяцев);</w:t>
      </w:r>
    </w:p>
    <w:p w:rsidR="00D77801" w:rsidRPr="00294E04" w:rsidRDefault="00D77801" w:rsidP="00294E04">
      <w:pPr>
        <w:spacing w:after="0" w:line="240" w:lineRule="auto"/>
        <w:jc w:val="both"/>
        <w:rPr>
          <w:rFonts w:ascii="Times New Roman" w:hAnsi="Times New Roman" w:cs="Times New Roman"/>
          <w:color w:val="182C41"/>
          <w:sz w:val="24"/>
          <w:szCs w:val="24"/>
        </w:rPr>
      </w:pPr>
      <w:r w:rsidRPr="00294E04">
        <w:rPr>
          <w:rFonts w:ascii="Times New Roman" w:hAnsi="Times New Roman" w:cs="Times New Roman"/>
          <w:color w:val="182C41"/>
          <w:sz w:val="24"/>
          <w:szCs w:val="24"/>
        </w:rPr>
        <w:t xml:space="preserve">- уволенные военнослужащие и их супруги; </w:t>
      </w:r>
    </w:p>
    <w:p w:rsidR="00D77801" w:rsidRPr="00294E04" w:rsidRDefault="00D77801" w:rsidP="00294E04">
      <w:pPr>
        <w:spacing w:after="0" w:line="240" w:lineRule="auto"/>
        <w:jc w:val="both"/>
        <w:rPr>
          <w:rFonts w:ascii="Times New Roman" w:hAnsi="Times New Roman" w:cs="Times New Roman"/>
          <w:color w:val="182C41"/>
          <w:sz w:val="24"/>
          <w:szCs w:val="24"/>
        </w:rPr>
      </w:pPr>
      <w:proofErr w:type="gramStart"/>
      <w:r w:rsidRPr="00294E04">
        <w:rPr>
          <w:rFonts w:ascii="Times New Roman" w:hAnsi="Times New Roman" w:cs="Times New Roman"/>
          <w:color w:val="182C41"/>
          <w:sz w:val="24"/>
          <w:szCs w:val="24"/>
        </w:rPr>
        <w:t xml:space="preserve">- недавно окончившие общеобразовательное учреждение и впервые находящиеся в поиске места официального трудоустройства. </w:t>
      </w:r>
      <w:proofErr w:type="gramEnd"/>
    </w:p>
    <w:p w:rsidR="00E72EB7" w:rsidRPr="00294E04" w:rsidRDefault="00D77801" w:rsidP="00294E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2C41"/>
          <w:sz w:val="24"/>
          <w:szCs w:val="24"/>
        </w:rPr>
      </w:pPr>
      <w:bookmarkStart w:id="0" w:name="_GoBack"/>
      <w:bookmarkEnd w:id="0"/>
      <w:r w:rsidRPr="00294E04">
        <w:rPr>
          <w:rFonts w:ascii="Times New Roman" w:hAnsi="Times New Roman" w:cs="Times New Roman"/>
          <w:color w:val="182C41"/>
          <w:sz w:val="24"/>
          <w:szCs w:val="24"/>
        </w:rPr>
        <w:t xml:space="preserve">Прохождение курсов в </w:t>
      </w:r>
      <w:proofErr w:type="gramStart"/>
      <w:r w:rsidRPr="00294E04">
        <w:rPr>
          <w:rFonts w:ascii="Times New Roman" w:hAnsi="Times New Roman" w:cs="Times New Roman"/>
          <w:color w:val="182C41"/>
          <w:sz w:val="24"/>
          <w:szCs w:val="24"/>
        </w:rPr>
        <w:t>Центре</w:t>
      </w:r>
      <w:proofErr w:type="gramEnd"/>
      <w:r w:rsidRPr="00294E04">
        <w:rPr>
          <w:rFonts w:ascii="Times New Roman" w:hAnsi="Times New Roman" w:cs="Times New Roman"/>
          <w:color w:val="182C41"/>
          <w:sz w:val="24"/>
          <w:szCs w:val="24"/>
        </w:rPr>
        <w:t xml:space="preserve"> занятости, конечно, не может заменить среднее специальное или высшее образование. Срок обучения может варьироваться от 1 до 6 месяцев в </w:t>
      </w:r>
      <w:proofErr w:type="gramStart"/>
      <w:r w:rsidRPr="00294E04">
        <w:rPr>
          <w:rFonts w:ascii="Times New Roman" w:hAnsi="Times New Roman" w:cs="Times New Roman"/>
          <w:color w:val="182C41"/>
          <w:sz w:val="24"/>
          <w:szCs w:val="24"/>
        </w:rPr>
        <w:t>соответствии</w:t>
      </w:r>
      <w:proofErr w:type="gramEnd"/>
      <w:r w:rsidRPr="00294E04">
        <w:rPr>
          <w:rFonts w:ascii="Times New Roman" w:hAnsi="Times New Roman" w:cs="Times New Roman"/>
          <w:color w:val="182C41"/>
          <w:sz w:val="24"/>
          <w:szCs w:val="24"/>
        </w:rPr>
        <w:t xml:space="preserve"> с программой обучения и количеством учебных часов. Если </w:t>
      </w:r>
      <w:proofErr w:type="gramStart"/>
      <w:r w:rsidRPr="00294E04">
        <w:rPr>
          <w:rFonts w:ascii="Times New Roman" w:hAnsi="Times New Roman" w:cs="Times New Roman"/>
          <w:color w:val="182C41"/>
          <w:sz w:val="24"/>
          <w:szCs w:val="24"/>
        </w:rPr>
        <w:t>гражданин</w:t>
      </w:r>
      <w:proofErr w:type="gramEnd"/>
      <w:r w:rsidRPr="00294E04">
        <w:rPr>
          <w:rFonts w:ascii="Times New Roman" w:hAnsi="Times New Roman" w:cs="Times New Roman"/>
          <w:color w:val="182C41"/>
          <w:sz w:val="24"/>
          <w:szCs w:val="24"/>
        </w:rPr>
        <w:t xml:space="preserve"> не может самостоятельно определить с </w:t>
      </w:r>
      <w:proofErr w:type="gramStart"/>
      <w:r w:rsidRPr="00294E04">
        <w:rPr>
          <w:rFonts w:ascii="Times New Roman" w:hAnsi="Times New Roman" w:cs="Times New Roman"/>
          <w:color w:val="182C41"/>
          <w:sz w:val="24"/>
          <w:szCs w:val="24"/>
        </w:rPr>
        <w:t>какой</w:t>
      </w:r>
      <w:proofErr w:type="gramEnd"/>
      <w:r w:rsidRPr="00294E04">
        <w:rPr>
          <w:rFonts w:ascii="Times New Roman" w:hAnsi="Times New Roman" w:cs="Times New Roman"/>
          <w:color w:val="182C41"/>
          <w:sz w:val="24"/>
          <w:szCs w:val="24"/>
        </w:rPr>
        <w:t xml:space="preserve"> профессией желает связать свою жизнь, а по ранее полученной не хочет работать или не может трудоустроиться, то  </w:t>
      </w:r>
    </w:p>
    <w:p w:rsidR="00EE082A" w:rsidRPr="00294E04" w:rsidRDefault="00EE082A" w:rsidP="0029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04">
        <w:rPr>
          <w:rFonts w:ascii="Times New Roman" w:hAnsi="Times New Roman" w:cs="Times New Roman"/>
          <w:color w:val="182C41"/>
          <w:sz w:val="24"/>
          <w:szCs w:val="24"/>
        </w:rPr>
        <w:t xml:space="preserve">профессиональный консультант, в </w:t>
      </w:r>
      <w:proofErr w:type="gramStart"/>
      <w:r w:rsidRPr="00294E04">
        <w:rPr>
          <w:rFonts w:ascii="Times New Roman" w:hAnsi="Times New Roman" w:cs="Times New Roman"/>
          <w:color w:val="182C41"/>
          <w:sz w:val="24"/>
          <w:szCs w:val="24"/>
        </w:rPr>
        <w:t>соответствии</w:t>
      </w:r>
      <w:proofErr w:type="gramEnd"/>
      <w:r w:rsidRPr="00294E04">
        <w:rPr>
          <w:rFonts w:ascii="Times New Roman" w:hAnsi="Times New Roman" w:cs="Times New Roman"/>
          <w:color w:val="182C41"/>
          <w:sz w:val="24"/>
          <w:szCs w:val="24"/>
        </w:rPr>
        <w:t xml:space="preserve"> с результатами беседы и проведенных тестов, поможет определить подходящую сферу.</w:t>
      </w:r>
    </w:p>
    <w:p w:rsidR="00EE082A" w:rsidRPr="00294E04" w:rsidRDefault="00EE082A" w:rsidP="00294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E04">
        <w:rPr>
          <w:rFonts w:ascii="Times New Roman" w:hAnsi="Times New Roman" w:cs="Times New Roman"/>
          <w:sz w:val="24"/>
          <w:szCs w:val="24"/>
        </w:rPr>
        <w:t>Профессиональное обучение безработных граждан осуществляется в организациях, образовательных учреждениях профессионального и дополнительного образования всех форм собственности в соответствии с заключаемыми органами службы занятости контрактами. В частности, обучение проходит в учебно-курсовых комбинатах, учебных центрах, учреждениях дополнительного профессионального образования и в иных организациях. Обучение проводится по очной, заочной, очно-заочной формам обучения, с применением дистанционных технологий (по группам или индивидуально).</w:t>
      </w:r>
    </w:p>
    <w:p w:rsidR="00EE082A" w:rsidRPr="00294E04" w:rsidRDefault="00EE082A" w:rsidP="00294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E04">
        <w:rPr>
          <w:rFonts w:ascii="Times New Roman" w:hAnsi="Times New Roman" w:cs="Times New Roman"/>
          <w:sz w:val="24"/>
          <w:szCs w:val="24"/>
        </w:rPr>
        <w:t xml:space="preserve">При успешном завершении профессиональной подготовки, профессиональной переподготовки, повышения квалификации гражданину выдается документ </w:t>
      </w:r>
      <w:r w:rsidRPr="00294E04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государственного или установленного образца. В период учебы гражданину выплачивается стипендия в </w:t>
      </w:r>
      <w:proofErr w:type="gramStart"/>
      <w:r w:rsidRPr="00294E0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294E04">
        <w:rPr>
          <w:rFonts w:ascii="Times New Roman" w:hAnsi="Times New Roman" w:cs="Times New Roman"/>
          <w:sz w:val="24"/>
          <w:szCs w:val="24"/>
        </w:rPr>
        <w:t xml:space="preserve"> и на условиях, предусмотренных Законом «О занятости населения в РФ». Стипендия начисляется с первого дня обучения. Органы службы занятости при необходимости могут выплачивать стоимость проезда (до места обучения и обратно) и расходы, связанные с проживанием граждан, </w:t>
      </w:r>
      <w:proofErr w:type="gramStart"/>
      <w:r w:rsidRPr="00294E04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294E04">
        <w:rPr>
          <w:rFonts w:ascii="Times New Roman" w:hAnsi="Times New Roman" w:cs="Times New Roman"/>
          <w:sz w:val="24"/>
          <w:szCs w:val="24"/>
        </w:rPr>
        <w:t xml:space="preserve"> органами службы занятости на </w:t>
      </w:r>
      <w:proofErr w:type="spellStart"/>
      <w:r w:rsidRPr="00294E04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294E04">
        <w:rPr>
          <w:rFonts w:ascii="Times New Roman" w:hAnsi="Times New Roman" w:cs="Times New Roman"/>
          <w:sz w:val="24"/>
          <w:szCs w:val="24"/>
        </w:rPr>
        <w:t xml:space="preserve"> в другую местность.</w:t>
      </w:r>
    </w:p>
    <w:p w:rsidR="00EE082A" w:rsidRPr="00294E04" w:rsidRDefault="00EE082A" w:rsidP="00294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E04">
        <w:rPr>
          <w:rFonts w:ascii="Times New Roman" w:hAnsi="Times New Roman" w:cs="Times New Roman"/>
          <w:sz w:val="24"/>
          <w:szCs w:val="24"/>
        </w:rPr>
        <w:t xml:space="preserve">В сложных условиях современного рынка труда не так просто сориентироваться, выдержать жесткую конкуренцию со стороны других соискателей работы и, наконец, найти работу, удовлетворяющую все наши потребности и желания. Не все граждане, занятые поиском работы, способны найти ее самостоятельно, поэтому они обращаются в службу занятости за содействием в </w:t>
      </w:r>
      <w:proofErr w:type="gramStart"/>
      <w:r w:rsidRPr="00294E04">
        <w:rPr>
          <w:rFonts w:ascii="Times New Roman" w:hAnsi="Times New Roman" w:cs="Times New Roman"/>
          <w:sz w:val="24"/>
          <w:szCs w:val="24"/>
        </w:rPr>
        <w:t>поиске</w:t>
      </w:r>
      <w:proofErr w:type="gramEnd"/>
      <w:r w:rsidRPr="00294E04">
        <w:rPr>
          <w:rFonts w:ascii="Times New Roman" w:hAnsi="Times New Roman" w:cs="Times New Roman"/>
          <w:sz w:val="24"/>
          <w:szCs w:val="24"/>
        </w:rPr>
        <w:t xml:space="preserve"> работы, а также получить возможность пройти профессиональное обучение с целью дальнейшего трудоустройства. Служба занятости дает возможность гражданам приобрести востребованную на рынке труда профессию (специальность), пройти переподготовку или повысить квалификацию по имеющейся профессии (специальности).</w:t>
      </w:r>
    </w:p>
    <w:p w:rsidR="0094442A" w:rsidRPr="00294E04" w:rsidRDefault="0094442A" w:rsidP="00294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E04">
        <w:rPr>
          <w:rFonts w:ascii="Times New Roman" w:hAnsi="Times New Roman" w:cs="Times New Roman"/>
          <w:color w:val="182C41"/>
          <w:sz w:val="24"/>
          <w:szCs w:val="24"/>
        </w:rPr>
        <w:t>Сравнительно «новое» мероприятие – профессиональное обучение и дополнительное профессиональное образование незанятых граждан трудоспособного возраста, в том числе молодых инвалидов.</w:t>
      </w:r>
      <w:r w:rsidRPr="00294E04">
        <w:rPr>
          <w:rFonts w:ascii="Times New Roman" w:hAnsi="Times New Roman" w:cs="Times New Roman"/>
          <w:sz w:val="24"/>
          <w:szCs w:val="24"/>
        </w:rPr>
        <w:t xml:space="preserve"> Шесть лет назад Россия присоединилась к Конвенц</w:t>
      </w:r>
      <w:proofErr w:type="gramStart"/>
      <w:r w:rsidRPr="00294E04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294E04">
        <w:rPr>
          <w:rFonts w:ascii="Times New Roman" w:hAnsi="Times New Roman" w:cs="Times New Roman"/>
          <w:sz w:val="24"/>
          <w:szCs w:val="24"/>
        </w:rPr>
        <w:t xml:space="preserve">Н о правах инвалидов. Были внесены изменения  в 40 федеральных и 750 региональных законов, призванных создать </w:t>
      </w:r>
      <w:proofErr w:type="spellStart"/>
      <w:r w:rsidRPr="00294E04">
        <w:rPr>
          <w:rFonts w:ascii="Times New Roman" w:hAnsi="Times New Roman" w:cs="Times New Roman"/>
          <w:sz w:val="24"/>
          <w:szCs w:val="24"/>
        </w:rPr>
        <w:t>безбарьерную</w:t>
      </w:r>
      <w:proofErr w:type="spellEnd"/>
      <w:r w:rsidRPr="00294E04">
        <w:rPr>
          <w:rFonts w:ascii="Times New Roman" w:hAnsi="Times New Roman" w:cs="Times New Roman"/>
          <w:sz w:val="24"/>
          <w:szCs w:val="24"/>
        </w:rPr>
        <w:t xml:space="preserve"> среду. Профессиональное обучение по направлению службы занятости – еще одна возможность людей ограниченных физически жить, строить планы, работать, приносить пользу обществу.</w:t>
      </w:r>
    </w:p>
    <w:p w:rsidR="0094442A" w:rsidRPr="00294E04" w:rsidRDefault="0094442A" w:rsidP="00294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E04">
        <w:rPr>
          <w:rFonts w:ascii="Times New Roman" w:hAnsi="Times New Roman" w:cs="Times New Roman"/>
          <w:sz w:val="24"/>
          <w:szCs w:val="24"/>
        </w:rPr>
        <w:t xml:space="preserve">Согласно Порядку к молодым инвалидам относятся незанятые граждане Российской Федерации из числа трудоспособных инвалидов в возрасте от 16 до 44 лет, которые в соответствии с индивидуальными программами реабилитации или </w:t>
      </w:r>
      <w:proofErr w:type="spellStart"/>
      <w:r w:rsidRPr="00294E04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294E04">
        <w:rPr>
          <w:rFonts w:ascii="Times New Roman" w:hAnsi="Times New Roman" w:cs="Times New Roman"/>
          <w:sz w:val="24"/>
          <w:szCs w:val="24"/>
        </w:rPr>
        <w:t xml:space="preserve"> инвалида нуждаются в организации профессионального обучения или дополнительного профессионального образования при содействии органов службы занятости населения и зарегистрированные в установленном законодательством Российской Федерации порядке по месту жительства на территории автономного</w:t>
      </w:r>
      <w:proofErr w:type="gramEnd"/>
      <w:r w:rsidRPr="00294E04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94442A" w:rsidRPr="00294E04" w:rsidRDefault="0094442A" w:rsidP="00294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E04">
        <w:rPr>
          <w:rFonts w:ascii="Times New Roman" w:hAnsi="Times New Roman" w:cs="Times New Roman"/>
          <w:sz w:val="24"/>
          <w:szCs w:val="24"/>
        </w:rPr>
        <w:t>Подбор направления обучения осуществляется с учетом образования, профессионального опыта и состояния здоровья (на основании ИПРА) по профессиям, овладение которыми предоставит гражданам наибольшую возможность дальнейшего трудоустройства самостоятельно или под конкретное рабочее место, а также для организации в дальнейшем собственного дела.</w:t>
      </w:r>
    </w:p>
    <w:p w:rsidR="0094442A" w:rsidRPr="00294E04" w:rsidRDefault="0094442A" w:rsidP="00294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E04">
        <w:rPr>
          <w:rFonts w:ascii="Times New Roman" w:hAnsi="Times New Roman" w:cs="Times New Roman"/>
          <w:sz w:val="24"/>
          <w:szCs w:val="24"/>
        </w:rPr>
        <w:t xml:space="preserve">Продолжительность обучения не должна превышать 6 месяцев, но в отдельных </w:t>
      </w:r>
      <w:proofErr w:type="gramStart"/>
      <w:r w:rsidRPr="00294E04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294E04">
        <w:rPr>
          <w:rFonts w:ascii="Times New Roman" w:hAnsi="Times New Roman" w:cs="Times New Roman"/>
          <w:sz w:val="24"/>
          <w:szCs w:val="24"/>
        </w:rPr>
        <w:t xml:space="preserve"> – 12 месяцев.</w:t>
      </w:r>
    </w:p>
    <w:p w:rsidR="0094442A" w:rsidRPr="00294E04" w:rsidRDefault="0094442A" w:rsidP="00294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E04">
        <w:rPr>
          <w:rFonts w:ascii="Times New Roman" w:hAnsi="Times New Roman" w:cs="Times New Roman"/>
          <w:sz w:val="24"/>
          <w:szCs w:val="24"/>
        </w:rPr>
        <w:t>В случае направления на обучение профессии, требующей медицинского осмотра, центр занятости направляет  на медосмотр за счет центра. Когда обучение невозможно по месту жительства, с письменного согласия гражданин может быть направлен в другую местность с компенсацией всех расходов в определенных размерах.</w:t>
      </w:r>
    </w:p>
    <w:p w:rsidR="0094442A" w:rsidRPr="00294E04" w:rsidRDefault="0094442A" w:rsidP="00294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E04">
        <w:rPr>
          <w:rFonts w:ascii="Times New Roman" w:hAnsi="Times New Roman" w:cs="Times New Roman"/>
          <w:sz w:val="24"/>
          <w:szCs w:val="24"/>
        </w:rPr>
        <w:t xml:space="preserve">В период обучения выплачивается стипендия в </w:t>
      </w:r>
      <w:proofErr w:type="gramStart"/>
      <w:r w:rsidRPr="00294E04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294E04">
        <w:rPr>
          <w:rFonts w:ascii="Times New Roman" w:hAnsi="Times New Roman" w:cs="Times New Roman"/>
          <w:sz w:val="24"/>
          <w:szCs w:val="24"/>
        </w:rPr>
        <w:t xml:space="preserve"> минимальной величины пособия по безработице, установленной в РФ, увеличенную на размер районного коэффициента. </w:t>
      </w:r>
    </w:p>
    <w:p w:rsidR="00CC6B43" w:rsidRPr="00294E04" w:rsidRDefault="00CC6B43" w:rsidP="00294E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2C41"/>
          <w:sz w:val="24"/>
          <w:szCs w:val="24"/>
        </w:rPr>
      </w:pPr>
      <w:r w:rsidRPr="00294E04">
        <w:rPr>
          <w:rFonts w:ascii="Times New Roman" w:hAnsi="Times New Roman" w:cs="Times New Roman"/>
          <w:color w:val="182C41"/>
          <w:sz w:val="24"/>
          <w:szCs w:val="24"/>
        </w:rPr>
        <w:t xml:space="preserve">Цель всех этих мероприятий – охват всех наиболее незащищенных слоев населения, дальнейшее трудоустройство, повышение конкурентоспособности на рынке труда, возможность открытия собственного бизнеса. </w:t>
      </w:r>
    </w:p>
    <w:p w:rsidR="00CC6B43" w:rsidRPr="00294E04" w:rsidRDefault="00CC6B43" w:rsidP="00294E04">
      <w:pPr>
        <w:spacing w:after="0" w:line="240" w:lineRule="auto"/>
        <w:jc w:val="both"/>
        <w:rPr>
          <w:rFonts w:ascii="Times New Roman" w:hAnsi="Times New Roman" w:cs="Times New Roman"/>
          <w:color w:val="182C41"/>
          <w:sz w:val="24"/>
          <w:szCs w:val="24"/>
        </w:rPr>
      </w:pPr>
      <w:r w:rsidRPr="00294E04">
        <w:rPr>
          <w:rFonts w:ascii="Times New Roman" w:hAnsi="Times New Roman" w:cs="Times New Roman"/>
          <w:color w:val="182C41"/>
          <w:sz w:val="24"/>
          <w:szCs w:val="24"/>
        </w:rPr>
        <w:tab/>
        <w:t>Цель и задачи специалистов службы занятости – активное, полное  и своевременное информирование граждан и работодателей обо всех услугах и мероприятиях, оказание услуг надлежащего качества.</w:t>
      </w:r>
    </w:p>
    <w:p w:rsidR="00D77801" w:rsidRPr="00294E04" w:rsidRDefault="00D77801" w:rsidP="00294E04">
      <w:pPr>
        <w:spacing w:after="0" w:line="240" w:lineRule="auto"/>
        <w:rPr>
          <w:sz w:val="24"/>
          <w:szCs w:val="24"/>
        </w:rPr>
      </w:pPr>
    </w:p>
    <w:sectPr w:rsidR="00D77801" w:rsidRPr="00294E04" w:rsidSect="00D7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CEC"/>
    <w:rsid w:val="00294E04"/>
    <w:rsid w:val="003F65C0"/>
    <w:rsid w:val="00777CEC"/>
    <w:rsid w:val="0094442A"/>
    <w:rsid w:val="00CC6B43"/>
    <w:rsid w:val="00D11EB5"/>
    <w:rsid w:val="00D7064E"/>
    <w:rsid w:val="00D77801"/>
    <w:rsid w:val="00E72EB7"/>
    <w:rsid w:val="00E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51154-84A9-415C-88D2-AEDCEBAD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Shimchuk</dc:creator>
  <cp:keywords/>
  <dc:description/>
  <cp:lastModifiedBy>Сердюк</cp:lastModifiedBy>
  <cp:revision>7</cp:revision>
  <dcterms:created xsi:type="dcterms:W3CDTF">2021-02-09T06:39:00Z</dcterms:created>
  <dcterms:modified xsi:type="dcterms:W3CDTF">2021-02-10T05:40:00Z</dcterms:modified>
</cp:coreProperties>
</file>