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1677" w:rsidRPr="00AB4BE6" w:rsidRDefault="00A024C8" w:rsidP="00703063">
      <w:pPr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AB4BE6">
        <w:rPr>
          <w:rFonts w:ascii="Times New Roman" w:hAnsi="Times New Roman" w:cs="Times New Roman"/>
          <w:b/>
          <w:bCs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-26035</wp:posOffset>
            </wp:positionV>
            <wp:extent cx="2038350" cy="866775"/>
            <wp:effectExtent l="19050" t="0" r="0" b="0"/>
            <wp:wrapSquare wrapText="bothSides"/>
            <wp:docPr id="9" name="Рисунок 1" descr="http://urist-edu.ru/pars_docs/refs/24/23291/23291_html_2ebdc9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rist-edu.ru/pars_docs/refs/24/23291/23291_html_2ebdc90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86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1677" w:rsidRPr="00AB4BE6">
        <w:rPr>
          <w:rFonts w:ascii="Times New Roman" w:hAnsi="Times New Roman" w:cs="Times New Roman"/>
          <w:b/>
          <w:bCs/>
          <w:sz w:val="20"/>
          <w:szCs w:val="20"/>
        </w:rPr>
        <w:t xml:space="preserve">Казенное учреждение </w:t>
      </w:r>
    </w:p>
    <w:p w:rsidR="002B1677" w:rsidRPr="00AB4BE6" w:rsidRDefault="002B1677" w:rsidP="00703063">
      <w:pPr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AB4BE6">
        <w:rPr>
          <w:rFonts w:ascii="Times New Roman" w:hAnsi="Times New Roman" w:cs="Times New Roman"/>
          <w:b/>
          <w:bCs/>
          <w:sz w:val="20"/>
          <w:szCs w:val="20"/>
        </w:rPr>
        <w:t>Ханты-Мансийского автономного</w:t>
      </w:r>
    </w:p>
    <w:p w:rsidR="002B1677" w:rsidRPr="00AB4BE6" w:rsidRDefault="002B1677" w:rsidP="00703063">
      <w:pPr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AB4BE6">
        <w:rPr>
          <w:rFonts w:ascii="Times New Roman" w:hAnsi="Times New Roman" w:cs="Times New Roman"/>
          <w:b/>
          <w:bCs/>
          <w:sz w:val="20"/>
          <w:szCs w:val="20"/>
        </w:rPr>
        <w:t xml:space="preserve"> округа – Югры «</w:t>
      </w:r>
      <w:proofErr w:type="spellStart"/>
      <w:r w:rsidRPr="00AB4BE6">
        <w:rPr>
          <w:rFonts w:ascii="Times New Roman" w:hAnsi="Times New Roman" w:cs="Times New Roman"/>
          <w:b/>
          <w:bCs/>
          <w:sz w:val="20"/>
          <w:szCs w:val="20"/>
        </w:rPr>
        <w:t>Нефтеюганский</w:t>
      </w:r>
      <w:proofErr w:type="spellEnd"/>
    </w:p>
    <w:p w:rsidR="002B1677" w:rsidRPr="00AB4BE6" w:rsidRDefault="002B1677" w:rsidP="00703063">
      <w:pPr>
        <w:spacing w:after="0"/>
        <w:jc w:val="right"/>
        <w:rPr>
          <w:rFonts w:ascii="Times New Roman" w:hAnsi="Times New Roman" w:cs="Times New Roman"/>
          <w:b/>
          <w:bCs/>
          <w:sz w:val="20"/>
          <w:szCs w:val="20"/>
        </w:rPr>
      </w:pPr>
      <w:r w:rsidRPr="00AB4BE6">
        <w:rPr>
          <w:rFonts w:ascii="Times New Roman" w:hAnsi="Times New Roman" w:cs="Times New Roman"/>
          <w:b/>
          <w:bCs/>
          <w:sz w:val="20"/>
          <w:szCs w:val="20"/>
        </w:rPr>
        <w:t xml:space="preserve"> центр занятости населения»</w:t>
      </w:r>
    </w:p>
    <w:p w:rsidR="002B1677" w:rsidRPr="00703063" w:rsidRDefault="002B1677" w:rsidP="00703063"/>
    <w:p w:rsidR="00DA12FC" w:rsidRDefault="00055FB2" w:rsidP="00980FDA">
      <w:pPr>
        <w:pStyle w:val="1"/>
        <w:spacing w:before="0" w:beforeAutospacing="0" w:after="0" w:afterAutospacing="0"/>
        <w:jc w:val="center"/>
        <w:rPr>
          <w:i/>
          <w:color w:val="FF0000"/>
          <w:sz w:val="28"/>
          <w:szCs w:val="28"/>
        </w:rPr>
      </w:pPr>
      <w:r w:rsidRPr="00DA12FC">
        <w:rPr>
          <w:i/>
          <w:color w:val="FF0000"/>
          <w:sz w:val="28"/>
          <w:szCs w:val="28"/>
        </w:rPr>
        <w:t>«</w:t>
      </w:r>
      <w:r w:rsidR="00DA12FC" w:rsidRPr="00DA12FC">
        <w:rPr>
          <w:i/>
          <w:color w:val="FF0000"/>
          <w:sz w:val="28"/>
          <w:szCs w:val="28"/>
        </w:rPr>
        <w:t xml:space="preserve">Инвалидность – это не повод опускать руки и записывать себя </w:t>
      </w:r>
    </w:p>
    <w:p w:rsidR="002B1677" w:rsidRPr="00DA12FC" w:rsidRDefault="00DA12FC" w:rsidP="00980FDA">
      <w:pPr>
        <w:pStyle w:val="1"/>
        <w:spacing w:before="0" w:beforeAutospacing="0" w:after="0" w:afterAutospacing="0"/>
        <w:jc w:val="center"/>
        <w:rPr>
          <w:i/>
          <w:color w:val="FF0000"/>
          <w:sz w:val="28"/>
          <w:szCs w:val="28"/>
        </w:rPr>
      </w:pPr>
      <w:r w:rsidRPr="00DA12FC">
        <w:rPr>
          <w:i/>
          <w:color w:val="FF0000"/>
          <w:sz w:val="28"/>
          <w:szCs w:val="28"/>
        </w:rPr>
        <w:t xml:space="preserve">в число </w:t>
      </w:r>
      <w:proofErr w:type="spellStart"/>
      <w:r w:rsidRPr="00DA12FC">
        <w:rPr>
          <w:i/>
          <w:color w:val="FF0000"/>
          <w:sz w:val="28"/>
          <w:szCs w:val="28"/>
        </w:rPr>
        <w:t>профнепригодных</w:t>
      </w:r>
      <w:proofErr w:type="spellEnd"/>
      <w:r w:rsidRPr="00DA12FC">
        <w:rPr>
          <w:i/>
          <w:color w:val="FF0000"/>
          <w:sz w:val="28"/>
          <w:szCs w:val="28"/>
        </w:rPr>
        <w:t xml:space="preserve"> граждан</w:t>
      </w:r>
      <w:r w:rsidR="002B1677" w:rsidRPr="00DA12FC">
        <w:rPr>
          <w:i/>
          <w:color w:val="FF0000"/>
          <w:sz w:val="28"/>
          <w:szCs w:val="28"/>
        </w:rPr>
        <w:t>»</w:t>
      </w:r>
    </w:p>
    <w:p w:rsidR="00DA12FC" w:rsidRDefault="00DA12FC" w:rsidP="00980FDA">
      <w:pPr>
        <w:pStyle w:val="ConsPlusNormal"/>
        <w:widowControl/>
        <w:ind w:firstLine="708"/>
        <w:jc w:val="right"/>
        <w:rPr>
          <w:rFonts w:ascii="Times New Roman" w:hAnsi="Times New Roman" w:cs="Times New Roman"/>
          <w:b/>
          <w:i/>
          <w:color w:val="0070C0"/>
          <w:sz w:val="21"/>
          <w:szCs w:val="21"/>
        </w:rPr>
      </w:pPr>
      <w:r>
        <w:rPr>
          <w:rFonts w:ascii="Times New Roman" w:hAnsi="Times New Roman" w:cs="Times New Roman"/>
          <w:b/>
          <w:i/>
          <w:noProof/>
          <w:color w:val="0070C0"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144780</wp:posOffset>
            </wp:positionV>
            <wp:extent cx="1993900" cy="1466850"/>
            <wp:effectExtent l="19050" t="0" r="6350" b="0"/>
            <wp:wrapSquare wrapText="bothSides"/>
            <wp:docPr id="4" name="Рисунок 30" descr="C:\Documents and Settings\user\Рабочий стол\file65elmyyj9z56n8yshrd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user\Рабочий стол\file65elmyyj9z56n8yshrd_800_4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677" w:rsidRPr="00980FDA" w:rsidRDefault="002B1677" w:rsidP="00980FDA">
      <w:pPr>
        <w:pStyle w:val="ConsPlusNormal"/>
        <w:widowControl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80FD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Работа дает возможность </w:t>
      </w:r>
      <w:proofErr w:type="gramStart"/>
      <w:r w:rsidRPr="00980FDA">
        <w:rPr>
          <w:rFonts w:ascii="Times New Roman" w:hAnsi="Times New Roman" w:cs="Times New Roman"/>
          <w:b/>
          <w:i/>
          <w:color w:val="FF0000"/>
          <w:sz w:val="24"/>
          <w:szCs w:val="24"/>
        </w:rPr>
        <w:t>современному</w:t>
      </w:r>
      <w:proofErr w:type="gramEnd"/>
    </w:p>
    <w:p w:rsidR="002B1677" w:rsidRPr="00980FDA" w:rsidRDefault="002B1677" w:rsidP="00980FDA">
      <w:pPr>
        <w:pStyle w:val="ConsPlusNormal"/>
        <w:widowControl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80FD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человеку осознавать свою индивидуальность, </w:t>
      </w:r>
    </w:p>
    <w:p w:rsidR="002B1677" w:rsidRPr="00980FDA" w:rsidRDefault="002B1677" w:rsidP="00980FDA">
      <w:pPr>
        <w:pStyle w:val="ConsPlusNormal"/>
        <w:widowControl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80FD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полезность и приобщиться к современному обществу. </w:t>
      </w:r>
    </w:p>
    <w:p w:rsidR="002B1677" w:rsidRPr="00980FDA" w:rsidRDefault="002B1677" w:rsidP="00980FDA">
      <w:pPr>
        <w:pStyle w:val="ConsPlusNormal"/>
        <w:widowControl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80FDA">
        <w:rPr>
          <w:rFonts w:ascii="Times New Roman" w:hAnsi="Times New Roman" w:cs="Times New Roman"/>
          <w:b/>
          <w:i/>
          <w:color w:val="FF0000"/>
          <w:sz w:val="24"/>
          <w:szCs w:val="24"/>
        </w:rPr>
        <w:t>Трудящийся человек уважает себя, ценит свою</w:t>
      </w:r>
    </w:p>
    <w:p w:rsidR="002B1677" w:rsidRPr="00980FDA" w:rsidRDefault="002B1677" w:rsidP="00980FDA">
      <w:pPr>
        <w:pStyle w:val="ConsPlusNormal"/>
        <w:widowControl/>
        <w:ind w:firstLine="708"/>
        <w:jc w:val="right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80FDA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работу и работу других людей.</w:t>
      </w:r>
    </w:p>
    <w:p w:rsidR="00055FB2" w:rsidRPr="00980FDA" w:rsidRDefault="00055FB2" w:rsidP="00AB4BE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A12FC" w:rsidRPr="00980FDA" w:rsidRDefault="00DA12FC" w:rsidP="00980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FDA">
        <w:rPr>
          <w:rFonts w:ascii="Times New Roman" w:eastAsia="Times New Roman" w:hAnsi="Times New Roman" w:cs="Times New Roman"/>
          <w:sz w:val="24"/>
          <w:szCs w:val="24"/>
        </w:rPr>
        <w:t xml:space="preserve">Инвалидность – это не повод опускать руки и записывать себя в число </w:t>
      </w:r>
      <w:proofErr w:type="spellStart"/>
      <w:r w:rsidRPr="00980FDA">
        <w:rPr>
          <w:rFonts w:ascii="Times New Roman" w:eastAsia="Times New Roman" w:hAnsi="Times New Roman" w:cs="Times New Roman"/>
          <w:sz w:val="24"/>
          <w:szCs w:val="24"/>
        </w:rPr>
        <w:t>профнепригодных</w:t>
      </w:r>
      <w:proofErr w:type="spellEnd"/>
      <w:r w:rsidRPr="00980FDA">
        <w:rPr>
          <w:rFonts w:ascii="Times New Roman" w:eastAsia="Times New Roman" w:hAnsi="Times New Roman" w:cs="Times New Roman"/>
          <w:sz w:val="24"/>
          <w:szCs w:val="24"/>
        </w:rPr>
        <w:t xml:space="preserve"> граждан. КУ «</w:t>
      </w:r>
      <w:proofErr w:type="spellStart"/>
      <w:r w:rsidRPr="00980FDA">
        <w:rPr>
          <w:rFonts w:ascii="Times New Roman" w:eastAsia="Times New Roman" w:hAnsi="Times New Roman" w:cs="Times New Roman"/>
          <w:sz w:val="24"/>
          <w:szCs w:val="24"/>
        </w:rPr>
        <w:t>Нефтеюганский</w:t>
      </w:r>
      <w:proofErr w:type="spellEnd"/>
      <w:r w:rsidRPr="00980FDA">
        <w:rPr>
          <w:rFonts w:ascii="Times New Roman" w:eastAsia="Times New Roman" w:hAnsi="Times New Roman" w:cs="Times New Roman"/>
          <w:sz w:val="24"/>
          <w:szCs w:val="24"/>
        </w:rPr>
        <w:t xml:space="preserve"> центр занятости населения» ведет активную работу по содействию трудоустройству инвалидов. Если Вы или Ваши близкие с ограниченными возможностями здоровья испытываете трудности в поиске работы – эта информация для Вас! </w:t>
      </w:r>
    </w:p>
    <w:p w:rsidR="002B1677" w:rsidRPr="00980FDA" w:rsidRDefault="002B1677" w:rsidP="00980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FDA">
        <w:rPr>
          <w:rFonts w:ascii="Times New Roman" w:eastAsia="Times New Roman" w:hAnsi="Times New Roman" w:cs="Times New Roman"/>
          <w:sz w:val="24"/>
          <w:szCs w:val="24"/>
        </w:rPr>
        <w:t xml:space="preserve">На современном этапе во всем мире в области социальной политики одними из важнейших направлений деятельности являются интеграция и социальная адаптация инвалидов и людей с ограниченными возможностями здоровья. </w:t>
      </w:r>
    </w:p>
    <w:p w:rsidR="002B1677" w:rsidRPr="00980FDA" w:rsidRDefault="002B1677" w:rsidP="00980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FDA">
        <w:rPr>
          <w:rFonts w:ascii="Times New Roman" w:eastAsia="Times New Roman" w:hAnsi="Times New Roman" w:cs="Times New Roman"/>
          <w:sz w:val="24"/>
          <w:szCs w:val="24"/>
        </w:rPr>
        <w:t xml:space="preserve">Для любого человека трудовая деятельность — это способ материального обеспечения существования себя и своей семьи и, несомненно, возможность саморазвития, творческой самореализации и приобщения к общественным ценностям. </w:t>
      </w:r>
    </w:p>
    <w:p w:rsidR="00055FB2" w:rsidRPr="00980FDA" w:rsidRDefault="00055FB2" w:rsidP="00980FD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80FDA">
        <w:rPr>
          <w:rFonts w:ascii="Times New Roman" w:eastAsia="Times New Roman" w:hAnsi="Times New Roman" w:cs="Times New Roman"/>
          <w:sz w:val="24"/>
          <w:szCs w:val="24"/>
        </w:rPr>
        <w:t xml:space="preserve">Главным заблуждением является то, что люди с ограниченными возможностями здоровья не хотят и не могут работать. Но это не верно. Многие инвалиды стремятся к независимости, творческой самореализации. Ведь именно трудовая деятельность является основным способом интеграции, благодаря которому инвалид становится частью социально-общественных отношений, избавляется от психологического барьера и </w:t>
      </w:r>
      <w:proofErr w:type="spellStart"/>
      <w:r w:rsidRPr="00980FDA">
        <w:rPr>
          <w:rFonts w:ascii="Times New Roman" w:eastAsia="Times New Roman" w:hAnsi="Times New Roman" w:cs="Times New Roman"/>
          <w:sz w:val="24"/>
          <w:szCs w:val="24"/>
        </w:rPr>
        <w:t>самоутверждается</w:t>
      </w:r>
      <w:proofErr w:type="spellEnd"/>
      <w:r w:rsidRPr="00980FDA">
        <w:rPr>
          <w:rFonts w:ascii="Times New Roman" w:eastAsia="Times New Roman" w:hAnsi="Times New Roman" w:cs="Times New Roman"/>
          <w:sz w:val="24"/>
          <w:szCs w:val="24"/>
        </w:rPr>
        <w:t xml:space="preserve"> как личность. В силу имеющихся ограничений такие люди испытывают различного рода трудности в поиске подходящего места работы и нуждаются в правовой поддержке государства.</w:t>
      </w:r>
    </w:p>
    <w:p w:rsidR="006D77DA" w:rsidRPr="00980FDA" w:rsidRDefault="002B1677" w:rsidP="00980FD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eastAsia="Times New Roman" w:hAnsi="Times New Roman" w:cs="Times New Roman"/>
          <w:sz w:val="24"/>
          <w:szCs w:val="24"/>
        </w:rPr>
        <w:t>Для того</w:t>
      </w:r>
      <w:proofErr w:type="gramStart"/>
      <w:r w:rsidRPr="00980FDA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980FDA">
        <w:rPr>
          <w:rFonts w:ascii="Times New Roman" w:eastAsia="Times New Roman" w:hAnsi="Times New Roman" w:cs="Times New Roman"/>
          <w:sz w:val="24"/>
          <w:szCs w:val="24"/>
        </w:rPr>
        <w:t xml:space="preserve"> чтобы инвалиды и люди с ограниченными возможностями имели возможность осуществлять трудовую деятельность, необходима активная государственная политика в области содействия их трудоустройству. </w:t>
      </w:r>
      <w:r w:rsidR="00055FB2" w:rsidRPr="00980F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E42F7" w:rsidRPr="00980FDA" w:rsidRDefault="00FE42F7" w:rsidP="00980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eastAsia="Times New Roman" w:hAnsi="Times New Roman" w:cs="Times New Roman"/>
          <w:sz w:val="24"/>
          <w:szCs w:val="24"/>
        </w:rPr>
        <w:t xml:space="preserve">Так, в Ханты-Мансийском автономном округе – Югре  </w:t>
      </w:r>
      <w:r w:rsidR="00DA12FC" w:rsidRPr="00980FDA">
        <w:rPr>
          <w:rFonts w:ascii="Times New Roman" w:eastAsia="Times New Roman" w:hAnsi="Times New Roman" w:cs="Times New Roman"/>
          <w:sz w:val="24"/>
          <w:szCs w:val="24"/>
        </w:rPr>
        <w:t>действует</w:t>
      </w:r>
      <w:r w:rsidRPr="00980FDA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государственная программа «</w:t>
      </w:r>
      <w:r w:rsidR="00DA12FC" w:rsidRPr="00980FDA">
        <w:rPr>
          <w:rFonts w:ascii="Times New Roman" w:eastAsia="Times New Roman" w:hAnsi="Times New Roman" w:cs="Times New Roman"/>
          <w:sz w:val="24"/>
          <w:szCs w:val="24"/>
        </w:rPr>
        <w:t xml:space="preserve">Поддержка </w:t>
      </w:r>
      <w:r w:rsidRPr="00980FDA">
        <w:rPr>
          <w:rFonts w:ascii="Times New Roman" w:hAnsi="Times New Roman" w:cs="Times New Roman"/>
          <w:sz w:val="24"/>
          <w:szCs w:val="24"/>
        </w:rPr>
        <w:t>занятости населения», утвержденная постано</w:t>
      </w:r>
      <w:r w:rsidR="00DA12FC" w:rsidRPr="00980FDA">
        <w:rPr>
          <w:rFonts w:ascii="Times New Roman" w:hAnsi="Times New Roman" w:cs="Times New Roman"/>
          <w:sz w:val="24"/>
          <w:szCs w:val="24"/>
        </w:rPr>
        <w:t>влением Правительства Югры от 05.</w:t>
      </w:r>
      <w:r w:rsidRPr="00980FDA">
        <w:rPr>
          <w:rFonts w:ascii="Times New Roman" w:hAnsi="Times New Roman" w:cs="Times New Roman"/>
          <w:sz w:val="24"/>
          <w:szCs w:val="24"/>
        </w:rPr>
        <w:t>10.201</w:t>
      </w:r>
      <w:r w:rsidR="00DA12FC" w:rsidRPr="00980FDA">
        <w:rPr>
          <w:rFonts w:ascii="Times New Roman" w:hAnsi="Times New Roman" w:cs="Times New Roman"/>
          <w:sz w:val="24"/>
          <w:szCs w:val="24"/>
        </w:rPr>
        <w:t>8</w:t>
      </w:r>
      <w:r w:rsidRPr="00980FDA">
        <w:rPr>
          <w:rFonts w:ascii="Times New Roman" w:hAnsi="Times New Roman" w:cs="Times New Roman"/>
          <w:sz w:val="24"/>
          <w:szCs w:val="24"/>
        </w:rPr>
        <w:t xml:space="preserve"> № </w:t>
      </w:r>
      <w:r w:rsidR="00DA12FC" w:rsidRPr="00980FDA">
        <w:rPr>
          <w:rFonts w:ascii="Times New Roman" w:hAnsi="Times New Roman" w:cs="Times New Roman"/>
          <w:sz w:val="24"/>
          <w:szCs w:val="24"/>
        </w:rPr>
        <w:t>343</w:t>
      </w:r>
      <w:r w:rsidRPr="00980FDA">
        <w:rPr>
          <w:rFonts w:ascii="Times New Roman" w:hAnsi="Times New Roman" w:cs="Times New Roman"/>
          <w:sz w:val="24"/>
          <w:szCs w:val="24"/>
        </w:rPr>
        <w:t xml:space="preserve">-п, целью которой </w:t>
      </w:r>
      <w:proofErr w:type="gramStart"/>
      <w:r w:rsidR="00D45C5B" w:rsidRPr="00980FDA">
        <w:rPr>
          <w:rFonts w:ascii="Times New Roman" w:hAnsi="Times New Roman" w:cs="Times New Roman"/>
          <w:sz w:val="24"/>
          <w:szCs w:val="24"/>
        </w:rPr>
        <w:t>является</w:t>
      </w:r>
      <w:proofErr w:type="gramEnd"/>
      <w:r w:rsidR="00D45C5B" w:rsidRPr="00980FDA">
        <w:rPr>
          <w:rFonts w:ascii="Times New Roman" w:hAnsi="Times New Roman" w:cs="Times New Roman"/>
          <w:sz w:val="24"/>
          <w:szCs w:val="24"/>
        </w:rPr>
        <w:t xml:space="preserve"> </w:t>
      </w:r>
      <w:r w:rsidRPr="00980FDA">
        <w:rPr>
          <w:rFonts w:ascii="Times New Roman" w:hAnsi="Times New Roman" w:cs="Times New Roman"/>
          <w:sz w:val="24"/>
          <w:szCs w:val="24"/>
        </w:rPr>
        <w:t>в том числе и расширение возможностей трудоустройства и обеспечение востребованности незанятых инвалидов на рынке труда.</w:t>
      </w:r>
    </w:p>
    <w:p w:rsidR="00DA12FC" w:rsidRPr="00980FDA" w:rsidRDefault="00DA12FC" w:rsidP="00980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На какие услуги</w:t>
      </w:r>
      <w:r w:rsidR="000F15A8" w:rsidRPr="00980FDA">
        <w:rPr>
          <w:rFonts w:ascii="Times New Roman" w:hAnsi="Times New Roman" w:cs="Times New Roman"/>
          <w:sz w:val="24"/>
          <w:szCs w:val="24"/>
        </w:rPr>
        <w:t xml:space="preserve"> Вы можете рассчитывать</w:t>
      </w:r>
      <w:r w:rsidRPr="00980FDA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980FDA">
        <w:rPr>
          <w:rFonts w:ascii="Times New Roman" w:hAnsi="Times New Roman" w:cs="Times New Roman"/>
          <w:sz w:val="24"/>
          <w:szCs w:val="24"/>
        </w:rPr>
        <w:t>участниками</w:t>
      </w:r>
      <w:proofErr w:type="gramEnd"/>
      <w:r w:rsidRPr="00980FDA">
        <w:rPr>
          <w:rFonts w:ascii="Times New Roman" w:hAnsi="Times New Roman" w:cs="Times New Roman"/>
          <w:sz w:val="24"/>
          <w:szCs w:val="24"/>
        </w:rPr>
        <w:t xml:space="preserve"> каких мероприятий</w:t>
      </w:r>
      <w:r w:rsidR="000F15A8" w:rsidRPr="00980FDA">
        <w:rPr>
          <w:rFonts w:ascii="Times New Roman" w:hAnsi="Times New Roman" w:cs="Times New Roman"/>
          <w:sz w:val="24"/>
          <w:szCs w:val="24"/>
        </w:rPr>
        <w:t xml:space="preserve"> Вы можете стать?</w:t>
      </w:r>
      <w:r w:rsidRPr="00980F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5A8" w:rsidRPr="00980FDA" w:rsidRDefault="00980FDA" w:rsidP="00980FDA">
      <w:pPr>
        <w:pStyle w:val="a3"/>
        <w:spacing w:before="0" w:beforeAutospacing="0" w:after="0" w:afterAutospacing="0"/>
        <w:jc w:val="center"/>
        <w:rPr>
          <w:b/>
          <w:color w:val="0070C0"/>
          <w:u w:val="single"/>
        </w:rPr>
      </w:pPr>
      <w:r w:rsidRPr="00980FDA">
        <w:rPr>
          <w:b/>
          <w:noProof/>
          <w:color w:val="0070C0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4895215</wp:posOffset>
            </wp:positionH>
            <wp:positionV relativeFrom="paragraph">
              <wp:posOffset>93980</wp:posOffset>
            </wp:positionV>
            <wp:extent cx="1739900" cy="1371600"/>
            <wp:effectExtent l="19050" t="0" r="0" b="0"/>
            <wp:wrapSquare wrapText="bothSides"/>
            <wp:docPr id="1" name="Рисунок 72" descr="C:\Documents and Settings\user\Рабочий стол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Documents and Settings\user\Рабочий стол\im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5A8" w:rsidRPr="00980FDA" w:rsidRDefault="000F15A8" w:rsidP="00980FDA">
      <w:pPr>
        <w:pStyle w:val="a3"/>
        <w:spacing w:before="0" w:beforeAutospacing="0" w:after="0" w:afterAutospacing="0"/>
        <w:jc w:val="center"/>
        <w:rPr>
          <w:b/>
          <w:color w:val="0070C0"/>
          <w:u w:val="single"/>
        </w:rPr>
      </w:pPr>
      <w:r w:rsidRPr="00980FDA">
        <w:rPr>
          <w:b/>
          <w:color w:val="0070C0"/>
          <w:u w:val="single"/>
        </w:rPr>
        <w:t xml:space="preserve">Информирование о положении на рынке труда </w:t>
      </w:r>
    </w:p>
    <w:p w:rsidR="000F15A8" w:rsidRPr="00980FDA" w:rsidRDefault="000F15A8" w:rsidP="00980FDA">
      <w:pPr>
        <w:pStyle w:val="a3"/>
        <w:spacing w:before="0" w:beforeAutospacing="0" w:after="0" w:afterAutospacing="0"/>
        <w:jc w:val="center"/>
        <w:rPr>
          <w:b/>
          <w:color w:val="0070C0"/>
          <w:u w:val="single"/>
        </w:rPr>
      </w:pPr>
      <w:proofErr w:type="gramStart"/>
      <w:r w:rsidRPr="00980FDA">
        <w:rPr>
          <w:b/>
          <w:color w:val="0070C0"/>
          <w:u w:val="single"/>
        </w:rPr>
        <w:t>в</w:t>
      </w:r>
      <w:proofErr w:type="gramEnd"/>
      <w:r w:rsidRPr="00980FDA">
        <w:rPr>
          <w:b/>
          <w:color w:val="0070C0"/>
          <w:u w:val="single"/>
        </w:rPr>
        <w:t xml:space="preserve"> </w:t>
      </w:r>
      <w:proofErr w:type="gramStart"/>
      <w:r w:rsidRPr="00980FDA">
        <w:rPr>
          <w:b/>
          <w:color w:val="0070C0"/>
          <w:u w:val="single"/>
        </w:rPr>
        <w:t>Ханты-Мансийском</w:t>
      </w:r>
      <w:proofErr w:type="gramEnd"/>
      <w:r w:rsidRPr="00980FDA">
        <w:rPr>
          <w:b/>
          <w:color w:val="0070C0"/>
          <w:u w:val="single"/>
        </w:rPr>
        <w:t xml:space="preserve"> автономном округе – Югре</w:t>
      </w:r>
    </w:p>
    <w:p w:rsidR="000F15A8" w:rsidRPr="00980FDA" w:rsidRDefault="000F15A8" w:rsidP="00980FDA">
      <w:pPr>
        <w:tabs>
          <w:tab w:val="left" w:pos="1134"/>
        </w:tabs>
        <w:spacing w:after="0" w:line="240" w:lineRule="auto"/>
        <w:ind w:firstLine="709"/>
        <w:jc w:val="both"/>
        <w:rPr>
          <w:rStyle w:val="a7"/>
          <w:rFonts w:ascii="Times New Roman" w:hAnsi="Times New Roman"/>
          <w:i w:val="0"/>
          <w:sz w:val="24"/>
          <w:szCs w:val="24"/>
        </w:rPr>
      </w:pPr>
    </w:p>
    <w:p w:rsidR="000F15A8" w:rsidRPr="00980FDA" w:rsidRDefault="000F15A8" w:rsidP="00980FDA">
      <w:pPr>
        <w:tabs>
          <w:tab w:val="left" w:pos="1134"/>
        </w:tabs>
        <w:spacing w:after="0" w:line="240" w:lineRule="auto"/>
        <w:ind w:firstLine="709"/>
        <w:jc w:val="both"/>
        <w:rPr>
          <w:rStyle w:val="a7"/>
          <w:rFonts w:ascii="Times New Roman" w:hAnsi="Times New Roman"/>
          <w:i w:val="0"/>
          <w:sz w:val="24"/>
          <w:szCs w:val="24"/>
        </w:rPr>
      </w:pPr>
      <w:r w:rsidRPr="00980FDA">
        <w:rPr>
          <w:rStyle w:val="a7"/>
          <w:rFonts w:ascii="Times New Roman" w:hAnsi="Times New Roman"/>
          <w:i w:val="0"/>
          <w:sz w:val="24"/>
          <w:szCs w:val="24"/>
        </w:rPr>
        <w:t xml:space="preserve">Заявителями, по запросам которых, предоставляется государственная услуга, являются </w:t>
      </w:r>
      <w:r w:rsidRPr="00980FDA">
        <w:rPr>
          <w:rStyle w:val="a7"/>
          <w:rFonts w:ascii="Times New Roman" w:hAnsi="Times New Roman"/>
          <w:i w:val="0"/>
          <w:color w:val="000000" w:themeColor="text1"/>
          <w:sz w:val="24"/>
          <w:szCs w:val="24"/>
        </w:rPr>
        <w:t xml:space="preserve">граждане Российской Федерации, иностранные граждане, лица без гражданства, работодатели  или их уполномоченные представители. </w:t>
      </w:r>
    </w:p>
    <w:p w:rsidR="000F15A8" w:rsidRPr="00980FDA" w:rsidRDefault="000F15A8" w:rsidP="00980FDA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80FDA">
        <w:rPr>
          <w:rStyle w:val="a7"/>
          <w:rFonts w:ascii="Times New Roman" w:hAnsi="Times New Roman"/>
          <w:i w:val="0"/>
          <w:color w:val="000000" w:themeColor="text1"/>
          <w:sz w:val="24"/>
          <w:szCs w:val="24"/>
        </w:rPr>
        <w:t>Государственная услуга заявителю предоставляется на основании его обращения с заявлением о предоставлении государственной услуги.</w:t>
      </w:r>
    </w:p>
    <w:p w:rsidR="000F15A8" w:rsidRPr="00980FDA" w:rsidRDefault="000F15A8" w:rsidP="00980FDA">
      <w:pPr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Информация о положении на рынке труда содержит следующие сведения: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- основные показатели, характеризующие состояние рынка труда </w:t>
      </w:r>
      <w:proofErr w:type="gramStart"/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>Ханты-Мансийском</w:t>
      </w:r>
      <w:proofErr w:type="gramEnd"/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автономном округе - Югре: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>уровни общей и регистрируемой безработицы;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>коэффициент напряженности на рынке труда;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>численность граждан, состоящих на регистрационном учете в целях поиска подходящей работы и в качестве безработных;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>потребность работодателей в работниках, в том числе по видам экономической деятельности;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динамика основных показателей, характеризующих состояние рынка труда </w:t>
      </w:r>
      <w:proofErr w:type="gramStart"/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>Ханты-Мансийском</w:t>
      </w:r>
      <w:proofErr w:type="gramEnd"/>
      <w:r w:rsidRPr="00980F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автономном округе – Югре в сравнении аналогичным периодом предыдущего года.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39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Организация ярмарок </w:t>
      </w:r>
      <w:r w:rsidRPr="00980FDA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u w:val="single"/>
        </w:rPr>
        <w:t>вакансий и учебных рабочих мест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80FDA">
        <w:rPr>
          <w:rFonts w:ascii="Times New Roman" w:eastAsia="SimSun" w:hAnsi="Times New Roman" w:cs="Times New Roman"/>
          <w:sz w:val="24"/>
          <w:szCs w:val="24"/>
          <w:lang w:eastAsia="zh-CN"/>
        </w:rPr>
        <w:t>Участие в мероприятии:</w:t>
      </w:r>
    </w:p>
    <w:p w:rsidR="000F15A8" w:rsidRPr="00980FDA" w:rsidRDefault="000F15A8" w:rsidP="00980FDA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firstLine="46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80FDA">
        <w:rPr>
          <w:rFonts w:ascii="Times New Roman" w:eastAsia="SimSu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380365</wp:posOffset>
            </wp:positionH>
            <wp:positionV relativeFrom="paragraph">
              <wp:posOffset>658495</wp:posOffset>
            </wp:positionV>
            <wp:extent cx="2254250" cy="1558925"/>
            <wp:effectExtent l="19050" t="0" r="0" b="0"/>
            <wp:wrapSquare wrapText="bothSides"/>
            <wp:docPr id="2" name="Рисунок 73" descr="C:\Documents and Settings\user\Рабочий стол\027024f122c4c5380ca78b7143c90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Documents and Settings\user\Рабочий стол\027024f122c4c5380ca78b7143c9006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5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Pr="00980FDA">
        <w:rPr>
          <w:rFonts w:ascii="Times New Roman" w:eastAsia="SimSun" w:hAnsi="Times New Roman" w:cs="Times New Roman"/>
          <w:sz w:val="24"/>
          <w:szCs w:val="24"/>
          <w:lang w:eastAsia="zh-CN"/>
        </w:rPr>
        <w:t>для граждан  позволяет  получать информацию о востребованности профессий на рынке труда, ознакомиться с имеющимся в регионе банком вакансий, включая сезонные работы, учебных рабочих мест, получить информацию об условиях работы (размер заработной платы, социальные гарантии, возможность получения и продолжения образования, перспективы карьерного роста), получить консультацию профконсультанта, помощь в составлении резюме, задать интересующие вопросы  по вопросам законодательства о труде, пройти первичное собеседование</w:t>
      </w:r>
      <w:proofErr w:type="gramEnd"/>
      <w:r w:rsidRPr="00980FD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 работодателем;</w:t>
      </w:r>
    </w:p>
    <w:p w:rsidR="000F15A8" w:rsidRPr="00980FDA" w:rsidRDefault="000F15A8" w:rsidP="00980FDA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firstLine="461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980FDA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для работодателей делает возможным проведение  </w:t>
      </w:r>
      <w:proofErr w:type="spellStart"/>
      <w:r w:rsidRPr="00980FDA">
        <w:rPr>
          <w:rFonts w:ascii="Times New Roman" w:eastAsia="SimSun" w:hAnsi="Times New Roman" w:cs="Times New Roman"/>
          <w:sz w:val="24"/>
          <w:szCs w:val="24"/>
          <w:lang w:eastAsia="zh-CN"/>
        </w:rPr>
        <w:t>самопрезентации</w:t>
      </w:r>
      <w:proofErr w:type="spellEnd"/>
      <w:r w:rsidRPr="00980FDA">
        <w:rPr>
          <w:rFonts w:ascii="Times New Roman" w:eastAsia="SimSun" w:hAnsi="Times New Roman" w:cs="Times New Roman"/>
          <w:sz w:val="24"/>
          <w:szCs w:val="24"/>
          <w:lang w:eastAsia="zh-CN"/>
        </w:rPr>
        <w:t>, собирать информацию о предложениях на рынке труда, проводить первичные собеседования с кандидатами с целью замещения имеющихся вакансий.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</w:p>
    <w:p w:rsidR="000F15A8" w:rsidRPr="00980FDA" w:rsidRDefault="000F15A8" w:rsidP="00980FDA">
      <w:pPr>
        <w:pStyle w:val="ConsPlusNormal"/>
        <w:widowControl/>
        <w:ind w:firstLine="708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Организация профессиональной ориентации инвалидов в целях выбора сферы деятельности (профессии), трудоустройства, профессионального обучения</w:t>
      </w:r>
    </w:p>
    <w:p w:rsidR="000F15A8" w:rsidRPr="00980FDA" w:rsidRDefault="000F15A8" w:rsidP="00980FDA">
      <w:pPr>
        <w:pStyle w:val="ConsPlusNormal"/>
        <w:widowControl/>
        <w:ind w:firstLine="708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u w:val="singl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45085</wp:posOffset>
            </wp:positionV>
            <wp:extent cx="2305050" cy="1390650"/>
            <wp:effectExtent l="19050" t="0" r="0" b="0"/>
            <wp:wrapSquare wrapText="bothSides"/>
            <wp:docPr id="8" name="Рисунок 66" descr="C:\Documents and Settings\user\Рабочий стол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user\Рабочий стол\img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5A8" w:rsidRPr="00980FDA" w:rsidRDefault="000F15A8" w:rsidP="00980FDA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Система мер, направленных на психологическую подготовку инвалида к выбору профессии на основе ознакомления с его интересами, наклонностями, способностями, состоянием здоровья, особенностями физического и психического статуса, а также с учетом знаний о характере различных профессий и требованиях, предъявляемых ими к состоянию здоровья и личностным особенностям работающих.</w:t>
      </w:r>
    </w:p>
    <w:p w:rsidR="000F15A8" w:rsidRPr="00980FDA" w:rsidRDefault="000F15A8" w:rsidP="00980FDA">
      <w:pPr>
        <w:pStyle w:val="ConsPlusNormal"/>
        <w:widowControl/>
        <w:ind w:firstLine="708"/>
        <w:jc w:val="both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B30C6B" w:rsidRDefault="003925DD" w:rsidP="00B30C6B">
      <w:pPr>
        <w:pStyle w:val="ConsPlusNormal"/>
        <w:widowControl/>
        <w:ind w:firstLine="708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3925D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Организация сопровождения при содействии занятости инвалидов</w:t>
      </w:r>
    </w:p>
    <w:p w:rsidR="003925DD" w:rsidRPr="0022314D" w:rsidRDefault="003925DD" w:rsidP="003925DD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 xml:space="preserve">Заявителями на получение государственной услуги являются незанятые инвалиды, обратившиеся в Центр занятости и нуждающиеся в оказании индивидуальной помощи в виде организации сопровождения при трудоустройстве, с учетом рекомендаций, содержащихся в индивидуальной программе реабилитации или </w:t>
      </w:r>
      <w:proofErr w:type="spellStart"/>
      <w:r w:rsidRPr="0022314D">
        <w:rPr>
          <w:rFonts w:ascii="Times New Roman" w:hAnsi="Times New Roman" w:cs="Times New Roman"/>
          <w:sz w:val="24"/>
          <w:szCs w:val="24"/>
        </w:rPr>
        <w:t>абилитации</w:t>
      </w:r>
      <w:proofErr w:type="spellEnd"/>
      <w:r w:rsidRPr="0022314D">
        <w:rPr>
          <w:rFonts w:ascii="Times New Roman" w:hAnsi="Times New Roman" w:cs="Times New Roman"/>
          <w:sz w:val="24"/>
          <w:szCs w:val="24"/>
        </w:rPr>
        <w:t xml:space="preserve"> (далее – ИПРА), разрабатываемой федеральным учреждением </w:t>
      </w:r>
      <w:proofErr w:type="gramStart"/>
      <w:r w:rsidRPr="0022314D">
        <w:rPr>
          <w:rFonts w:ascii="Times New Roman" w:hAnsi="Times New Roman" w:cs="Times New Roman"/>
          <w:sz w:val="24"/>
          <w:szCs w:val="24"/>
        </w:rPr>
        <w:t>медико-социальной</w:t>
      </w:r>
      <w:proofErr w:type="gramEnd"/>
      <w:r w:rsidRPr="0022314D">
        <w:rPr>
          <w:rFonts w:ascii="Times New Roman" w:hAnsi="Times New Roman" w:cs="Times New Roman"/>
          <w:sz w:val="24"/>
          <w:szCs w:val="24"/>
        </w:rPr>
        <w:t xml:space="preserve"> экспертизы (далее – учреждение МСЭ).</w:t>
      </w:r>
    </w:p>
    <w:p w:rsidR="003925DD" w:rsidRPr="0022314D" w:rsidRDefault="003925DD" w:rsidP="003925DD">
      <w:pPr>
        <w:pStyle w:val="ConsPlusNormal"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>Перечень документов, необходимых для предоставления государственной услуги:</w:t>
      </w:r>
    </w:p>
    <w:p w:rsidR="0022314D" w:rsidRDefault="003925DD" w:rsidP="0022314D">
      <w:pPr>
        <w:pStyle w:val="ConsPlusNormal"/>
        <w:numPr>
          <w:ilvl w:val="0"/>
          <w:numId w:val="7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>заявление о предоставлении государственной услуги с указанием фамилии, имени, отчества (последнее – при наличии) заявителя (законного представителя), даты обращения;</w:t>
      </w:r>
    </w:p>
    <w:p w:rsidR="0022314D" w:rsidRDefault="003925DD" w:rsidP="0022314D">
      <w:pPr>
        <w:pStyle w:val="ConsPlusNormal"/>
        <w:numPr>
          <w:ilvl w:val="0"/>
          <w:numId w:val="7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>паспорт гражданина Российской Федерации или документ, его заменяющий;</w:t>
      </w:r>
    </w:p>
    <w:p w:rsidR="003925DD" w:rsidRPr="0022314D" w:rsidRDefault="003925DD" w:rsidP="0022314D">
      <w:pPr>
        <w:pStyle w:val="ConsPlusNormal"/>
        <w:numPr>
          <w:ilvl w:val="0"/>
          <w:numId w:val="7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>документ, удостоверяющий личность иностранного гражданина, лица без гражданства (документы, составленные на иностранном языке, подлежат переводу на русский язык, верность перевода и подлинность подписи переводчика должны быть нотариально удостоверены).</w:t>
      </w:r>
    </w:p>
    <w:p w:rsidR="003925DD" w:rsidRPr="0022314D" w:rsidRDefault="003925DD" w:rsidP="003925D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>В случае обращения доверенного лица предоставляются:</w:t>
      </w:r>
    </w:p>
    <w:p w:rsidR="0022314D" w:rsidRDefault="003925DD" w:rsidP="0022314D">
      <w:pPr>
        <w:pStyle w:val="ConsPlusNormal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lastRenderedPageBreak/>
        <w:t>документ, удостоверяющий личность доверенного лица;</w:t>
      </w:r>
    </w:p>
    <w:p w:rsidR="003925DD" w:rsidRPr="0022314D" w:rsidRDefault="003925DD" w:rsidP="0022314D">
      <w:pPr>
        <w:pStyle w:val="ConsPlusNormal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>доверенность, оформленная в соответствии с действующим законодательством Российской Федерации.</w:t>
      </w:r>
      <w:r w:rsidR="0022314D" w:rsidRPr="0022314D">
        <w:rPr>
          <w:rFonts w:ascii="Times New Roman" w:hAnsi="Times New Roman" w:cs="Times New Roman"/>
          <w:sz w:val="24"/>
          <w:szCs w:val="24"/>
        </w:rPr>
        <w:tab/>
      </w:r>
      <w:r w:rsidR="0022314D" w:rsidRPr="0022314D">
        <w:rPr>
          <w:rFonts w:ascii="Times New Roman" w:hAnsi="Times New Roman" w:cs="Times New Roman"/>
          <w:sz w:val="24"/>
          <w:szCs w:val="24"/>
        </w:rPr>
        <w:tab/>
      </w:r>
    </w:p>
    <w:p w:rsidR="003925DD" w:rsidRPr="0022314D" w:rsidRDefault="003925DD" w:rsidP="0022314D">
      <w:pPr>
        <w:pStyle w:val="ConsPlusNormal"/>
        <w:adjustRightInd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>Заявитель вправе по собственной инициативе представить</w:t>
      </w:r>
      <w:r w:rsidRPr="0022314D">
        <w:rPr>
          <w:rFonts w:ascii="Times New Roman" w:hAnsi="Times New Roman" w:cs="Times New Roman"/>
          <w:sz w:val="24"/>
          <w:szCs w:val="24"/>
        </w:rPr>
        <w:br/>
        <w:t xml:space="preserve">в Центр занятости ИПРА, </w:t>
      </w:r>
      <w:proofErr w:type="gramStart"/>
      <w:r w:rsidRPr="0022314D">
        <w:rPr>
          <w:rFonts w:ascii="Times New Roman" w:hAnsi="Times New Roman" w:cs="Times New Roman"/>
          <w:sz w:val="24"/>
          <w:szCs w:val="24"/>
        </w:rPr>
        <w:t>выданную</w:t>
      </w:r>
      <w:proofErr w:type="gramEnd"/>
      <w:r w:rsidRPr="0022314D">
        <w:rPr>
          <w:rFonts w:ascii="Times New Roman" w:hAnsi="Times New Roman" w:cs="Times New Roman"/>
          <w:sz w:val="24"/>
          <w:szCs w:val="24"/>
        </w:rPr>
        <w:t xml:space="preserve"> учреждением МСЭ.</w:t>
      </w:r>
    </w:p>
    <w:p w:rsidR="003925DD" w:rsidRPr="0022314D" w:rsidRDefault="003925DD" w:rsidP="003925D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>Непредставление заявителем ИПРА не является основанием для отказа ему в предоставлении государственной услуги.</w:t>
      </w:r>
    </w:p>
    <w:p w:rsidR="0022314D" w:rsidRPr="0022314D" w:rsidRDefault="0022314D" w:rsidP="0022314D">
      <w:pPr>
        <w:pStyle w:val="ConsPlusNormal"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>Результатом предоставления государственной услуги является выдача заявителю:</w:t>
      </w:r>
    </w:p>
    <w:p w:rsidR="0022314D" w:rsidRPr="0022314D" w:rsidRDefault="0022314D" w:rsidP="0022314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>а)</w:t>
      </w:r>
      <w:r w:rsidRPr="0022314D">
        <w:rPr>
          <w:rFonts w:ascii="Times New Roman" w:hAnsi="Times New Roman" w:cs="Times New Roman"/>
          <w:sz w:val="24"/>
          <w:szCs w:val="24"/>
        </w:rPr>
        <w:tab/>
        <w:t>заключения по организации сопровождения при содействии занятости инвалидов;</w:t>
      </w:r>
    </w:p>
    <w:p w:rsidR="0022314D" w:rsidRPr="0022314D" w:rsidRDefault="0022314D" w:rsidP="0022314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314D">
        <w:rPr>
          <w:rFonts w:ascii="Times New Roman" w:hAnsi="Times New Roman" w:cs="Times New Roman"/>
          <w:sz w:val="24"/>
          <w:szCs w:val="24"/>
        </w:rPr>
        <w:t>б)</w:t>
      </w:r>
      <w:r w:rsidRPr="0022314D">
        <w:rPr>
          <w:rFonts w:ascii="Times New Roman" w:hAnsi="Times New Roman" w:cs="Times New Roman"/>
          <w:sz w:val="24"/>
          <w:szCs w:val="24"/>
        </w:rPr>
        <w:tab/>
        <w:t>решения об отказе в предоставлении государственной услуги по организации сопровождения при содействии занятости инвалидов с обоснованием отказа.</w:t>
      </w:r>
    </w:p>
    <w:p w:rsidR="0022314D" w:rsidRPr="0022314D" w:rsidRDefault="0022314D" w:rsidP="0022314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2314D">
        <w:rPr>
          <w:rFonts w:ascii="Times New Roman" w:hAnsi="Times New Roman" w:cs="Times New Roman"/>
          <w:sz w:val="24"/>
          <w:szCs w:val="24"/>
        </w:rPr>
        <w:t>Решение о предоставлении (об отказе в предоставлении) заявителю государственной услуги принимается Центром занятости с учетом сведений, содержащихся в ИПРА (об имеющихся у него ограничениях жизнедеятельности, о показанных или противопоказанных видах трудовой деятельности, рекомендуемых условиях труда), и рекомендации учреждения МСЭ о нуждаемости заявителя в сопровождении при содействии занятости, выданной по результатам анализа характера и условий труда в предлагаемых заявителю вакансиях.</w:t>
      </w:r>
      <w:proofErr w:type="gramEnd"/>
    </w:p>
    <w:p w:rsidR="0022314D" w:rsidRPr="003925DD" w:rsidRDefault="0022314D" w:rsidP="003925DD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F15A8" w:rsidRPr="00980FDA" w:rsidRDefault="000F15A8" w:rsidP="00980FDA">
      <w:pPr>
        <w:pStyle w:val="ConsPlusNormal"/>
        <w:widowControl/>
        <w:ind w:firstLine="708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Оказание государственных услуг по психологической поддержке </w:t>
      </w:r>
    </w:p>
    <w:p w:rsidR="000F15A8" w:rsidRPr="00980FDA" w:rsidRDefault="000F15A8" w:rsidP="00980FDA">
      <w:pPr>
        <w:pStyle w:val="ConsPlusNormal"/>
        <w:widowControl/>
        <w:ind w:firstLine="708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безработных граждан из числа инвалидов</w:t>
      </w:r>
    </w:p>
    <w:p w:rsidR="000F15A8" w:rsidRPr="00980FDA" w:rsidRDefault="000F15A8" w:rsidP="00980FDA">
      <w:pPr>
        <w:pStyle w:val="ConsPlusNormal"/>
        <w:widowControl/>
        <w:ind w:firstLine="708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0F15A8" w:rsidRPr="00980FDA" w:rsidRDefault="000F15A8" w:rsidP="00980FDA">
      <w:pPr>
        <w:pStyle w:val="a3"/>
        <w:spacing w:before="0" w:beforeAutospacing="0" w:after="0" w:afterAutospacing="0"/>
        <w:ind w:firstLine="708"/>
        <w:jc w:val="both"/>
      </w:pPr>
      <w:r w:rsidRPr="00980FDA">
        <w:rPr>
          <w:bCs/>
        </w:rPr>
        <w:t>С</w:t>
      </w:r>
      <w:r w:rsidRPr="00980FDA">
        <w:t xml:space="preserve">истема социально-психологических способов и методов, способствующих социально-профессиональному самоопределению личности в ходе формирования ее способностей, </w:t>
      </w:r>
      <w:r w:rsidR="0022314D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58420</wp:posOffset>
            </wp:positionV>
            <wp:extent cx="1790700" cy="1316990"/>
            <wp:effectExtent l="19050" t="0" r="0" b="0"/>
            <wp:wrapSquare wrapText="bothSides"/>
            <wp:docPr id="3" name="Рисунок 68" descr="C:\Documents and Settings\user\Рабочий стол\59391ba07b26c0ca13b07d9845c13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Documents and Settings\user\Рабочий стол\59391ba07b26c0ca13b07d9845c13e4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80FDA">
        <w:t xml:space="preserve">ценностных ориентаций и самосознания, повышению ее конкурентоспособности на рынке труда и </w:t>
      </w:r>
      <w:proofErr w:type="spellStart"/>
      <w:r w:rsidRPr="00980FDA">
        <w:t>адаптированности</w:t>
      </w:r>
      <w:proofErr w:type="spellEnd"/>
      <w:r w:rsidRPr="00980FDA">
        <w:t xml:space="preserve"> к условиям реализации собственной профессиональной карьеры.</w:t>
      </w:r>
      <w:r w:rsidRPr="00980FDA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F15A8" w:rsidRPr="00980FDA" w:rsidRDefault="000F15A8" w:rsidP="00980FDA">
      <w:pPr>
        <w:pStyle w:val="a3"/>
        <w:spacing w:before="0" w:beforeAutospacing="0" w:after="0" w:afterAutospacing="0"/>
        <w:jc w:val="both"/>
      </w:pPr>
      <w:r w:rsidRPr="00980FDA">
        <w:t xml:space="preserve">Понятие </w:t>
      </w:r>
      <w:r w:rsidRPr="00980FDA">
        <w:rPr>
          <w:bCs/>
          <w:iCs/>
        </w:rPr>
        <w:t>«психологическая поддержка»</w:t>
      </w:r>
      <w:r w:rsidRPr="00980FDA">
        <w:t xml:space="preserve"> определяется как осуществление специально организованного воздействия на клиента, направленного на повышение его психологической </w:t>
      </w:r>
      <w:proofErr w:type="spellStart"/>
      <w:r w:rsidRPr="00980FDA">
        <w:t>адаптированности</w:t>
      </w:r>
      <w:proofErr w:type="spellEnd"/>
      <w:r w:rsidRPr="00980FDA">
        <w:t xml:space="preserve"> путем разрешения психологических проблем, связанных с потерей работы и безработицы. Реализация данного воздействия осуществляется на уровнях:</w:t>
      </w:r>
    </w:p>
    <w:p w:rsidR="000F15A8" w:rsidRPr="00980FDA" w:rsidRDefault="000F15A8" w:rsidP="00980FDA">
      <w:pPr>
        <w:pStyle w:val="a3"/>
        <w:spacing w:before="0" w:beforeAutospacing="0" w:after="0" w:afterAutospacing="0"/>
        <w:jc w:val="both"/>
      </w:pPr>
      <w:r w:rsidRPr="00980FDA">
        <w:t xml:space="preserve">- </w:t>
      </w:r>
      <w:r w:rsidRPr="00980FDA">
        <w:rPr>
          <w:iCs/>
        </w:rPr>
        <w:t>на мотивационном уровне</w:t>
      </w:r>
      <w:r w:rsidRPr="00980FDA">
        <w:t xml:space="preserve"> как повышение активности человека, актуализация потребности в работе, потребности в самопознании и самореализации;</w:t>
      </w:r>
    </w:p>
    <w:p w:rsidR="000F15A8" w:rsidRPr="00980FDA" w:rsidRDefault="000F15A8" w:rsidP="00980FDA">
      <w:pPr>
        <w:pStyle w:val="a3"/>
        <w:spacing w:before="0" w:beforeAutospacing="0" w:after="0" w:afterAutospacing="0"/>
        <w:jc w:val="both"/>
      </w:pPr>
      <w:r w:rsidRPr="00980FDA">
        <w:t xml:space="preserve">- </w:t>
      </w:r>
      <w:r w:rsidRPr="00980FDA">
        <w:rPr>
          <w:iCs/>
        </w:rPr>
        <w:t>на когнитивном уровне</w:t>
      </w:r>
      <w:r w:rsidRPr="00980FDA">
        <w:t xml:space="preserve"> как повышение самооценки, коррекция представлений человека о самом себе;</w:t>
      </w:r>
    </w:p>
    <w:p w:rsidR="000F15A8" w:rsidRPr="00980FDA" w:rsidRDefault="000F15A8" w:rsidP="00980FDA">
      <w:pPr>
        <w:pStyle w:val="a3"/>
        <w:spacing w:before="0" w:beforeAutospacing="0" w:after="0" w:afterAutospacing="0"/>
        <w:jc w:val="both"/>
      </w:pPr>
      <w:r w:rsidRPr="00980FDA">
        <w:t xml:space="preserve">- </w:t>
      </w:r>
      <w:r w:rsidRPr="00980FDA">
        <w:rPr>
          <w:iCs/>
        </w:rPr>
        <w:t>на эмоциональном уровне</w:t>
      </w:r>
      <w:r w:rsidRPr="00980FDA">
        <w:t xml:space="preserve"> как коррекция текущего состояния клиента, формирование умений </w:t>
      </w:r>
      <w:proofErr w:type="spellStart"/>
      <w:r w:rsidRPr="00980FDA">
        <w:t>саморегуляции</w:t>
      </w:r>
      <w:proofErr w:type="spellEnd"/>
      <w:r w:rsidRPr="00980FDA">
        <w:t>;</w:t>
      </w:r>
    </w:p>
    <w:p w:rsidR="000F15A8" w:rsidRPr="00980FDA" w:rsidRDefault="000F15A8" w:rsidP="00980FDA">
      <w:pPr>
        <w:pStyle w:val="a3"/>
        <w:spacing w:before="0" w:beforeAutospacing="0" w:after="0" w:afterAutospacing="0"/>
        <w:jc w:val="both"/>
      </w:pPr>
      <w:r w:rsidRPr="00980FDA">
        <w:t xml:space="preserve">- </w:t>
      </w:r>
      <w:r w:rsidRPr="00980FDA">
        <w:rPr>
          <w:iCs/>
        </w:rPr>
        <w:t>на поведенческом уровне</w:t>
      </w:r>
      <w:r w:rsidRPr="00980FDA">
        <w:t xml:space="preserve"> как формирование эффективных умений и навыков.</w:t>
      </w:r>
    </w:p>
    <w:p w:rsidR="000F15A8" w:rsidRPr="00980FDA" w:rsidRDefault="000F15A8" w:rsidP="00980FDA">
      <w:pPr>
        <w:pStyle w:val="a3"/>
        <w:spacing w:before="0" w:beforeAutospacing="0" w:after="0" w:afterAutospacing="0"/>
        <w:jc w:val="both"/>
      </w:pPr>
      <w:r w:rsidRPr="00980FDA">
        <w:t xml:space="preserve">Анализ практики психологической поддержки в системе службы занятости позволяет выделить следующие ее </w:t>
      </w:r>
      <w:r w:rsidRPr="00980FDA">
        <w:rPr>
          <w:bCs/>
          <w:iCs/>
        </w:rPr>
        <w:t>формы</w:t>
      </w:r>
      <w:r w:rsidRPr="00980FDA">
        <w:t>:</w:t>
      </w:r>
    </w:p>
    <w:p w:rsidR="000F15A8" w:rsidRPr="00980FDA" w:rsidRDefault="000F15A8" w:rsidP="00980FDA">
      <w:pPr>
        <w:pStyle w:val="a3"/>
        <w:spacing w:before="0" w:beforeAutospacing="0" w:after="0" w:afterAutospacing="0"/>
        <w:jc w:val="both"/>
      </w:pPr>
      <w:r w:rsidRPr="00980FDA">
        <w:t xml:space="preserve">- </w:t>
      </w:r>
      <w:r w:rsidRPr="00980FDA">
        <w:rPr>
          <w:bCs/>
          <w:iCs/>
        </w:rPr>
        <w:t>индивидуальное консультирование</w:t>
      </w:r>
      <w:r w:rsidRPr="00980FDA">
        <w:t xml:space="preserve"> (</w:t>
      </w:r>
      <w:proofErr w:type="spellStart"/>
      <w:r w:rsidRPr="00980FDA">
        <w:t>психокоррекция</w:t>
      </w:r>
      <w:proofErr w:type="spellEnd"/>
      <w:r w:rsidRPr="00980FDA">
        <w:t xml:space="preserve"> или </w:t>
      </w:r>
      <w:proofErr w:type="spellStart"/>
      <w:r w:rsidRPr="00980FDA">
        <w:t>профконсультирование</w:t>
      </w:r>
      <w:proofErr w:type="spellEnd"/>
      <w:r w:rsidRPr="00980FDA">
        <w:t xml:space="preserve"> с элементами </w:t>
      </w:r>
      <w:proofErr w:type="spellStart"/>
      <w:r w:rsidRPr="00980FDA">
        <w:t>псикокоррекции</w:t>
      </w:r>
      <w:proofErr w:type="spellEnd"/>
      <w:r w:rsidRPr="00980FDA">
        <w:t>);</w:t>
      </w:r>
    </w:p>
    <w:p w:rsidR="000F15A8" w:rsidRPr="00980FDA" w:rsidRDefault="000F15A8" w:rsidP="00980FDA">
      <w:pPr>
        <w:pStyle w:val="a3"/>
        <w:spacing w:before="0" w:beforeAutospacing="0" w:after="0" w:afterAutospacing="0"/>
        <w:jc w:val="both"/>
      </w:pPr>
      <w:r w:rsidRPr="00980FDA">
        <w:t xml:space="preserve">- </w:t>
      </w:r>
      <w:r w:rsidRPr="00980FDA">
        <w:rPr>
          <w:bCs/>
          <w:iCs/>
        </w:rPr>
        <w:t>групповая работа</w:t>
      </w:r>
      <w:r w:rsidRPr="00980FDA">
        <w:t xml:space="preserve"> (специализированные тренинги, программы социальной адаптации безработных, реализуемые в форме курсов, клубов);</w:t>
      </w:r>
    </w:p>
    <w:p w:rsidR="000F15A8" w:rsidRPr="00980FDA" w:rsidRDefault="000F15A8" w:rsidP="00980FDA">
      <w:pPr>
        <w:pStyle w:val="a3"/>
        <w:spacing w:before="0" w:beforeAutospacing="0" w:after="0" w:afterAutospacing="0"/>
        <w:jc w:val="both"/>
      </w:pPr>
      <w:r w:rsidRPr="00980FDA">
        <w:t xml:space="preserve">- </w:t>
      </w:r>
      <w:r w:rsidRPr="00980FDA">
        <w:rPr>
          <w:bCs/>
          <w:iCs/>
        </w:rPr>
        <w:t>комплексные программы</w:t>
      </w:r>
      <w:r w:rsidRPr="00980FDA">
        <w:t>.</w:t>
      </w:r>
    </w:p>
    <w:p w:rsidR="000F15A8" w:rsidRPr="00980FDA" w:rsidRDefault="000F15A8" w:rsidP="00980FDA">
      <w:pPr>
        <w:pStyle w:val="ConsPlusNormal"/>
        <w:widowControl/>
        <w:ind w:firstLine="708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0F15A8" w:rsidRPr="00980FDA" w:rsidRDefault="003B0CC6" w:rsidP="00980FDA">
      <w:pPr>
        <w:pStyle w:val="ConsPlusNormal"/>
        <w:widowControl/>
        <w:ind w:firstLine="708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70C0"/>
          <w:sz w:val="24"/>
          <w:szCs w:val="24"/>
          <w:u w:val="single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5333365</wp:posOffset>
            </wp:positionH>
            <wp:positionV relativeFrom="paragraph">
              <wp:posOffset>227330</wp:posOffset>
            </wp:positionV>
            <wp:extent cx="1329690" cy="907415"/>
            <wp:effectExtent l="19050" t="0" r="3810" b="0"/>
            <wp:wrapSquare wrapText="bothSides"/>
            <wp:docPr id="7" name="Рисунок 69" descr="C:\Documents and Settings\user\Рабочий стол\Prez._DU_31_Soc._adaptac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Documents and Settings\user\Рабочий стол\Prez._DU_31_Soc._adaptacij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5A8" w:rsidRPr="00980FDA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Оказание государственных услуг по  социальной адаптации безработных граждан на рынке труда из числа инвалидов</w:t>
      </w:r>
    </w:p>
    <w:p w:rsidR="000F15A8" w:rsidRPr="00980FDA" w:rsidRDefault="000F15A8" w:rsidP="00980FDA">
      <w:pPr>
        <w:pStyle w:val="ConsPlusNormal"/>
        <w:widowControl/>
        <w:ind w:firstLine="708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0F15A8" w:rsidRPr="00980FDA" w:rsidRDefault="000F15A8" w:rsidP="0022314D">
      <w:pPr>
        <w:pStyle w:val="a3"/>
        <w:spacing w:before="0" w:beforeAutospacing="0" w:after="0" w:afterAutospacing="0"/>
      </w:pPr>
      <w:bookmarkStart w:id="0" w:name="922"/>
      <w:r w:rsidRPr="00980FDA">
        <w:t xml:space="preserve">Программы по социальной адаптации предназначены для безработных граждан, стремящихся возобновить или только начать свою трудовую деятельность, и при этом желающих повысить свою конкурентоспособность на рынке труда через овладение системой базовых знаний, умений и навыков </w:t>
      </w:r>
      <w:r w:rsidRPr="00980FDA">
        <w:lastRenderedPageBreak/>
        <w:t>поиска работы:</w:t>
      </w:r>
    </w:p>
    <w:p w:rsidR="000F15A8" w:rsidRPr="00980FDA" w:rsidRDefault="000F15A8" w:rsidP="00980FDA">
      <w:pPr>
        <w:pStyle w:val="a3"/>
        <w:numPr>
          <w:ilvl w:val="0"/>
          <w:numId w:val="2"/>
        </w:numPr>
        <w:spacing w:before="0" w:beforeAutospacing="0" w:after="0" w:afterAutospacing="0"/>
      </w:pPr>
      <w:r w:rsidRPr="00980FDA">
        <w:t>знание различных способов и методов поиска работы;</w:t>
      </w:r>
    </w:p>
    <w:p w:rsidR="000F15A8" w:rsidRPr="00980FDA" w:rsidRDefault="000F15A8" w:rsidP="00980FDA">
      <w:pPr>
        <w:pStyle w:val="a3"/>
        <w:numPr>
          <w:ilvl w:val="0"/>
          <w:numId w:val="2"/>
        </w:numPr>
        <w:spacing w:before="0" w:beforeAutospacing="0" w:after="0" w:afterAutospacing="0"/>
      </w:pPr>
      <w:r w:rsidRPr="00980FDA">
        <w:t>умение составлять индивидуальный план поиска работы;</w:t>
      </w:r>
    </w:p>
    <w:p w:rsidR="000F15A8" w:rsidRPr="00980FDA" w:rsidRDefault="000F15A8" w:rsidP="00980FDA">
      <w:pPr>
        <w:pStyle w:val="a3"/>
        <w:numPr>
          <w:ilvl w:val="0"/>
          <w:numId w:val="2"/>
        </w:numPr>
        <w:spacing w:before="0" w:beforeAutospacing="0" w:after="0" w:afterAutospacing="0"/>
      </w:pPr>
      <w:r w:rsidRPr="00980FDA">
        <w:t xml:space="preserve">навыки написания резюме и автобиографии; </w:t>
      </w:r>
    </w:p>
    <w:p w:rsidR="000F15A8" w:rsidRPr="00980FDA" w:rsidRDefault="000F15A8" w:rsidP="00980FDA">
      <w:pPr>
        <w:pStyle w:val="a3"/>
        <w:numPr>
          <w:ilvl w:val="0"/>
          <w:numId w:val="2"/>
        </w:numPr>
        <w:spacing w:before="0" w:beforeAutospacing="0" w:after="0" w:afterAutospacing="0"/>
      </w:pPr>
      <w:r w:rsidRPr="00980FDA">
        <w:t xml:space="preserve">умение вести эффективные телефонные переговоры с работодателями; </w:t>
      </w:r>
    </w:p>
    <w:p w:rsidR="000F15A8" w:rsidRPr="00980FDA" w:rsidRDefault="000F15A8" w:rsidP="00980FDA">
      <w:pPr>
        <w:pStyle w:val="a3"/>
        <w:numPr>
          <w:ilvl w:val="0"/>
          <w:numId w:val="2"/>
        </w:numPr>
        <w:spacing w:before="0" w:beforeAutospacing="0" w:after="0" w:afterAutospacing="0"/>
      </w:pPr>
      <w:r w:rsidRPr="00980FDA">
        <w:t xml:space="preserve">навыки ведения деловых переговоров; </w:t>
      </w:r>
    </w:p>
    <w:p w:rsidR="000F15A8" w:rsidRPr="00980FDA" w:rsidRDefault="000F15A8" w:rsidP="00980FDA">
      <w:pPr>
        <w:pStyle w:val="a3"/>
        <w:numPr>
          <w:ilvl w:val="0"/>
          <w:numId w:val="2"/>
        </w:numPr>
        <w:spacing w:before="0" w:beforeAutospacing="0" w:after="0" w:afterAutospacing="0"/>
      </w:pPr>
      <w:r w:rsidRPr="00980FDA">
        <w:t xml:space="preserve">знание основных правил подготовки и прохождения собеседования с работодателем; </w:t>
      </w:r>
    </w:p>
    <w:p w:rsidR="000F15A8" w:rsidRPr="00980FDA" w:rsidRDefault="000F15A8" w:rsidP="00980FDA">
      <w:pPr>
        <w:pStyle w:val="a3"/>
        <w:numPr>
          <w:ilvl w:val="0"/>
          <w:numId w:val="2"/>
        </w:numPr>
        <w:spacing w:before="0" w:beforeAutospacing="0" w:after="0" w:afterAutospacing="0"/>
      </w:pPr>
      <w:r w:rsidRPr="00980FDA">
        <w:t>умение грамотно составить профессиональное портфолио;</w:t>
      </w:r>
    </w:p>
    <w:p w:rsidR="000F15A8" w:rsidRPr="00980FDA" w:rsidRDefault="000F15A8" w:rsidP="00980FDA">
      <w:pPr>
        <w:pStyle w:val="a3"/>
        <w:numPr>
          <w:ilvl w:val="0"/>
          <w:numId w:val="2"/>
        </w:numPr>
        <w:spacing w:before="0" w:beforeAutospacing="0" w:after="0" w:afterAutospacing="0"/>
      </w:pPr>
      <w:r w:rsidRPr="00980FDA">
        <w:t>знание правил адаптации в новом трудовом коллективе.</w:t>
      </w:r>
    </w:p>
    <w:p w:rsidR="000F15A8" w:rsidRPr="00980FDA" w:rsidRDefault="000F15A8" w:rsidP="00980FDA">
      <w:pPr>
        <w:pStyle w:val="a3"/>
        <w:spacing w:before="0" w:beforeAutospacing="0" w:after="0" w:afterAutospacing="0"/>
      </w:pPr>
    </w:p>
    <w:bookmarkEnd w:id="0"/>
    <w:p w:rsidR="000F15A8" w:rsidRPr="00980FDA" w:rsidRDefault="000F15A8" w:rsidP="00980FDA">
      <w:pPr>
        <w:autoSpaceDE w:val="0"/>
        <w:autoSpaceDN w:val="0"/>
        <w:adjustRightInd w:val="0"/>
        <w:spacing w:before="200" w:after="0" w:line="240" w:lineRule="auto"/>
        <w:ind w:firstLine="54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Организация профессионального обучения и дополнительного профессионального образования трудоспособных инвалидов молодого возраста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15A8" w:rsidRPr="00980FDA" w:rsidRDefault="00B30C6B" w:rsidP="00980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97155</wp:posOffset>
            </wp:positionV>
            <wp:extent cx="1851660" cy="1498600"/>
            <wp:effectExtent l="19050" t="0" r="0" b="0"/>
            <wp:wrapSquare wrapText="bothSides"/>
            <wp:docPr id="11" name="Рисунок 50" descr="C:\Documents and Settings\user\Рабочий стол\ho2-jmo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Documents and Settings\user\Рабочий стол\ho2-jmoer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0F15A8" w:rsidRPr="00980FDA">
        <w:rPr>
          <w:rFonts w:ascii="Times New Roman" w:hAnsi="Times New Roman" w:cs="Times New Roman"/>
          <w:bCs/>
          <w:sz w:val="24"/>
          <w:szCs w:val="24"/>
        </w:rPr>
        <w:t xml:space="preserve">Участниками являются инвалиды - зарегистрированные в центре занятости населения в целях поиска подходящей работы и не признанные в установленном порядке безработными незанятые граждане Российской Федерации из числа трудоспособных инвалидов в возрасте от 16 до 44 лет, которые в соответствии с индивидуальными программами реабилитации и </w:t>
      </w:r>
      <w:proofErr w:type="spellStart"/>
      <w:r w:rsidR="000F15A8" w:rsidRPr="00980FDA">
        <w:rPr>
          <w:rFonts w:ascii="Times New Roman" w:hAnsi="Times New Roman" w:cs="Times New Roman"/>
          <w:bCs/>
          <w:sz w:val="24"/>
          <w:szCs w:val="24"/>
        </w:rPr>
        <w:t>абилитации</w:t>
      </w:r>
      <w:proofErr w:type="spellEnd"/>
      <w:r w:rsidR="000F15A8" w:rsidRPr="00980FDA">
        <w:rPr>
          <w:rFonts w:ascii="Times New Roman" w:hAnsi="Times New Roman" w:cs="Times New Roman"/>
          <w:bCs/>
          <w:sz w:val="24"/>
          <w:szCs w:val="24"/>
        </w:rPr>
        <w:t xml:space="preserve"> инвалида (далее - ИПРА) нуждаются в организации профессионального обучения и дополнительного профессионального образования при содействии органов службы</w:t>
      </w:r>
      <w:proofErr w:type="gramEnd"/>
      <w:r w:rsidR="000F15A8" w:rsidRPr="00980FDA">
        <w:rPr>
          <w:rFonts w:ascii="Times New Roman" w:hAnsi="Times New Roman" w:cs="Times New Roman"/>
          <w:bCs/>
          <w:sz w:val="24"/>
          <w:szCs w:val="24"/>
        </w:rPr>
        <w:t xml:space="preserve"> занятости населения и имеют в установленном законодательством Российской Федерации порядке регистрацию на территории Ханты-Мансийского автономного округа – Югры.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80FDA">
        <w:rPr>
          <w:rFonts w:ascii="Times New Roman" w:hAnsi="Times New Roman" w:cs="Times New Roman"/>
          <w:sz w:val="24"/>
          <w:szCs w:val="24"/>
        </w:rPr>
        <w:t>Обучение инвалидов по направлению</w:t>
      </w:r>
      <w:proofErr w:type="gramEnd"/>
      <w:r w:rsidRPr="00980FDA">
        <w:rPr>
          <w:rFonts w:ascii="Times New Roman" w:hAnsi="Times New Roman" w:cs="Times New Roman"/>
          <w:sz w:val="24"/>
          <w:szCs w:val="24"/>
        </w:rPr>
        <w:t xml:space="preserve"> центра занятости населения осуществляется, если:</w:t>
      </w:r>
    </w:p>
    <w:p w:rsidR="000F15A8" w:rsidRPr="00980FDA" w:rsidRDefault="000F15A8" w:rsidP="00980FDA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инвалид не имеет квалификации;</w:t>
      </w:r>
    </w:p>
    <w:p w:rsidR="000F15A8" w:rsidRPr="00980FDA" w:rsidRDefault="000F15A8" w:rsidP="00980FDA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невозможно подобрать подходящую работу из-за отсутствия у инвалида необходимой квалификации;</w:t>
      </w:r>
    </w:p>
    <w:p w:rsidR="000F15A8" w:rsidRPr="00980FDA" w:rsidRDefault="000F15A8" w:rsidP="00980FDA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необходимо сменить профессию (род занятий) в связи с отсутствием работы по имеющейся у инвалида квалификации;</w:t>
      </w:r>
    </w:p>
    <w:p w:rsidR="000F15A8" w:rsidRPr="00980FDA" w:rsidRDefault="00B30C6B" w:rsidP="00980FDA">
      <w:pPr>
        <w:pStyle w:val="a6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9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3810</wp:posOffset>
            </wp:positionV>
            <wp:extent cx="1695450" cy="1454150"/>
            <wp:effectExtent l="19050" t="0" r="0" b="0"/>
            <wp:wrapSquare wrapText="bothSides"/>
            <wp:docPr id="10" name="Рисунок 63" descr="C:\Documents and Settings\user\Рабочий стол\ckin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Documents and Settings\user\Рабочий стол\ckin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15A8" w:rsidRPr="00980FDA">
        <w:rPr>
          <w:rFonts w:ascii="Times New Roman" w:hAnsi="Times New Roman" w:cs="Times New Roman"/>
          <w:sz w:val="24"/>
          <w:szCs w:val="24"/>
        </w:rPr>
        <w:t>инвалидом утрачена способность к выполнению работы по имеющейся квалификации.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Подбор направления обучения осуществляется с учетом образования, профессионального опыта и состояния здоровья (на основании ИПРА) по профессиям (специальностям), овладение которыми предоставит инвалидам наибольшую возможность дальнейшего трудоустройства и являющимся востребованными на рынке труда.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Обучение инвалидов также может осуществляться по профессиям (специальностям) для конкретных рабочих мест, предоставляемых работодателями согласно заключенным с ними центрами занятости населения в установленном порядке договорам, либо для организации в дальнейшем собственного дела.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Продолжительность обучения устанавливается в профессиональных образовательных программах и не должна превышать 6 месяцев, а в отдельных случаях - 12 месяцев.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 xml:space="preserve">Обучение инвалидов осуществляется </w:t>
      </w:r>
      <w:proofErr w:type="gramStart"/>
      <w:r w:rsidRPr="00980FDA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980F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0FDA">
        <w:rPr>
          <w:rFonts w:ascii="Times New Roman" w:hAnsi="Times New Roman" w:cs="Times New Roman"/>
          <w:sz w:val="24"/>
          <w:szCs w:val="24"/>
        </w:rPr>
        <w:t>очной</w:t>
      </w:r>
      <w:proofErr w:type="gramEnd"/>
      <w:r w:rsidRPr="00980FDA">
        <w:rPr>
          <w:rFonts w:ascii="Times New Roman" w:hAnsi="Times New Roman" w:cs="Times New Roman"/>
          <w:sz w:val="24"/>
          <w:szCs w:val="24"/>
        </w:rPr>
        <w:t xml:space="preserve">, очно-заочной (вечерней) и дистанционной формам обучения; оно может быть курсовым (групповым) или индивидуальным. 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Обучение инвалидов заканчивается их аттестацией, проводимой в установленном порядке организациями, осуществляющими образовательную деятельность, и выдачей документов установленного образца.</w:t>
      </w:r>
    </w:p>
    <w:p w:rsidR="000F15A8" w:rsidRPr="00980FDA" w:rsidRDefault="000F15A8" w:rsidP="00980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606ED" w:rsidRPr="00980FDA" w:rsidRDefault="00C606ED" w:rsidP="00980FDA">
      <w:pPr>
        <w:pStyle w:val="ConsPlusTitle"/>
        <w:jc w:val="center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Организации трудоустройства не </w:t>
      </w:r>
      <w:proofErr w:type="gramStart"/>
      <w:r w:rsidRPr="00980FDA">
        <w:rPr>
          <w:rFonts w:ascii="Times New Roman" w:hAnsi="Times New Roman" w:cs="Times New Roman"/>
          <w:color w:val="0070C0"/>
          <w:sz w:val="24"/>
          <w:szCs w:val="24"/>
          <w:u w:val="single"/>
        </w:rPr>
        <w:t>занятых</w:t>
      </w:r>
      <w:proofErr w:type="gramEnd"/>
      <w:r w:rsidRPr="00980FDA">
        <w:rPr>
          <w:rFonts w:ascii="Times New Roman" w:hAnsi="Times New Roman" w:cs="Times New Roman"/>
          <w:color w:val="0070C0"/>
          <w:sz w:val="24"/>
          <w:szCs w:val="24"/>
          <w:u w:val="single"/>
        </w:rPr>
        <w:t xml:space="preserve"> трудовой</w:t>
      </w:r>
    </w:p>
    <w:p w:rsidR="00C606ED" w:rsidRPr="00980FDA" w:rsidRDefault="00C606ED" w:rsidP="00980FDA">
      <w:pPr>
        <w:pStyle w:val="ConsPlusNormal"/>
        <w:ind w:firstLine="54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деятельностью </w:t>
      </w:r>
      <w:proofErr w:type="gramStart"/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граждан</w:t>
      </w:r>
      <w:proofErr w:type="gramEnd"/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в том числе инвалидов на рабочие места с применением гибких</w:t>
      </w:r>
    </w:p>
    <w:p w:rsidR="00C606ED" w:rsidRPr="00980FDA" w:rsidRDefault="00C606ED" w:rsidP="00980FDA">
      <w:pPr>
        <w:pStyle w:val="ConsPlusNormal"/>
        <w:ind w:firstLine="540"/>
        <w:jc w:val="center"/>
        <w:rPr>
          <w:rFonts w:ascii="Times New Roman" w:hAnsi="Times New Roman" w:cs="Times New Roman"/>
          <w:b/>
          <w:color w:val="00B0F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форм занятости, включая надомный труд</w:t>
      </w:r>
    </w:p>
    <w:p w:rsidR="00C606ED" w:rsidRPr="00980FDA" w:rsidRDefault="00C606ED" w:rsidP="00980FDA">
      <w:pPr>
        <w:pStyle w:val="ConsPlusNormal"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C606ED" w:rsidRPr="00980FDA" w:rsidRDefault="00C606ED" w:rsidP="00980FD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Гибкие формы занятости - формы выполнения труда, основанные на применении нестандартных организационно-правовых условий занятости работников (гибкий график рабочего времени, работники по вызовам, надомный труд).</w:t>
      </w:r>
    </w:p>
    <w:p w:rsidR="00C606ED" w:rsidRPr="00980FDA" w:rsidRDefault="00C606ED" w:rsidP="00980FD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Надомный труд - выполнение гражданином работы на дому из материалов и с использованием инструментов и механизмов, выделяемых работодателем либо приобретаемых гражданином за свой счет.</w:t>
      </w:r>
    </w:p>
    <w:p w:rsidR="00C606ED" w:rsidRPr="00980FDA" w:rsidRDefault="00C606ED" w:rsidP="00980FD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Размер субсидии определяется в соответствии с согласованной работодателем сметой расходов гражданина и не может превышать 88 200 рублей.</w:t>
      </w:r>
    </w:p>
    <w:p w:rsidR="00C606ED" w:rsidRPr="00980FDA" w:rsidRDefault="00C606ED" w:rsidP="00980FD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Средства субсидии должны быть использованы гражданином в течение трех месяцев со дня ее перечисления на его лицевой счет.</w:t>
      </w:r>
    </w:p>
    <w:p w:rsidR="00C606ED" w:rsidRPr="00980FDA" w:rsidRDefault="00C606ED" w:rsidP="00980FD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Гражданин, получивший субсидию, обязан осуществлять трудовую деятельность не менее двенадцати месяцев со дня заключения им трудового договора с работодателем.</w:t>
      </w:r>
    </w:p>
    <w:p w:rsidR="00C606ED" w:rsidRPr="00980FDA" w:rsidRDefault="00C606ED" w:rsidP="00980FDA">
      <w:pPr>
        <w:pStyle w:val="ConsPlusNormal"/>
        <w:ind w:firstLine="540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D45C5B" w:rsidRPr="00980FDA" w:rsidRDefault="00D45C5B" w:rsidP="00980FDA">
      <w:pPr>
        <w:pStyle w:val="a6"/>
        <w:spacing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Содействие в трудоустройстве незанятых инвалидов на оборудованные (оснащенные) для них рабочие места</w:t>
      </w:r>
    </w:p>
    <w:p w:rsidR="00D45C5B" w:rsidRPr="00980FDA" w:rsidRDefault="00D45C5B" w:rsidP="00980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b/>
          <w:sz w:val="24"/>
          <w:szCs w:val="24"/>
        </w:rPr>
        <w:tab/>
      </w:r>
      <w:r w:rsidRPr="00980FDA">
        <w:rPr>
          <w:rFonts w:ascii="Times New Roman" w:hAnsi="Times New Roman" w:cs="Times New Roman"/>
          <w:sz w:val="24"/>
          <w:szCs w:val="24"/>
        </w:rPr>
        <w:t xml:space="preserve">Участниками мероприятия являются: незанятые инвалиды в трудоспособном возрасте (мужчины 16 - 59 лет, женщины 16 - 54 года), в том числе инвалиды молодого возраста (инвалиды в возрасте 16 - 44 лет), работодатели. </w:t>
      </w:r>
      <w:r w:rsidRPr="00980FDA">
        <w:rPr>
          <w:rFonts w:ascii="Times New Roman" w:hAnsi="Times New Roman" w:cs="Times New Roman"/>
          <w:sz w:val="24"/>
          <w:szCs w:val="24"/>
        </w:rPr>
        <w:tab/>
      </w:r>
    </w:p>
    <w:p w:rsidR="00D45C5B" w:rsidRPr="00980FDA" w:rsidRDefault="00D45C5B" w:rsidP="00980FD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Работодателю выделяются бюджетные средства на: создание постоянного рабочего места в размере, подтвержденном сметой, но не б</w:t>
      </w:r>
      <w:r w:rsidR="00A6564F" w:rsidRPr="00980FDA">
        <w:rPr>
          <w:rFonts w:ascii="Times New Roman" w:hAnsi="Times New Roman" w:cs="Times New Roman"/>
          <w:sz w:val="24"/>
          <w:szCs w:val="24"/>
        </w:rPr>
        <w:t>олее семидесяти двух тысяч шести</w:t>
      </w:r>
      <w:r w:rsidRPr="00980FDA">
        <w:rPr>
          <w:rFonts w:ascii="Times New Roman" w:hAnsi="Times New Roman" w:cs="Times New Roman"/>
          <w:sz w:val="24"/>
          <w:szCs w:val="24"/>
        </w:rPr>
        <w:t>сот девяноста рублей.</w:t>
      </w:r>
    </w:p>
    <w:p w:rsidR="00D45C5B" w:rsidRPr="00980FDA" w:rsidRDefault="00D45C5B" w:rsidP="00980FD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45C5B" w:rsidRPr="00980FDA" w:rsidRDefault="00D45C5B" w:rsidP="00980FDA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Содействие в освоении трудовых обязанностей инвалидам, трудоустроенным на оборудованные (оснащенные) рабочие места</w:t>
      </w:r>
    </w:p>
    <w:p w:rsidR="00D45C5B" w:rsidRPr="00980FDA" w:rsidRDefault="00D45C5B" w:rsidP="00980FDA">
      <w:pPr>
        <w:pStyle w:val="a6"/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D45C5B" w:rsidRPr="00980FDA" w:rsidRDefault="00D45C5B" w:rsidP="00980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ab/>
        <w:t xml:space="preserve">Работодателю выделяются бюджетные средства на: компенсацию его расходов по оплате труда наставника, осуществляющего регулярную помощь инвалиду, трудоустроенному на созданное рабочее место, с целью его адаптации на рабочем месте, с учетом страховых взносов, в размере не более </w:t>
      </w:r>
      <w:r w:rsidR="00B34EDA" w:rsidRPr="00980FDA">
        <w:rPr>
          <w:rFonts w:ascii="Times New Roman" w:hAnsi="Times New Roman" w:cs="Times New Roman"/>
          <w:sz w:val="24"/>
          <w:szCs w:val="24"/>
        </w:rPr>
        <w:t>7365</w:t>
      </w:r>
      <w:r w:rsidRPr="00980FDA">
        <w:rPr>
          <w:rFonts w:ascii="Times New Roman" w:hAnsi="Times New Roman" w:cs="Times New Roman"/>
          <w:sz w:val="24"/>
          <w:szCs w:val="24"/>
        </w:rPr>
        <w:t xml:space="preserve"> рублей на период не более 3 месяцев.</w:t>
      </w:r>
    </w:p>
    <w:p w:rsidR="00D45C5B" w:rsidRPr="00980FDA" w:rsidRDefault="00D45C5B" w:rsidP="00980FD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B34EDA" w:rsidRPr="00980FDA" w:rsidRDefault="00B34EDA" w:rsidP="00980FDA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Организация временного трудоустройства граждан </w:t>
      </w:r>
    </w:p>
    <w:p w:rsidR="00B34EDA" w:rsidRPr="00980FDA" w:rsidRDefault="00B34EDA" w:rsidP="00980FDA">
      <w:pPr>
        <w:pStyle w:val="a6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  <w:u w:val="single"/>
        </w:rPr>
      </w:pPr>
    </w:p>
    <w:p w:rsidR="00B34EDA" w:rsidRPr="003C38C0" w:rsidRDefault="00B34EDA" w:rsidP="00980FDA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 w:rsidRPr="003C38C0">
        <w:rPr>
          <w:rFonts w:ascii="Times New Roman" w:hAnsi="Times New Roman" w:cs="Times New Roman"/>
          <w:b/>
          <w:bCs/>
          <w:color w:val="00B0F0"/>
          <w:sz w:val="24"/>
          <w:szCs w:val="24"/>
        </w:rPr>
        <w:t>Организация временного трудоустройства несовершеннолетних граждан в возрасте от 14 до 18 лет в свободное от учебы время</w:t>
      </w:r>
    </w:p>
    <w:p w:rsidR="00B34EDA" w:rsidRPr="00980FDA" w:rsidRDefault="00B34EDA" w:rsidP="00980FD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FDA">
        <w:rPr>
          <w:rFonts w:ascii="Times New Roman" w:hAnsi="Times New Roman" w:cs="Times New Roman"/>
          <w:bCs/>
          <w:sz w:val="24"/>
          <w:szCs w:val="24"/>
        </w:rPr>
        <w:t xml:space="preserve">Предусматривает временное трудоустройство несовершеннолетних граждан независимо от наличия у них статуса безработного, но при условии регистрации в Центре занятости в целях поиска подходящей работы. </w:t>
      </w:r>
    </w:p>
    <w:p w:rsidR="00980FDA" w:rsidRPr="00980FDA" w:rsidRDefault="00B34EDA" w:rsidP="00980F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 xml:space="preserve">Средняя продолжительность участия граждан в мероприятии до </w:t>
      </w:r>
      <w:r w:rsidR="00980FDA" w:rsidRPr="00980FDA">
        <w:rPr>
          <w:rFonts w:ascii="Times New Roman" w:hAnsi="Times New Roman" w:cs="Times New Roman"/>
          <w:sz w:val="24"/>
          <w:szCs w:val="24"/>
        </w:rPr>
        <w:t>1</w:t>
      </w:r>
      <w:r w:rsidRPr="00980FDA">
        <w:rPr>
          <w:rFonts w:ascii="Times New Roman" w:hAnsi="Times New Roman" w:cs="Times New Roman"/>
          <w:sz w:val="24"/>
          <w:szCs w:val="24"/>
        </w:rPr>
        <w:t xml:space="preserve">-месяца. </w:t>
      </w:r>
      <w:r w:rsidR="00980FDA" w:rsidRPr="00980FDA">
        <w:rPr>
          <w:rFonts w:ascii="Times New Roman" w:hAnsi="Times New Roman" w:cs="Times New Roman"/>
          <w:sz w:val="24"/>
          <w:szCs w:val="24"/>
        </w:rPr>
        <w:t>Компенсация расходов работодателя по оплате труда не занятых трудовой деятельностью несовершеннолетних граждан в возрасте от 14 до 18 лет из числа участников мероприятия временного трудоустройства с учетом страховых взносов устанавливается в размере 2675 рублей в месяц на 1 человека.</w:t>
      </w:r>
    </w:p>
    <w:p w:rsidR="00B34EDA" w:rsidRPr="00980FDA" w:rsidRDefault="00B34EDA" w:rsidP="00980FDA">
      <w:pPr>
        <w:pStyle w:val="a6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  <w:r w:rsidRPr="00980FDA">
        <w:rPr>
          <w:rFonts w:ascii="Times New Roman" w:hAnsi="Times New Roman" w:cs="Times New Roman"/>
          <w:b/>
          <w:color w:val="00B0F0"/>
          <w:sz w:val="24"/>
          <w:szCs w:val="24"/>
        </w:rPr>
        <w:t>Оплачиваемые общественные работы для не занятых трудовой деятельностью и безработных граждан</w:t>
      </w:r>
    </w:p>
    <w:p w:rsidR="00B34EDA" w:rsidRPr="00980FDA" w:rsidRDefault="00B34EDA" w:rsidP="00980FDA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ab/>
        <w:t>Под общественными работами понимается трудовая деятельность, не имеющая социально полезную направленность и организуемая в качестве дополнительной социальной поддержки граждан, ищущих работу.</w:t>
      </w:r>
    </w:p>
    <w:p w:rsidR="00B34EDA" w:rsidRPr="00980FDA" w:rsidRDefault="00B34EDA" w:rsidP="00980FD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 xml:space="preserve">Средняя продолжительность участия граждан в мероприятии </w:t>
      </w:r>
      <w:r w:rsidRPr="00980FDA">
        <w:rPr>
          <w:rFonts w:ascii="Times New Roman" w:hAnsi="Times New Roman" w:cs="Times New Roman"/>
          <w:b/>
          <w:sz w:val="24"/>
          <w:szCs w:val="24"/>
        </w:rPr>
        <w:t>до 2-месяцев</w:t>
      </w:r>
      <w:r w:rsidRPr="00980FDA">
        <w:rPr>
          <w:rFonts w:ascii="Times New Roman" w:hAnsi="Times New Roman" w:cs="Times New Roman"/>
          <w:sz w:val="24"/>
          <w:szCs w:val="24"/>
        </w:rPr>
        <w:t xml:space="preserve">. Центр занятости в период действия договора ежемесячно может оказывать материальную поддержку </w:t>
      </w:r>
      <w:r w:rsidRPr="00980FDA">
        <w:rPr>
          <w:rFonts w:ascii="Times New Roman" w:hAnsi="Times New Roman" w:cs="Times New Roman"/>
          <w:b/>
          <w:sz w:val="24"/>
          <w:szCs w:val="24"/>
        </w:rPr>
        <w:t>в размере  1275 рублей</w:t>
      </w:r>
      <w:r w:rsidRPr="00980FDA">
        <w:rPr>
          <w:rFonts w:ascii="Times New Roman" w:hAnsi="Times New Roman" w:cs="Times New Roman"/>
          <w:sz w:val="24"/>
          <w:szCs w:val="24"/>
        </w:rPr>
        <w:t xml:space="preserve"> участникам мероприятия из числа безработных граждан. Компенсация расходов работодателя по оплате труда участника мероприятия  с учетом страховых взносов составляет </w:t>
      </w:r>
      <w:r w:rsidRPr="00980FDA">
        <w:rPr>
          <w:rFonts w:ascii="Times New Roman" w:hAnsi="Times New Roman" w:cs="Times New Roman"/>
          <w:b/>
          <w:sz w:val="24"/>
          <w:szCs w:val="24"/>
        </w:rPr>
        <w:t>не более 8430 рублей в месяц за полную штатную единицу</w:t>
      </w:r>
      <w:r w:rsidRPr="00980FDA">
        <w:rPr>
          <w:rFonts w:ascii="Times New Roman" w:hAnsi="Times New Roman" w:cs="Times New Roman"/>
          <w:sz w:val="24"/>
          <w:szCs w:val="24"/>
        </w:rPr>
        <w:t>.</w:t>
      </w:r>
    </w:p>
    <w:p w:rsidR="00B34EDA" w:rsidRPr="00980FDA" w:rsidRDefault="00B34EDA" w:rsidP="00980FDA">
      <w:pPr>
        <w:pStyle w:val="a6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980FDA">
        <w:rPr>
          <w:rFonts w:ascii="Times New Roman" w:hAnsi="Times New Roman" w:cs="Times New Roman"/>
          <w:b/>
          <w:color w:val="00B0F0"/>
          <w:sz w:val="24"/>
          <w:szCs w:val="24"/>
        </w:rPr>
        <w:t>Организация временного трудоустройства безработных граждан, испытывающих трудности в поиске работы</w:t>
      </w:r>
    </w:p>
    <w:p w:rsidR="00B34EDA" w:rsidRPr="00980FDA" w:rsidRDefault="00B34EDA" w:rsidP="00980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lastRenderedPageBreak/>
        <w:t xml:space="preserve">Предусматривает временное трудоустройство граждан, признанных в установленном порядке безработными, указанных в ч.2 ст.5 Закона Российской Федерации «О занятости населения в Российской Федерации от 19.04.1991  № 1032-1 (инвалиды; лица, освобожденные из учреждений, исполняющих наказание в виде лишения свободы; несовершеннолетние в возрасте от 14 до 18 лет; </w:t>
      </w:r>
      <w:proofErr w:type="gramStart"/>
      <w:r w:rsidRPr="00980FDA">
        <w:rPr>
          <w:rFonts w:ascii="Times New Roman" w:hAnsi="Times New Roman" w:cs="Times New Roman"/>
          <w:sz w:val="24"/>
          <w:szCs w:val="24"/>
        </w:rPr>
        <w:t xml:space="preserve">граждане </w:t>
      </w:r>
      <w:proofErr w:type="spellStart"/>
      <w:r w:rsidRPr="00980FDA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980FDA">
        <w:rPr>
          <w:rFonts w:ascii="Times New Roman" w:hAnsi="Times New Roman" w:cs="Times New Roman"/>
          <w:sz w:val="24"/>
          <w:szCs w:val="24"/>
        </w:rPr>
        <w:t xml:space="preserve"> возраста (в течение пяти лет до наступления возраста, дающего право на страховую пенсию по старости, в том числе назначаемую досрочно); беженцы и вынужденные переселенцы; граждане, уволенные с военной службы, и члены их семей; одинокие и многодетные родители, воспитывающие несовершеннолетних детей, детей-инвалидов; граждане, подвергшиеся воздействию радиации вследствие чернобыльской и других радиационных аварий и катастроф;</w:t>
      </w:r>
      <w:proofErr w:type="gramEnd"/>
      <w:r w:rsidRPr="00980FDA">
        <w:rPr>
          <w:rFonts w:ascii="Times New Roman" w:hAnsi="Times New Roman" w:cs="Times New Roman"/>
          <w:sz w:val="24"/>
          <w:szCs w:val="24"/>
        </w:rPr>
        <w:t xml:space="preserve"> граждане в возрасте от 18 до 20 лет, имеющие среднее профессиональное образование и ищущие работу впервые). </w:t>
      </w:r>
    </w:p>
    <w:p w:rsidR="00B34EDA" w:rsidRPr="00980FDA" w:rsidRDefault="00B34EDA" w:rsidP="00980F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 xml:space="preserve">Средняя продолжительность участия граждан в данном мероприятии </w:t>
      </w:r>
      <w:r w:rsidRPr="00980FDA">
        <w:rPr>
          <w:rFonts w:ascii="Times New Roman" w:hAnsi="Times New Roman" w:cs="Times New Roman"/>
          <w:b/>
          <w:sz w:val="24"/>
          <w:szCs w:val="24"/>
        </w:rPr>
        <w:t>до 3-х месяцев</w:t>
      </w:r>
      <w:r w:rsidRPr="00980FDA">
        <w:rPr>
          <w:rFonts w:ascii="Times New Roman" w:hAnsi="Times New Roman" w:cs="Times New Roman"/>
          <w:sz w:val="24"/>
          <w:szCs w:val="24"/>
        </w:rPr>
        <w:t xml:space="preserve">.  Центр занятости в период действия договора ежемесячно может оказывать материальную поддержку в размере  1275 рублей. Компенсация расходов работодателя по оплате труда участника мероприятия  с учетом страховых взносов составляет </w:t>
      </w:r>
      <w:r w:rsidRPr="00980FDA">
        <w:rPr>
          <w:rFonts w:ascii="Times New Roman" w:hAnsi="Times New Roman" w:cs="Times New Roman"/>
          <w:b/>
          <w:sz w:val="24"/>
          <w:szCs w:val="24"/>
        </w:rPr>
        <w:t>не более 15909 рублей в месяц за полную штатную единицу</w:t>
      </w:r>
      <w:r w:rsidRPr="00980FDA">
        <w:rPr>
          <w:rFonts w:ascii="Times New Roman" w:hAnsi="Times New Roman" w:cs="Times New Roman"/>
          <w:sz w:val="24"/>
          <w:szCs w:val="24"/>
        </w:rPr>
        <w:t>.</w:t>
      </w:r>
    </w:p>
    <w:p w:rsidR="00B34EDA" w:rsidRPr="00980FDA" w:rsidRDefault="00B34EDA" w:rsidP="00980FDA">
      <w:pPr>
        <w:pStyle w:val="a6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980FDA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Организация временного трудоустройства граждан </w:t>
      </w:r>
      <w:proofErr w:type="spellStart"/>
      <w:r w:rsidRPr="00980FDA">
        <w:rPr>
          <w:rFonts w:ascii="Times New Roman" w:hAnsi="Times New Roman" w:cs="Times New Roman"/>
          <w:b/>
          <w:color w:val="00B0F0"/>
          <w:sz w:val="24"/>
          <w:szCs w:val="24"/>
        </w:rPr>
        <w:t>предпенсионного</w:t>
      </w:r>
      <w:proofErr w:type="spellEnd"/>
      <w:r w:rsidRPr="00980FDA">
        <w:rPr>
          <w:rFonts w:ascii="Times New Roman" w:hAnsi="Times New Roman" w:cs="Times New Roman"/>
          <w:b/>
          <w:color w:val="00B0F0"/>
          <w:sz w:val="24"/>
          <w:szCs w:val="24"/>
        </w:rPr>
        <w:t xml:space="preserve"> и пенсионного возраста</w:t>
      </w:r>
    </w:p>
    <w:p w:rsidR="00B34EDA" w:rsidRDefault="00B34EDA" w:rsidP="00980FD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 xml:space="preserve">Участниками мероприятия могут быть граждане </w:t>
      </w:r>
      <w:proofErr w:type="spellStart"/>
      <w:r w:rsidRPr="00980FDA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980FDA">
        <w:rPr>
          <w:rFonts w:ascii="Times New Roman" w:hAnsi="Times New Roman" w:cs="Times New Roman"/>
          <w:sz w:val="24"/>
          <w:szCs w:val="24"/>
        </w:rPr>
        <w:t xml:space="preserve"> и пенсионного возраста. Средняя продолжительность участия граждан в данном мероприятии </w:t>
      </w:r>
      <w:r w:rsidRPr="00980FDA">
        <w:rPr>
          <w:rFonts w:ascii="Times New Roman" w:hAnsi="Times New Roman" w:cs="Times New Roman"/>
          <w:b/>
          <w:sz w:val="24"/>
          <w:szCs w:val="24"/>
        </w:rPr>
        <w:t>до 2-х месяцев</w:t>
      </w:r>
      <w:r w:rsidRPr="00980FDA">
        <w:rPr>
          <w:rFonts w:ascii="Times New Roman" w:hAnsi="Times New Roman" w:cs="Times New Roman"/>
          <w:sz w:val="24"/>
          <w:szCs w:val="24"/>
        </w:rPr>
        <w:t xml:space="preserve">. Компенсация расходов работодателя по оплате труда участника мероприятия  с учетом страховых взносов составляет </w:t>
      </w:r>
      <w:r w:rsidRPr="00980FDA">
        <w:rPr>
          <w:rFonts w:ascii="Times New Roman" w:hAnsi="Times New Roman" w:cs="Times New Roman"/>
          <w:b/>
          <w:sz w:val="24"/>
          <w:szCs w:val="24"/>
        </w:rPr>
        <w:t>не более 7955 рублей в месяц за полную штатную единицу</w:t>
      </w:r>
      <w:r w:rsidRPr="00980FDA">
        <w:rPr>
          <w:rFonts w:ascii="Times New Roman" w:hAnsi="Times New Roman" w:cs="Times New Roman"/>
          <w:sz w:val="24"/>
          <w:szCs w:val="24"/>
        </w:rPr>
        <w:t>.</w:t>
      </w:r>
      <w:r w:rsidRPr="00980FDA">
        <w:rPr>
          <w:rFonts w:ascii="Times New Roman" w:hAnsi="Times New Roman" w:cs="Times New Roman"/>
          <w:i/>
          <w:sz w:val="24"/>
          <w:szCs w:val="24"/>
        </w:rPr>
        <w:tab/>
      </w:r>
    </w:p>
    <w:p w:rsidR="00B30C6B" w:rsidRPr="00B30C6B" w:rsidRDefault="00B30C6B" w:rsidP="003925DD">
      <w:pPr>
        <w:pStyle w:val="a6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B30C6B">
        <w:rPr>
          <w:rFonts w:ascii="Times New Roman" w:hAnsi="Times New Roman" w:cs="Times New Roman"/>
          <w:b/>
          <w:color w:val="00B0F0"/>
          <w:sz w:val="24"/>
          <w:szCs w:val="24"/>
        </w:rPr>
        <w:t>Организация стажировки выпускников профессиональных образовательных организаций и образовательных организаций высшего образования в возрасте до 25 лет, временного трудоустройства безработных граждан в возрасте от 18 до 20 лет, имеющих среднее профессиональное образование и ищущих работу впервые</w:t>
      </w:r>
    </w:p>
    <w:p w:rsidR="003925DD" w:rsidRPr="003925DD" w:rsidRDefault="00812805" w:rsidP="003925D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3925DD" w:rsidRPr="003925DD">
        <w:rPr>
          <w:rFonts w:ascii="Times New Roman" w:hAnsi="Times New Roman" w:cs="Times New Roman"/>
          <w:sz w:val="24"/>
          <w:szCs w:val="24"/>
        </w:rPr>
        <w:t>Участниками мероприятия могут быть выпускники - граждане Российской Федерации в возрасте до 25 лет, впервые получивший среднее профессиональное образование, высшее образование, обратившиеся в центр занятости населения в целях поиска рабочего места по полученной квалификации, профессии в течение 12 месяцев после получения документа об образовании и (или) о квалификации, не имеющие трудового стажа по полученной квалификации, профессии после получения документа об образовании</w:t>
      </w:r>
      <w:proofErr w:type="gramEnd"/>
      <w:r w:rsidR="003925DD" w:rsidRPr="003925DD">
        <w:rPr>
          <w:rFonts w:ascii="Times New Roman" w:hAnsi="Times New Roman" w:cs="Times New Roman"/>
          <w:sz w:val="24"/>
          <w:szCs w:val="24"/>
        </w:rPr>
        <w:t xml:space="preserve"> и (или) о квалификации, а также безработные граждане Российской Федерации в возрасте от 18 до 20 лет, имеющие среднее профессиональное образование и ищущие работу впервые.</w:t>
      </w:r>
    </w:p>
    <w:p w:rsidR="003925DD" w:rsidRPr="003925DD" w:rsidRDefault="003925DD" w:rsidP="003925D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25DD">
        <w:rPr>
          <w:rFonts w:ascii="Times New Roman" w:hAnsi="Times New Roman" w:cs="Times New Roman"/>
          <w:sz w:val="24"/>
          <w:szCs w:val="24"/>
        </w:rPr>
        <w:t>К числу выпускников профессиональных образовательных организаций и образовательных организаций высшего образования также относятся граждане в возрасте до 25 лет, призванные по окончании образовательной организации для прохождения военной службы в Вооруженных Силах Российской Федерации, других войсках и воинских формированиях, обратившиеся в центр занятости населения в целях поиска рабочего места по полученной профессии, специальности, направлению подготовки в течение двенадцати месяцев с даты</w:t>
      </w:r>
      <w:proofErr w:type="gramEnd"/>
      <w:r w:rsidRPr="003925DD">
        <w:rPr>
          <w:rFonts w:ascii="Times New Roman" w:hAnsi="Times New Roman" w:cs="Times New Roman"/>
          <w:sz w:val="24"/>
          <w:szCs w:val="24"/>
        </w:rPr>
        <w:t xml:space="preserve"> увольнения с военной службы по призыву.</w:t>
      </w:r>
    </w:p>
    <w:p w:rsidR="003925DD" w:rsidRPr="003925DD" w:rsidRDefault="003925DD" w:rsidP="003925D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3925DD">
        <w:rPr>
          <w:rFonts w:ascii="Times New Roman" w:hAnsi="Times New Roman" w:cs="Times New Roman"/>
          <w:sz w:val="24"/>
          <w:szCs w:val="24"/>
        </w:rPr>
        <w:t xml:space="preserve">Средняя продолжительность участия граждан в мероприятии </w:t>
      </w:r>
      <w:r w:rsidRPr="003925DD">
        <w:rPr>
          <w:rFonts w:ascii="Times New Roman" w:hAnsi="Times New Roman" w:cs="Times New Roman"/>
          <w:b/>
          <w:sz w:val="24"/>
          <w:szCs w:val="24"/>
        </w:rPr>
        <w:t>до 5-ти месяцев</w:t>
      </w:r>
      <w:r w:rsidRPr="003925DD">
        <w:rPr>
          <w:rFonts w:ascii="Times New Roman" w:hAnsi="Times New Roman" w:cs="Times New Roman"/>
          <w:sz w:val="24"/>
          <w:szCs w:val="24"/>
        </w:rPr>
        <w:t xml:space="preserve">. Центр занятости в период действия договора ежемесячно может оказывать материальную поддержку в размере минимальной величины пособия по безработице с учетом районного коэффициента. Компенсация расходов работодателя по оплате труда выпускника с учетом страховых взносов составляет </w:t>
      </w:r>
      <w:r w:rsidRPr="003925DD">
        <w:rPr>
          <w:rFonts w:ascii="Times New Roman" w:hAnsi="Times New Roman" w:cs="Times New Roman"/>
          <w:b/>
          <w:sz w:val="24"/>
          <w:szCs w:val="24"/>
        </w:rPr>
        <w:t>не более 15909 рублей в месяц за полную штатную единицу</w:t>
      </w:r>
      <w:r w:rsidRPr="003925DD">
        <w:rPr>
          <w:rFonts w:ascii="Times New Roman" w:hAnsi="Times New Roman" w:cs="Times New Roman"/>
          <w:sz w:val="24"/>
          <w:szCs w:val="24"/>
        </w:rPr>
        <w:t xml:space="preserve">. В соответствии с заключенным договором могут компенсироваться затраты работодателя на доплату труда наставника в размере </w:t>
      </w:r>
      <w:r w:rsidRPr="003925DD">
        <w:rPr>
          <w:rFonts w:ascii="Times New Roman" w:hAnsi="Times New Roman" w:cs="Times New Roman"/>
          <w:b/>
          <w:sz w:val="24"/>
          <w:szCs w:val="24"/>
        </w:rPr>
        <w:t xml:space="preserve">не более </w:t>
      </w:r>
      <w:r>
        <w:rPr>
          <w:rFonts w:ascii="Times New Roman" w:hAnsi="Times New Roman" w:cs="Times New Roman"/>
          <w:b/>
          <w:sz w:val="24"/>
          <w:szCs w:val="24"/>
        </w:rPr>
        <w:t>6140</w:t>
      </w:r>
      <w:r w:rsidRPr="003925DD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3925DD">
        <w:rPr>
          <w:rFonts w:ascii="Times New Roman" w:hAnsi="Times New Roman" w:cs="Times New Roman"/>
          <w:sz w:val="24"/>
          <w:szCs w:val="24"/>
        </w:rPr>
        <w:t xml:space="preserve"> с учетом страховых взносов.</w:t>
      </w:r>
    </w:p>
    <w:p w:rsidR="00B34EDA" w:rsidRPr="00980FDA" w:rsidRDefault="00B34EDA" w:rsidP="00980FDA">
      <w:pPr>
        <w:pStyle w:val="a6"/>
        <w:numPr>
          <w:ilvl w:val="0"/>
          <w:numId w:val="4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 w:rsidRPr="00980FDA">
        <w:rPr>
          <w:rFonts w:ascii="Times New Roman" w:hAnsi="Times New Roman" w:cs="Times New Roman"/>
          <w:b/>
          <w:color w:val="00B0F0"/>
          <w:sz w:val="24"/>
          <w:szCs w:val="24"/>
        </w:rPr>
        <w:t>Организация стажировки инвалидов молодого возраста и инвалидов, получивших инвалидность впервые</w:t>
      </w:r>
    </w:p>
    <w:p w:rsidR="00B34EDA" w:rsidRPr="00980FDA" w:rsidRDefault="00B34EDA" w:rsidP="00980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980FDA">
        <w:rPr>
          <w:rFonts w:ascii="Times New Roman" w:hAnsi="Times New Roman" w:cs="Times New Roman"/>
          <w:sz w:val="24"/>
          <w:szCs w:val="24"/>
        </w:rPr>
        <w:t xml:space="preserve">Участниками мероприятия могут быть инвалиды молодого возраста (от 18 до 44 лет) и инвалиды в трудоспособном возрасте (мужчины от 16 до 59 лет, женщины от 16 до 54 лет), получившие инвалидность впервые (инвалиды, обратившиеся в центр занятости населения в течение 12 месяцев после получения инвалидности), обратившиеся в центр занятости населения в </w:t>
      </w:r>
      <w:r w:rsidRPr="00980FDA">
        <w:rPr>
          <w:rFonts w:ascii="Times New Roman" w:hAnsi="Times New Roman" w:cs="Times New Roman"/>
          <w:sz w:val="24"/>
          <w:szCs w:val="24"/>
        </w:rPr>
        <w:lastRenderedPageBreak/>
        <w:t>целях поиска подходящей работы и представившие ИПРА инвалида, в</w:t>
      </w:r>
      <w:proofErr w:type="gramEnd"/>
      <w:r w:rsidRPr="00980F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80FDA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Pr="00980FDA">
        <w:rPr>
          <w:rFonts w:ascii="Times New Roman" w:hAnsi="Times New Roman" w:cs="Times New Roman"/>
          <w:sz w:val="24"/>
          <w:szCs w:val="24"/>
        </w:rPr>
        <w:t xml:space="preserve"> с которой имеют рекомендации по трудовой деятельности.</w:t>
      </w:r>
    </w:p>
    <w:p w:rsidR="00B34EDA" w:rsidRPr="00980FDA" w:rsidRDefault="00B34EDA" w:rsidP="00980F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Направление на стажировку осуществляется если:</w:t>
      </w:r>
    </w:p>
    <w:p w:rsidR="00B34EDA" w:rsidRPr="00980FDA" w:rsidRDefault="00B34EDA" w:rsidP="00980FDA">
      <w:pPr>
        <w:pStyle w:val="ConsPlusNormal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инвалид не имеет опыта работы по имеющимся профессиям (специальностям), независимо от даты окончания профессиональной образовательной организации и образовательной организации высшего образования, получения дополнительного профессионального образования;</w:t>
      </w:r>
    </w:p>
    <w:p w:rsidR="00B34EDA" w:rsidRPr="00980FDA" w:rsidRDefault="00B34EDA" w:rsidP="00980FDA">
      <w:pPr>
        <w:pStyle w:val="ConsPlusNormal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инвалид имеет недостаточный опыт работы (менее 2 лет) по имеющимся профессиям (специальностям), в том числе смежным профессиям;</w:t>
      </w:r>
    </w:p>
    <w:p w:rsidR="00B34EDA" w:rsidRPr="00980FDA" w:rsidRDefault="000C08EA" w:rsidP="00980FDA">
      <w:pPr>
        <w:pStyle w:val="ConsPlusNormal"/>
        <w:numPr>
          <w:ilvl w:val="0"/>
          <w:numId w:val="5"/>
        </w:num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7" type="#_x0000_t106" style="position:absolute;left:0;text-align:left;margin-left:150.95pt;margin-top:146.3pt;width:374pt;height:153.3pt;z-index:251682816" adj="17702,12766">
            <v:textbox style="mso-next-textbox:#_x0000_s1027">
              <w:txbxContent>
                <w:p w:rsidR="00B34EDA" w:rsidRPr="009B161C" w:rsidRDefault="00B34EDA" w:rsidP="00B34EDA">
                  <w:pPr>
                    <w:pStyle w:val="a6"/>
                    <w:spacing w:after="0"/>
                    <w:ind w:left="0" w:firstLine="708"/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</w:pPr>
                  <w:r w:rsidRPr="009B161C">
                    <w:rPr>
                      <w:rFonts w:ascii="Times New Roman" w:hAnsi="Times New Roman" w:cs="Times New Roman"/>
                      <w:b/>
                      <w:color w:val="FF0000"/>
                      <w:sz w:val="18"/>
                      <w:szCs w:val="18"/>
                    </w:rPr>
                    <w:t>Обращаем Ваше внимание,</w:t>
                  </w:r>
                  <w:r w:rsidRPr="009B161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что работы в рамках мероприятий активной политики занятости должны осуществляться на основании срочного трудового договора. Заработная плата работодателей не должна быть ниже минимальной заработной платы установленной Трехсторонним соглашением «О минимальной заработной плате </w:t>
                  </w:r>
                  <w:proofErr w:type="gramStart"/>
                  <w:r w:rsidRPr="009B161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в</w:t>
                  </w:r>
                  <w:proofErr w:type="gramEnd"/>
                  <w:r w:rsidRPr="009B161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9B161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Ханты-Мансийском</w:t>
                  </w:r>
                  <w:proofErr w:type="gramEnd"/>
                  <w:r w:rsidRPr="009B161C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автономном округе – Югре»!!!</w:t>
                  </w:r>
                </w:p>
                <w:p w:rsidR="00B34EDA" w:rsidRDefault="00B34EDA" w:rsidP="00B34EDA"/>
              </w:txbxContent>
            </v:textbox>
            <w10:wrap type="square"/>
          </v:shape>
        </w:pict>
      </w:r>
      <w:proofErr w:type="gramStart"/>
      <w:r w:rsidR="00B34EDA" w:rsidRPr="00980FDA">
        <w:rPr>
          <w:rFonts w:ascii="Times New Roman" w:hAnsi="Times New Roman" w:cs="Times New Roman"/>
          <w:sz w:val="24"/>
          <w:szCs w:val="24"/>
        </w:rPr>
        <w:t>инвалид со стойкими расстройствами функций организма (1 - 2 группы инвалидности с нарушением функций слуха, зрения, одновременно слуха и зрения, имеющие значительно выраженные ограничения в передвижении, в том числе использующие кресла-коляски, 1 - 3 группы инвалидности с нарушением функций интеллекта) утратил способность выполнять работы по имеющимся профессиям (специальностям) и в соответствии с рекомендациями ИПРА может выполнять неквалифицированные виды труда (стажировка на рабочих</w:t>
      </w:r>
      <w:proofErr w:type="gramEnd"/>
      <w:r w:rsidR="00B34EDA" w:rsidRPr="00980FD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34EDA" w:rsidRPr="00980FDA">
        <w:rPr>
          <w:rFonts w:ascii="Times New Roman" w:hAnsi="Times New Roman" w:cs="Times New Roman"/>
          <w:sz w:val="24"/>
          <w:szCs w:val="24"/>
        </w:rPr>
        <w:t>местах</w:t>
      </w:r>
      <w:proofErr w:type="gramEnd"/>
      <w:r w:rsidR="00B34EDA" w:rsidRPr="00980FDA">
        <w:rPr>
          <w:rFonts w:ascii="Times New Roman" w:hAnsi="Times New Roman" w:cs="Times New Roman"/>
          <w:sz w:val="24"/>
          <w:szCs w:val="24"/>
        </w:rPr>
        <w:t xml:space="preserve"> с неквалифицированными видами труда).</w:t>
      </w:r>
    </w:p>
    <w:p w:rsidR="00B34EDA" w:rsidRPr="00980FDA" w:rsidRDefault="00B34EDA" w:rsidP="00980FDA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 xml:space="preserve">Средняя продолжительность участия граждан в мероприятии </w:t>
      </w:r>
      <w:r w:rsidRPr="00980FDA">
        <w:rPr>
          <w:rFonts w:ascii="Times New Roman" w:hAnsi="Times New Roman" w:cs="Times New Roman"/>
          <w:b/>
          <w:sz w:val="24"/>
          <w:szCs w:val="24"/>
        </w:rPr>
        <w:t>до 6-и месяцев</w:t>
      </w:r>
      <w:r w:rsidRPr="00980FDA">
        <w:rPr>
          <w:rFonts w:ascii="Times New Roman" w:hAnsi="Times New Roman" w:cs="Times New Roman"/>
          <w:sz w:val="24"/>
          <w:szCs w:val="24"/>
        </w:rPr>
        <w:t xml:space="preserve">. Компенсация расходов работодателя по оплате труда инвалида с учетом страховых взносов составляет </w:t>
      </w:r>
      <w:r w:rsidRPr="00980FDA">
        <w:rPr>
          <w:rFonts w:ascii="Times New Roman" w:hAnsi="Times New Roman" w:cs="Times New Roman"/>
          <w:b/>
          <w:sz w:val="24"/>
          <w:szCs w:val="24"/>
        </w:rPr>
        <w:t>не более 15909 рублей в месяц за полную штатную единицу</w:t>
      </w:r>
      <w:r w:rsidRPr="00980FDA">
        <w:rPr>
          <w:rFonts w:ascii="Times New Roman" w:hAnsi="Times New Roman" w:cs="Times New Roman"/>
          <w:sz w:val="24"/>
          <w:szCs w:val="24"/>
        </w:rPr>
        <w:t xml:space="preserve">. В соответствии с заключенным договором могут компенсироваться затраты работодателя на доплату труда наставника в размере </w:t>
      </w:r>
      <w:r w:rsidRPr="00980FDA">
        <w:rPr>
          <w:rFonts w:ascii="Times New Roman" w:hAnsi="Times New Roman" w:cs="Times New Roman"/>
          <w:b/>
          <w:sz w:val="24"/>
          <w:szCs w:val="24"/>
        </w:rPr>
        <w:t xml:space="preserve">не более </w:t>
      </w:r>
      <w:r w:rsidR="00812805">
        <w:rPr>
          <w:rFonts w:ascii="Times New Roman" w:hAnsi="Times New Roman" w:cs="Times New Roman"/>
          <w:b/>
          <w:sz w:val="24"/>
          <w:szCs w:val="24"/>
        </w:rPr>
        <w:t>7365</w:t>
      </w:r>
      <w:r w:rsidRPr="00980FDA">
        <w:rPr>
          <w:rFonts w:ascii="Times New Roman" w:hAnsi="Times New Roman" w:cs="Times New Roman"/>
          <w:b/>
          <w:sz w:val="24"/>
          <w:szCs w:val="24"/>
        </w:rPr>
        <w:t xml:space="preserve"> рублей</w:t>
      </w:r>
      <w:r w:rsidRPr="00980FDA">
        <w:rPr>
          <w:rFonts w:ascii="Times New Roman" w:hAnsi="Times New Roman" w:cs="Times New Roman"/>
          <w:sz w:val="24"/>
          <w:szCs w:val="24"/>
        </w:rPr>
        <w:t xml:space="preserve"> с учетом страховых взносов на период </w:t>
      </w:r>
      <w:r w:rsidRPr="00980FDA">
        <w:rPr>
          <w:rFonts w:ascii="Times New Roman" w:hAnsi="Times New Roman" w:cs="Times New Roman"/>
          <w:b/>
          <w:sz w:val="24"/>
          <w:szCs w:val="24"/>
        </w:rPr>
        <w:t>не белее 3-х месяцев</w:t>
      </w:r>
      <w:r w:rsidRPr="00980FDA">
        <w:rPr>
          <w:rFonts w:ascii="Times New Roman" w:hAnsi="Times New Roman" w:cs="Times New Roman"/>
          <w:sz w:val="24"/>
          <w:szCs w:val="24"/>
        </w:rPr>
        <w:t>.</w:t>
      </w:r>
    </w:p>
    <w:p w:rsidR="00980FDA" w:rsidRDefault="00980FDA" w:rsidP="00980FD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80FDA" w:rsidRDefault="00980FDA" w:rsidP="00980FD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80FDA" w:rsidRDefault="00980FDA" w:rsidP="00980FD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80FDA" w:rsidRDefault="00980FDA" w:rsidP="00980FD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80FDA" w:rsidRDefault="00980FDA" w:rsidP="00980FD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</w:p>
    <w:p w:rsidR="00980FDA" w:rsidRPr="00980FDA" w:rsidRDefault="00980FDA" w:rsidP="00980FDA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Для получения компенсации по оплате труда работодатель представляет в центр занятости населения по месту осуществления хозяйственной </w:t>
      </w:r>
      <w:proofErr w:type="gramStart"/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деятельности</w:t>
      </w:r>
      <w:proofErr w:type="gramEnd"/>
      <w:r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 xml:space="preserve"> следующие документы:</w:t>
      </w:r>
    </w:p>
    <w:p w:rsidR="00980FDA" w:rsidRPr="00980FDA" w:rsidRDefault="00980FDA" w:rsidP="00980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- заявление по форме, утвержденной Департаментом;</w:t>
      </w:r>
    </w:p>
    <w:p w:rsidR="00980FDA" w:rsidRPr="00980FDA" w:rsidRDefault="00980FDA" w:rsidP="008128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 xml:space="preserve">- справку </w:t>
      </w:r>
      <w:r w:rsidR="00812805">
        <w:rPr>
          <w:rFonts w:ascii="Times New Roman" w:hAnsi="Times New Roman" w:cs="Times New Roman"/>
          <w:sz w:val="24"/>
          <w:szCs w:val="24"/>
        </w:rPr>
        <w:t>о просроченной задолженности по субсидиям, бюджетны</w:t>
      </w:r>
      <w:r w:rsidR="00B30C6B">
        <w:rPr>
          <w:rFonts w:ascii="Times New Roman" w:hAnsi="Times New Roman" w:cs="Times New Roman"/>
          <w:sz w:val="24"/>
          <w:szCs w:val="24"/>
        </w:rPr>
        <w:t>м</w:t>
      </w:r>
      <w:r w:rsidR="00812805">
        <w:rPr>
          <w:rFonts w:ascii="Times New Roman" w:hAnsi="Times New Roman" w:cs="Times New Roman"/>
          <w:sz w:val="24"/>
          <w:szCs w:val="24"/>
        </w:rPr>
        <w:t xml:space="preserve"> инвестициям</w:t>
      </w:r>
      <w:r w:rsidR="00B30C6B">
        <w:rPr>
          <w:rFonts w:ascii="Times New Roman" w:hAnsi="Times New Roman" w:cs="Times New Roman"/>
          <w:sz w:val="24"/>
          <w:szCs w:val="24"/>
        </w:rPr>
        <w:t xml:space="preserve"> и иным средствам, предоставленным из бюджета Ханты-Мансийского автономного округа – Югры для работодателей за исключением государственных и муниципальных учреждений по </w:t>
      </w:r>
      <w:proofErr w:type="spellStart"/>
      <w:r w:rsidR="00B30C6B">
        <w:rPr>
          <w:rFonts w:ascii="Times New Roman" w:hAnsi="Times New Roman" w:cs="Times New Roman"/>
          <w:sz w:val="24"/>
          <w:szCs w:val="24"/>
        </w:rPr>
        <w:t>флрме</w:t>
      </w:r>
      <w:proofErr w:type="spellEnd"/>
      <w:r w:rsidR="00B30C6B">
        <w:rPr>
          <w:rFonts w:ascii="Times New Roman" w:hAnsi="Times New Roman" w:cs="Times New Roman"/>
          <w:sz w:val="24"/>
          <w:szCs w:val="24"/>
        </w:rPr>
        <w:t>, утвержденной Департамен</w:t>
      </w:r>
      <w:r w:rsidR="006632AC">
        <w:rPr>
          <w:rFonts w:ascii="Times New Roman" w:hAnsi="Times New Roman" w:cs="Times New Roman"/>
          <w:sz w:val="24"/>
          <w:szCs w:val="24"/>
        </w:rPr>
        <w:t>том финансов автономного округа;</w:t>
      </w:r>
    </w:p>
    <w:p w:rsidR="00980FDA" w:rsidRPr="00980FDA" w:rsidRDefault="00980FDA" w:rsidP="00980FD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>- документы, подтверждающие полномочия лица, действующего от имени работодателя (в случае обращения в центр занятости населения представителя работодателя).</w:t>
      </w:r>
    </w:p>
    <w:p w:rsidR="00980FDA" w:rsidRPr="00980FDA" w:rsidRDefault="00980FDA" w:rsidP="00B30C6B">
      <w:pPr>
        <w:pStyle w:val="ConsPlusNormal"/>
        <w:widowControl/>
        <w:ind w:firstLine="708"/>
        <w:jc w:val="right"/>
        <w:rPr>
          <w:sz w:val="24"/>
          <w:szCs w:val="24"/>
        </w:rPr>
      </w:pPr>
    </w:p>
    <w:p w:rsidR="00D45C5B" w:rsidRPr="00980FDA" w:rsidRDefault="00B30C6B" w:rsidP="00B30C6B">
      <w:pPr>
        <w:pStyle w:val="a6"/>
        <w:spacing w:after="0" w:line="240" w:lineRule="auto"/>
        <w:ind w:left="0" w:firstLine="708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102870</wp:posOffset>
            </wp:positionV>
            <wp:extent cx="1860550" cy="1346200"/>
            <wp:effectExtent l="19050" t="0" r="6350" b="0"/>
            <wp:wrapSquare wrapText="bothSides"/>
            <wp:docPr id="5" name="Рисунок 49" descr="C:\Documents and Settings\user\Рабочий стол\Трудоустройство инвалидов, фото с сайта tolkochto.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Documents and Settings\user\Рабочий стол\Трудоустройство инвалидов, фото с сайта tolkochto.r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C5B" w:rsidRPr="00980FDA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Содействие трудоустройству незанятых одиноких родителей, родителей, воспитывающих детей-инвалидов, многодетных родителей, через создание дополнительных (в том числе надомных) постоянных рабочих мест</w:t>
      </w:r>
    </w:p>
    <w:p w:rsidR="00D45C5B" w:rsidRPr="00980FDA" w:rsidRDefault="00D45C5B" w:rsidP="00B30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ab/>
        <w:t>Участниками мероприятия являются работодатели и одинокие родители, многодетные родители, родители, воспитывающие детей-инвалидов (далее - граждане).</w:t>
      </w:r>
    </w:p>
    <w:p w:rsidR="00D45C5B" w:rsidRPr="00980FDA" w:rsidRDefault="00D45C5B" w:rsidP="00B30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ab/>
        <w:t>Работодателю выделяются бюджетные средства на создание дополнительного постоянного рабочего места в размере, подтвержденном сметой, но не более пятидесяти тысяч рублей.</w:t>
      </w:r>
    </w:p>
    <w:p w:rsidR="00D45C5B" w:rsidRPr="00980FDA" w:rsidRDefault="00D45C5B" w:rsidP="00B30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ab/>
        <w:t xml:space="preserve">Возмещению подлежат затраты работодателя на приобретение, монтаж и установку оборудования, необходимого для оснащения (дооснащения) дополнительных постоянных рабочих </w:t>
      </w:r>
      <w:r w:rsidRPr="00980FDA">
        <w:rPr>
          <w:rFonts w:ascii="Times New Roman" w:hAnsi="Times New Roman" w:cs="Times New Roman"/>
          <w:sz w:val="24"/>
          <w:szCs w:val="24"/>
        </w:rPr>
        <w:lastRenderedPageBreak/>
        <w:t>мест (в том числе надомных) для трудоустройства одиноких родителей, многодетных родителей, родителей, воспитывающих детей-инвалидов.</w:t>
      </w:r>
    </w:p>
    <w:p w:rsidR="00D45C5B" w:rsidRPr="00980FDA" w:rsidRDefault="00D45C5B" w:rsidP="00B30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0FDA">
        <w:rPr>
          <w:rFonts w:ascii="Times New Roman" w:hAnsi="Times New Roman" w:cs="Times New Roman"/>
          <w:sz w:val="24"/>
          <w:szCs w:val="24"/>
        </w:rPr>
        <w:tab/>
        <w:t>Дополнительное постоянное рабочее место - отдельное рабочее место, оснащенное предметами и средствами труда (технические средства, оборудование, мебель, инструменты) для осуществления работником трудовой деятельности в производственном процессе, созданное не менее чем на двенадцать месяцев, в том числе организованное на дому.</w:t>
      </w:r>
      <w:r w:rsidRPr="00980FDA">
        <w:rPr>
          <w:rFonts w:ascii="Times New Roman" w:hAnsi="Times New Roman" w:cs="Times New Roman"/>
          <w:sz w:val="24"/>
          <w:szCs w:val="24"/>
        </w:rPr>
        <w:tab/>
      </w:r>
    </w:p>
    <w:p w:rsidR="00B63479" w:rsidRPr="00980FDA" w:rsidRDefault="00B63479" w:rsidP="00B30C6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390" w:rsidRPr="00980FDA" w:rsidRDefault="00B63479" w:rsidP="00B30C6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proofErr w:type="gramStart"/>
      <w:r w:rsidRPr="00980FD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  <w:t xml:space="preserve">Содействие </w:t>
      </w:r>
      <w:proofErr w:type="spellStart"/>
      <w:r w:rsidRPr="00980FD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  <w:t>самозанятости</w:t>
      </w:r>
      <w:proofErr w:type="spellEnd"/>
      <w:r w:rsidRPr="00980FD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  <w:t xml:space="preserve"> безработных граждан, включая оказание гражданам, признанным в установленном порядке безработными, и гражданам, признанным в установленном порядке безработными и прошедшим профессиональное обучение или получившим  дополнительное профессиональное образование  по направлению  органов службы занятости, единовременной финансовой помощи при их государственной регистрации в качестве юридического лица, индивидуального предпринимателя либо крестьянского (фермерского) хозяйства, а также единовременной финансовой помощи на подготовку документов для соответствующей</w:t>
      </w:r>
      <w:proofErr w:type="gramEnd"/>
      <w:r w:rsidRPr="00980FD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  <w:t xml:space="preserve"> государственной регистрации</w:t>
      </w:r>
      <w:r w:rsidR="004A0390" w:rsidRPr="00980FDA">
        <w:rPr>
          <w:rFonts w:ascii="Times New Roman" w:eastAsia="Times New Roman" w:hAnsi="Times New Roman" w:cs="Times New Roman"/>
          <w:b/>
          <w:color w:val="0070C0"/>
          <w:sz w:val="24"/>
          <w:szCs w:val="24"/>
          <w:u w:val="single"/>
        </w:rPr>
        <w:t xml:space="preserve">, в том числе </w:t>
      </w:r>
      <w:r w:rsidR="004A0390" w:rsidRPr="00980FDA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содействие </w:t>
      </w:r>
      <w:proofErr w:type="spellStart"/>
      <w:r w:rsidR="004A0390" w:rsidRPr="00980FDA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самозанятости</w:t>
      </w:r>
      <w:proofErr w:type="spellEnd"/>
      <w:r w:rsidR="004A0390" w:rsidRPr="00980FDA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и предпринимательству инвалидов</w:t>
      </w:r>
    </w:p>
    <w:p w:rsidR="00B63479" w:rsidRPr="00980FDA" w:rsidRDefault="00B63479" w:rsidP="00B30C6B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  <w:u w:val="single"/>
        </w:rPr>
      </w:pPr>
    </w:p>
    <w:p w:rsidR="004A0390" w:rsidRPr="00980FDA" w:rsidRDefault="00050A76" w:rsidP="002231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FDA">
        <w:rPr>
          <w:rFonts w:ascii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154305</wp:posOffset>
            </wp:positionV>
            <wp:extent cx="1857375" cy="1544320"/>
            <wp:effectExtent l="19050" t="0" r="9525" b="0"/>
            <wp:wrapSquare wrapText="bothSides"/>
            <wp:docPr id="6" name="Рисунок 62" descr="C:\Documents and Settings\user\Рабочий стол\97256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Documents and Settings\user\Рабочий стол\9725652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4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0390" w:rsidRPr="00980FDA">
        <w:rPr>
          <w:rFonts w:ascii="Times New Roman" w:hAnsi="Times New Roman" w:cs="Times New Roman"/>
          <w:bCs/>
          <w:sz w:val="24"/>
          <w:szCs w:val="24"/>
        </w:rPr>
        <w:t>Субсидия на организацию собственного дела выделяется на цели, предусмотренные технико-экономическим обоснованием (бизнес-планом).</w:t>
      </w:r>
    </w:p>
    <w:p w:rsidR="004A0390" w:rsidRPr="00980FDA" w:rsidRDefault="004A0390" w:rsidP="002231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FDA">
        <w:rPr>
          <w:rFonts w:ascii="Times New Roman" w:hAnsi="Times New Roman" w:cs="Times New Roman"/>
          <w:bCs/>
          <w:sz w:val="24"/>
          <w:szCs w:val="24"/>
        </w:rPr>
        <w:t xml:space="preserve">Размер субсидии не может превышать двенадцатикратную максимальную величину пособия по безработице, установленную Правительством Российской Федерации, увеличенную на размер районного коэффициента, установленного </w:t>
      </w:r>
      <w:proofErr w:type="gramStart"/>
      <w:r w:rsidRPr="00980FDA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980FD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80FDA">
        <w:rPr>
          <w:rFonts w:ascii="Times New Roman" w:hAnsi="Times New Roman" w:cs="Times New Roman"/>
          <w:bCs/>
          <w:sz w:val="24"/>
          <w:szCs w:val="24"/>
        </w:rPr>
        <w:t>Ханты-Мансийском</w:t>
      </w:r>
      <w:proofErr w:type="gramEnd"/>
      <w:r w:rsidRPr="00980FDA">
        <w:rPr>
          <w:rFonts w:ascii="Times New Roman" w:hAnsi="Times New Roman" w:cs="Times New Roman"/>
          <w:bCs/>
          <w:sz w:val="24"/>
          <w:szCs w:val="24"/>
        </w:rPr>
        <w:t xml:space="preserve"> автономном округе - Югре федеральным законодательством (88200 рублей).</w:t>
      </w:r>
    </w:p>
    <w:p w:rsidR="004A0390" w:rsidRPr="00980FDA" w:rsidRDefault="004A0390" w:rsidP="002231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FDA">
        <w:rPr>
          <w:rFonts w:ascii="Times New Roman" w:hAnsi="Times New Roman" w:cs="Times New Roman"/>
          <w:bCs/>
          <w:sz w:val="24"/>
          <w:szCs w:val="24"/>
        </w:rPr>
        <w:t xml:space="preserve">Финансовая помощь предоставляется по фактическим расходам, </w:t>
      </w:r>
    </w:p>
    <w:p w:rsidR="004A0390" w:rsidRPr="00980FDA" w:rsidRDefault="004A0390" w:rsidP="002231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FDA">
        <w:rPr>
          <w:rFonts w:ascii="Times New Roman" w:hAnsi="Times New Roman" w:cs="Times New Roman"/>
          <w:bCs/>
          <w:sz w:val="24"/>
          <w:szCs w:val="24"/>
        </w:rPr>
        <w:t xml:space="preserve">Гражданин, получивший субсидию, финансовую помощь, обязан заниматься предпринимательской деятельностью </w:t>
      </w:r>
      <w:proofErr w:type="gramStart"/>
      <w:r w:rsidRPr="00980FDA">
        <w:rPr>
          <w:rFonts w:ascii="Times New Roman" w:hAnsi="Times New Roman" w:cs="Times New Roman"/>
          <w:bCs/>
          <w:sz w:val="24"/>
          <w:szCs w:val="24"/>
        </w:rPr>
        <w:t>в</w:t>
      </w:r>
      <w:proofErr w:type="gramEnd"/>
      <w:r w:rsidRPr="00980FD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980FDA">
        <w:rPr>
          <w:rFonts w:ascii="Times New Roman" w:hAnsi="Times New Roman" w:cs="Times New Roman"/>
          <w:bCs/>
          <w:sz w:val="24"/>
          <w:szCs w:val="24"/>
        </w:rPr>
        <w:t>Ханты-Мансийском</w:t>
      </w:r>
      <w:proofErr w:type="gramEnd"/>
      <w:r w:rsidRPr="00980FDA">
        <w:rPr>
          <w:rFonts w:ascii="Times New Roman" w:hAnsi="Times New Roman" w:cs="Times New Roman"/>
          <w:bCs/>
          <w:sz w:val="24"/>
          <w:szCs w:val="24"/>
        </w:rPr>
        <w:t xml:space="preserve"> автономном округе - Югре не менее двенадцати месяцев со дня внесения записи в Единый государственный реестр юридических лиц либо Единый государственный реестр индивидуальных предпринимателей.</w:t>
      </w:r>
    </w:p>
    <w:p w:rsidR="004A0390" w:rsidRPr="00980FDA" w:rsidRDefault="004A0390" w:rsidP="002231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80FDA">
        <w:rPr>
          <w:rFonts w:ascii="Times New Roman" w:hAnsi="Times New Roman" w:cs="Times New Roman"/>
          <w:bCs/>
          <w:sz w:val="24"/>
          <w:szCs w:val="24"/>
        </w:rPr>
        <w:t>Субсидия должна быть использована гражданином в течение трех месяцев со дня ее перечисления на его лицевой счет.</w:t>
      </w:r>
    </w:p>
    <w:p w:rsidR="0006006B" w:rsidRPr="00980FDA" w:rsidRDefault="0006006B" w:rsidP="0022314D">
      <w:pPr>
        <w:pStyle w:val="ConsPlusNormal"/>
        <w:widowControl/>
        <w:ind w:firstLine="708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</w:p>
    <w:p w:rsidR="000C08EA" w:rsidRPr="000C08EA" w:rsidRDefault="000C08EA" w:rsidP="000C08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08EA">
        <w:rPr>
          <w:rFonts w:ascii="Times New Roman" w:hAnsi="Times New Roman" w:cs="Times New Roman"/>
          <w:b/>
          <w:sz w:val="24"/>
          <w:szCs w:val="24"/>
        </w:rPr>
        <w:t>В КУ «</w:t>
      </w:r>
      <w:proofErr w:type="spellStart"/>
      <w:r w:rsidRPr="000C08EA">
        <w:rPr>
          <w:rFonts w:ascii="Times New Roman" w:hAnsi="Times New Roman" w:cs="Times New Roman"/>
          <w:b/>
          <w:sz w:val="24"/>
          <w:szCs w:val="24"/>
        </w:rPr>
        <w:t>Нефтеюганский</w:t>
      </w:r>
      <w:proofErr w:type="spellEnd"/>
      <w:r w:rsidRPr="000C08EA">
        <w:rPr>
          <w:rFonts w:ascii="Times New Roman" w:hAnsi="Times New Roman" w:cs="Times New Roman"/>
          <w:b/>
          <w:sz w:val="24"/>
          <w:szCs w:val="24"/>
        </w:rPr>
        <w:t xml:space="preserve"> центр занятости населения» </w:t>
      </w:r>
      <w:r w:rsidRPr="000C08EA">
        <w:rPr>
          <w:rFonts w:ascii="Times New Roman" w:hAnsi="Times New Roman" w:cs="Times New Roman"/>
          <w:sz w:val="24"/>
          <w:szCs w:val="24"/>
        </w:rPr>
        <w:t>Вы можете получить информацию о порядке предоставления государственных услуг в области занятости населения, о возможностях участия в дополнительных мероприятиях, реализуемых органами службы занятости, переобучения, открытия собственного дела.  Вас научат технологиям поиска работы, в том числе посредством портала «Работа в России» и социальной сети деловых контактов (</w:t>
      </w:r>
      <w:proofErr w:type="spellStart"/>
      <w:r w:rsidRPr="000C08EA">
        <w:rPr>
          <w:rFonts w:ascii="Times New Roman" w:hAnsi="Times New Roman" w:cs="Times New Roman"/>
          <w:sz w:val="24"/>
          <w:szCs w:val="24"/>
        </w:rPr>
        <w:t>SkilsNet</w:t>
      </w:r>
      <w:proofErr w:type="spellEnd"/>
      <w:r w:rsidRPr="000C08EA">
        <w:rPr>
          <w:rFonts w:ascii="Times New Roman" w:hAnsi="Times New Roman" w:cs="Times New Roman"/>
          <w:sz w:val="24"/>
          <w:szCs w:val="24"/>
        </w:rPr>
        <w:t>). Здесь можно задать вопросы, связанные с применением норм трудового законодательства и закона «О занятости населения в Российской Федерации».</w:t>
      </w:r>
    </w:p>
    <w:p w:rsidR="000C08EA" w:rsidRPr="000C08EA" w:rsidRDefault="000C08EA" w:rsidP="000C08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8E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0DFB553E" wp14:editId="7E01DE9F">
            <wp:simplePos x="0" y="0"/>
            <wp:positionH relativeFrom="column">
              <wp:posOffset>4512359</wp:posOffset>
            </wp:positionH>
            <wp:positionV relativeFrom="paragraph">
              <wp:posOffset>105215</wp:posOffset>
            </wp:positionV>
            <wp:extent cx="2062968" cy="1568547"/>
            <wp:effectExtent l="19050" t="0" r="0" b="0"/>
            <wp:wrapSquare wrapText="bothSides"/>
            <wp:docPr id="12" name="Рисунок 12" descr="https://im2-tub-ru.yandex.net/i?id=ed9a2f47a2916bce76dbc752ee267e92&amp;n=33&amp;h=190&amp;w=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2-tub-ru.yandex.net/i?id=ed9a2f47a2916bce76dbc752ee267e92&amp;n=33&amp;h=190&amp;w=398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968" cy="156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8E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C08EA">
        <w:rPr>
          <w:rFonts w:ascii="Times New Roman" w:hAnsi="Times New Roman" w:cs="Times New Roman"/>
          <w:sz w:val="24"/>
          <w:szCs w:val="24"/>
        </w:rPr>
        <w:t xml:space="preserve">Поиск работы в сети интернет становится все более популярным среди соискателей. В настоящее время существует множество сайтов, посвященных поиску работы. Во всем многообразии специализированных ресурсов хочется обратить внимание ищущих работу граждан </w:t>
      </w:r>
      <w:proofErr w:type="spellStart"/>
      <w:r w:rsidRPr="000C08EA">
        <w:rPr>
          <w:rFonts w:ascii="Times New Roman" w:hAnsi="Times New Roman" w:cs="Times New Roman"/>
          <w:sz w:val="24"/>
          <w:szCs w:val="24"/>
        </w:rPr>
        <w:t>предпенсионного</w:t>
      </w:r>
      <w:proofErr w:type="spellEnd"/>
      <w:r w:rsidRPr="000C08EA">
        <w:rPr>
          <w:rFonts w:ascii="Times New Roman" w:hAnsi="Times New Roman" w:cs="Times New Roman"/>
          <w:sz w:val="24"/>
          <w:szCs w:val="24"/>
        </w:rPr>
        <w:t xml:space="preserve"> возраста </w:t>
      </w:r>
      <w:r w:rsidRPr="000C08EA">
        <w:rPr>
          <w:rFonts w:ascii="Times New Roman" w:hAnsi="Times New Roman" w:cs="Times New Roman"/>
          <w:b/>
          <w:color w:val="FF0000"/>
          <w:sz w:val="24"/>
          <w:szCs w:val="24"/>
        </w:rPr>
        <w:t>на портал «Работа в России»</w:t>
      </w:r>
      <w:r w:rsidRPr="000C08EA">
        <w:rPr>
          <w:rFonts w:ascii="Times New Roman" w:hAnsi="Times New Roman" w:cs="Times New Roman"/>
          <w:sz w:val="24"/>
          <w:szCs w:val="24"/>
        </w:rPr>
        <w:t xml:space="preserve"> (</w:t>
      </w:r>
      <w:hyperlink r:id="rId20" w:tgtFrame="_blank" w:history="1">
        <w:r w:rsidRPr="000C08EA">
          <w:rPr>
            <w:rStyle w:val="a9"/>
            <w:rFonts w:ascii="Times New Roman" w:hAnsi="Times New Roman" w:cs="Times New Roman"/>
            <w:sz w:val="24"/>
            <w:szCs w:val="24"/>
          </w:rPr>
          <w:t>www.trudvsem.ru</w:t>
        </w:r>
      </w:hyperlink>
      <w:r w:rsidRPr="000C08EA">
        <w:rPr>
          <w:rFonts w:ascii="Times New Roman" w:hAnsi="Times New Roman" w:cs="Times New Roman"/>
          <w:sz w:val="24"/>
          <w:szCs w:val="24"/>
        </w:rPr>
        <w:t xml:space="preserve">).  </w:t>
      </w:r>
    </w:p>
    <w:p w:rsidR="000C08EA" w:rsidRPr="000C08EA" w:rsidRDefault="000C08EA" w:rsidP="000C08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8EA">
        <w:rPr>
          <w:rFonts w:ascii="Times New Roman" w:hAnsi="Times New Roman" w:cs="Times New Roman"/>
          <w:sz w:val="24"/>
          <w:szCs w:val="24"/>
        </w:rPr>
        <w:t xml:space="preserve">Портал «Работа в России» обеспечивает доступ к Общероссийской базе вакансий во всех регионах страны. База вакансий формируется центрами занятости населения, работодателями, а также другими источниками. Несмотря на масштабы, соискатель может быть полностью уверен, что он не столкнется с недобросовестными компаниями и организациями. Каждый работодатель, который размещается на Портале, проходит </w:t>
      </w:r>
      <w:r w:rsidRPr="000C08EA">
        <w:rPr>
          <w:rFonts w:ascii="Times New Roman" w:hAnsi="Times New Roman" w:cs="Times New Roman"/>
          <w:sz w:val="24"/>
          <w:szCs w:val="24"/>
        </w:rPr>
        <w:lastRenderedPageBreak/>
        <w:t>строгую проверку, что позволяет полностью исключить случаи мошенничества и несоблюдения трудового законодательства.</w:t>
      </w:r>
    </w:p>
    <w:p w:rsidR="000C08EA" w:rsidRPr="000C08EA" w:rsidRDefault="000C08EA" w:rsidP="000C08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8EA">
        <w:rPr>
          <w:rFonts w:ascii="Times New Roman" w:hAnsi="Times New Roman" w:cs="Times New Roman"/>
          <w:sz w:val="24"/>
          <w:szCs w:val="24"/>
        </w:rPr>
        <w:t xml:space="preserve">Портал содержит вакансии всех работодателей в стране, подходящие для граждан любого возраста, а также социально незащищенным категориям населения. Функционал Портала позволяет соискателю в удобной форме осуществлять поиск вакансий, учитывая социально-экономические показатели субъектов Российской Федерации, в том числе на интерактивной карте. В паспорте региона представлена информация, которая позволит соискателю выбрать наиболее привлекательное для себя место работы. В том числе сведения об инвестиционных проектах и региональных программах в сфере занятости населения. Поэтому, если соискателя заинтересовала вакансия или ему сделали предложение в другом регионе, он всегда сможет оценить привлекательность нового места работы. </w:t>
      </w:r>
    </w:p>
    <w:p w:rsidR="000C08EA" w:rsidRPr="000C08EA" w:rsidRDefault="000C08EA" w:rsidP="000C08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8EA">
        <w:rPr>
          <w:rFonts w:ascii="Times New Roman" w:hAnsi="Times New Roman" w:cs="Times New Roman"/>
          <w:sz w:val="24"/>
          <w:szCs w:val="24"/>
        </w:rPr>
        <w:t>Благодаря простой и удобной поисковой системе граждане могут осуществлять поиск вакансий по большому количеству показателей: по региону, заработной плате, подходящие социально-незащищенным группам граждан, с предоставлением жилья, обучением и другим критериям. Просматривать результаты поиска можно в разных формах – в виде списка или алфавита специальностей, или воспользоваться картой. На карте отражаются близлежащие к месту работы школы, детские сады, медицинские учреждения и другие, важные для жизни объекты.</w:t>
      </w:r>
    </w:p>
    <w:p w:rsidR="000C08EA" w:rsidRPr="000C08EA" w:rsidRDefault="000C08EA" w:rsidP="000C08EA">
      <w:pPr>
        <w:pStyle w:val="a3"/>
        <w:spacing w:before="0" w:beforeAutospacing="0" w:after="0" w:afterAutospacing="0"/>
        <w:ind w:firstLine="708"/>
        <w:jc w:val="both"/>
      </w:pPr>
      <w:r w:rsidRPr="000C08EA">
        <w:t xml:space="preserve">В тоже время на данном портале можно </w:t>
      </w:r>
      <w:proofErr w:type="gramStart"/>
      <w:r w:rsidRPr="000C08EA">
        <w:t>разместить</w:t>
      </w:r>
      <w:proofErr w:type="gramEnd"/>
      <w:r w:rsidRPr="000C08EA">
        <w:t xml:space="preserve"> свое резюме, сообщив потенциальному работодателю о своих профессиональных навыках. Добавить резюме и связаться с работодателями можно после входа на сайт. Ваше резюме попадёт в базу данных сайта, которые постоянно просматривают работодатели в поиске специалистов и квалифицированных работников.</w:t>
      </w:r>
    </w:p>
    <w:p w:rsidR="000C08EA" w:rsidRPr="000C08EA" w:rsidRDefault="000C08EA" w:rsidP="000C08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8E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28C67552" wp14:editId="608F927E">
            <wp:simplePos x="0" y="0"/>
            <wp:positionH relativeFrom="column">
              <wp:posOffset>17145</wp:posOffset>
            </wp:positionH>
            <wp:positionV relativeFrom="paragraph">
              <wp:posOffset>1071245</wp:posOffset>
            </wp:positionV>
            <wp:extent cx="2013585" cy="1287145"/>
            <wp:effectExtent l="19050" t="0" r="5715" b="0"/>
            <wp:wrapSquare wrapText="bothSides"/>
            <wp:docPr id="13" name="Рисунок 1" descr="https://pbs.twimg.com/media/DgSm8JCWsAABZ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gSm8JCWsAABZKF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28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08EA">
        <w:rPr>
          <w:rFonts w:ascii="Times New Roman" w:hAnsi="Times New Roman" w:cs="Times New Roman"/>
          <w:sz w:val="24"/>
          <w:szCs w:val="24"/>
        </w:rPr>
        <w:t xml:space="preserve">Для того чтобы создать на Портале резюме, откликнуться на вакансии или получить приглашения от работодателей, соискателю необходимо зарегистрировать «личный кабинет». В личном кабинете можно создавать сразу несколько резюме и редактировать их. А благодаря специальным настройкам всегда можно посмотреть, кто из работодателей интересовался резюме. Кроме того, портал дает возможность связаться с работодателем и провести собеседование дистанционно, по </w:t>
      </w:r>
      <w:proofErr w:type="spellStart"/>
      <w:r w:rsidRPr="000C08EA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0C08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08EA" w:rsidRPr="000C08EA" w:rsidRDefault="000C08EA" w:rsidP="000C08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8EA">
        <w:rPr>
          <w:rFonts w:ascii="Times New Roman" w:hAnsi="Times New Roman" w:cs="Times New Roman"/>
          <w:sz w:val="24"/>
          <w:szCs w:val="24"/>
        </w:rPr>
        <w:t xml:space="preserve">На базе портала «Работа в России» создана первая общероссийская </w:t>
      </w:r>
      <w:r w:rsidRPr="000C08EA">
        <w:rPr>
          <w:rFonts w:ascii="Times New Roman" w:hAnsi="Times New Roman" w:cs="Times New Roman"/>
          <w:b/>
          <w:color w:val="FF0000"/>
          <w:sz w:val="24"/>
          <w:szCs w:val="24"/>
        </w:rPr>
        <w:t>социальная сеть деловых контактов «</w:t>
      </w:r>
      <w:proofErr w:type="spellStart"/>
      <w:r w:rsidRPr="000C08EA">
        <w:rPr>
          <w:rFonts w:ascii="Times New Roman" w:hAnsi="Times New Roman" w:cs="Times New Roman"/>
          <w:b/>
          <w:color w:val="FF0000"/>
          <w:sz w:val="24"/>
          <w:szCs w:val="24"/>
        </w:rPr>
        <w:t>SkilsNet</w:t>
      </w:r>
      <w:proofErr w:type="spellEnd"/>
      <w:r w:rsidRPr="000C08EA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Pr="000C08EA">
        <w:rPr>
          <w:rFonts w:ascii="Times New Roman" w:hAnsi="Times New Roman" w:cs="Times New Roman"/>
          <w:sz w:val="24"/>
          <w:szCs w:val="24"/>
        </w:rPr>
        <w:t xml:space="preserve">, которая является частью современной цифровой платформы для обеспечения продуктивной занятости. </w:t>
      </w:r>
    </w:p>
    <w:p w:rsidR="000C08EA" w:rsidRPr="000C08EA" w:rsidRDefault="000C08EA" w:rsidP="000C08E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C08EA">
        <w:rPr>
          <w:rFonts w:ascii="Times New Roman" w:hAnsi="Times New Roman" w:cs="Times New Roman"/>
          <w:sz w:val="24"/>
          <w:szCs w:val="24"/>
        </w:rPr>
        <w:t>Главным отличием социальной сети деловых контактов от сайтов по поиску работы является возможность прямого общения зарегистрированных лиц между собой. Соискателей – в целях взаимного содействия трудоустройству, обсуждения перспективных направлений поиска работы, положительных и отрицательных сторон конкретных работодателей и других вопросов. Работодателей – для проверки степени достоверности сведений, указанных в размещенных резюме, уточнения личных качеств отдельных соискателей и др.</w:t>
      </w:r>
    </w:p>
    <w:p w:rsidR="000C08EA" w:rsidRDefault="000C08EA" w:rsidP="0022314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</w:pPr>
    </w:p>
    <w:p w:rsidR="00A024C8" w:rsidRPr="003B0CC6" w:rsidRDefault="00A024C8" w:rsidP="0022314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КУ «</w:t>
      </w:r>
      <w:proofErr w:type="spellStart"/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Нефтеюганский</w:t>
      </w:r>
      <w:proofErr w:type="spellEnd"/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 центр занятости населения»</w:t>
      </w:r>
    </w:p>
    <w:p w:rsidR="00886860" w:rsidRPr="003B0CC6" w:rsidRDefault="00A024C8" w:rsidP="0022314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</w:pPr>
      <w:proofErr w:type="spellStart"/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г</w:t>
      </w:r>
      <w:proofErr w:type="gramStart"/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.Н</w:t>
      </w:r>
      <w:proofErr w:type="gramEnd"/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ефтеюганск</w:t>
      </w:r>
      <w:proofErr w:type="spellEnd"/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, </w:t>
      </w:r>
      <w:r w:rsidR="00886860"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12 </w:t>
      </w:r>
      <w:proofErr w:type="spellStart"/>
      <w:r w:rsidR="00886860"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мкр</w:t>
      </w:r>
      <w:proofErr w:type="spellEnd"/>
      <w:r w:rsidR="00886860"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., дом 18, помещение 34.</w:t>
      </w:r>
    </w:p>
    <w:p w:rsidR="00886860" w:rsidRPr="003B0CC6" w:rsidRDefault="00886860" w:rsidP="0022314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Телефон / факс 8(3463) 25-65-50 /  25-65-35</w:t>
      </w:r>
    </w:p>
    <w:p w:rsidR="0022314D" w:rsidRPr="003B0CC6" w:rsidRDefault="00886860" w:rsidP="0022314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</w:pPr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Прием населения и работодателей осуществляется </w:t>
      </w:r>
    </w:p>
    <w:p w:rsidR="00A024C8" w:rsidRPr="003B0CC6" w:rsidRDefault="00886860" w:rsidP="0022314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по адресу: </w:t>
      </w:r>
      <w:proofErr w:type="spellStart"/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г</w:t>
      </w:r>
      <w:proofErr w:type="gramStart"/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.Н</w:t>
      </w:r>
      <w:proofErr w:type="gramEnd"/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ефтеюганск</w:t>
      </w:r>
      <w:proofErr w:type="spellEnd"/>
      <w:r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,  </w:t>
      </w:r>
      <w:r w:rsidR="00A024C8"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2а </w:t>
      </w:r>
      <w:proofErr w:type="spellStart"/>
      <w:r w:rsidR="00A024C8"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>мкр</w:t>
      </w:r>
      <w:proofErr w:type="spellEnd"/>
      <w:r w:rsidR="00A024C8" w:rsidRPr="003B0CC6">
        <w:rPr>
          <w:rFonts w:ascii="Times New Roman" w:hAnsi="Times New Roman" w:cs="Times New Roman"/>
          <w:b/>
          <w:bCs/>
          <w:iCs/>
          <w:color w:val="FF0000"/>
          <w:sz w:val="24"/>
          <w:szCs w:val="24"/>
        </w:rPr>
        <w:t xml:space="preserve">., дом 9/3. </w:t>
      </w:r>
      <w:bookmarkStart w:id="1" w:name="_GoBack"/>
      <w:bookmarkEnd w:id="1"/>
    </w:p>
    <w:p w:rsidR="0006006B" w:rsidRPr="003B0CC6" w:rsidRDefault="0006006B" w:rsidP="0022314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B0C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8 (3463) </w:t>
      </w:r>
      <w:r w:rsidR="00886860" w:rsidRPr="003B0C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224707, 221560, </w:t>
      </w:r>
      <w:r w:rsidRPr="003B0CC6">
        <w:rPr>
          <w:rFonts w:ascii="Times New Roman" w:hAnsi="Times New Roman" w:cs="Times New Roman"/>
          <w:b/>
          <w:bCs/>
          <w:color w:val="FF0000"/>
          <w:sz w:val="24"/>
          <w:szCs w:val="24"/>
        </w:rPr>
        <w:t>224204</w:t>
      </w:r>
      <w:r w:rsidR="00886860" w:rsidRPr="003B0C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, </w:t>
      </w:r>
      <w:r w:rsidRPr="003B0C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224975, </w:t>
      </w:r>
      <w:r w:rsidR="00886860" w:rsidRPr="003B0CC6">
        <w:rPr>
          <w:rFonts w:ascii="Times New Roman" w:hAnsi="Times New Roman" w:cs="Times New Roman"/>
          <w:b/>
          <w:bCs/>
          <w:color w:val="FF0000"/>
          <w:sz w:val="24"/>
          <w:szCs w:val="24"/>
        </w:rPr>
        <w:t>223899</w:t>
      </w:r>
    </w:p>
    <w:p w:rsidR="0006006B" w:rsidRPr="003B0CC6" w:rsidRDefault="0006006B" w:rsidP="0022314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3B0C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Часы приема получателей государственных услуг: </w:t>
      </w:r>
    </w:p>
    <w:p w:rsidR="0006006B" w:rsidRPr="003B0CC6" w:rsidRDefault="0006006B" w:rsidP="0022314D">
      <w:pPr>
        <w:tabs>
          <w:tab w:val="left" w:pos="1080"/>
        </w:tabs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proofErr w:type="gramStart"/>
      <w:r w:rsidRPr="003B0CC6">
        <w:rPr>
          <w:rFonts w:ascii="Times New Roman" w:hAnsi="Times New Roman" w:cs="Times New Roman"/>
          <w:b/>
          <w:bCs/>
          <w:color w:val="FF0000"/>
          <w:sz w:val="24"/>
          <w:szCs w:val="24"/>
        </w:rPr>
        <w:t>ПН</w:t>
      </w:r>
      <w:proofErr w:type="gramEnd"/>
      <w:r w:rsidRPr="003B0CC6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– ПТ с 09-00 до 17-00</w:t>
      </w:r>
    </w:p>
    <w:p w:rsidR="00886860" w:rsidRPr="00CF4C50" w:rsidRDefault="00886860" w:rsidP="0022314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4C50" w:rsidRPr="003C38C0" w:rsidRDefault="00A024C8" w:rsidP="00CF4C5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proofErr w:type="gramStart"/>
      <w:r w:rsidRPr="003C38C0">
        <w:rPr>
          <w:rFonts w:ascii="Times New Roman" w:hAnsi="Times New Roman" w:cs="Times New Roman"/>
          <w:b/>
          <w:sz w:val="20"/>
          <w:szCs w:val="20"/>
        </w:rPr>
        <w:t xml:space="preserve">В целях экономии Вашего времени за предоставлением государственных услуг в области содействия занятости населения Вы можете обратиться через  Единый портал государственных и муниципальных услуг  по адресу в сети Интернет </w:t>
      </w:r>
      <w:hyperlink r:id="rId22" w:history="1">
        <w:r w:rsidRPr="003C38C0">
          <w:rPr>
            <w:rStyle w:val="a9"/>
            <w:rFonts w:ascii="Times New Roman" w:hAnsi="Times New Roman" w:cs="Times New Roman"/>
            <w:b/>
            <w:bCs/>
            <w:color w:val="FF0000"/>
            <w:sz w:val="20"/>
            <w:szCs w:val="20"/>
            <w:u w:val="none"/>
          </w:rPr>
          <w:t>www.gosuslugi.ru</w:t>
        </w:r>
      </w:hyperlink>
      <w:r w:rsidR="003C38C0" w:rsidRPr="003C38C0">
        <w:rPr>
          <w:rStyle w:val="a9"/>
          <w:rFonts w:ascii="Times New Roman" w:hAnsi="Times New Roman" w:cs="Times New Roman"/>
          <w:b/>
          <w:bCs/>
          <w:color w:val="auto"/>
          <w:sz w:val="20"/>
          <w:szCs w:val="20"/>
          <w:u w:val="none"/>
        </w:rPr>
        <w:t xml:space="preserve">, </w:t>
      </w:r>
      <w:r w:rsidR="003C38C0" w:rsidRPr="003C38C0">
        <w:rPr>
          <w:rFonts w:ascii="Times New Roman" w:hAnsi="Times New Roman" w:cs="Times New Roman"/>
          <w:b/>
          <w:sz w:val="20"/>
          <w:szCs w:val="20"/>
        </w:rPr>
        <w:t>через</w:t>
      </w:r>
      <w:r w:rsidR="003C38C0" w:rsidRPr="003C38C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3C38C0" w:rsidRPr="003C38C0">
        <w:rPr>
          <w:rFonts w:ascii="Times New Roman" w:hAnsi="Times New Roman" w:cs="Times New Roman"/>
          <w:b/>
          <w:sz w:val="20"/>
          <w:szCs w:val="20"/>
        </w:rPr>
        <w:t xml:space="preserve">интерактивный портал Департамента труда и занятости населения Ханты-Мансийского автономного округа </w:t>
      </w:r>
      <w:r w:rsidR="003C38C0">
        <w:rPr>
          <w:rFonts w:ascii="Times New Roman" w:hAnsi="Times New Roman" w:cs="Times New Roman"/>
          <w:b/>
          <w:sz w:val="20"/>
          <w:szCs w:val="20"/>
        </w:rPr>
        <w:t>–</w:t>
      </w:r>
      <w:r w:rsidR="003C38C0" w:rsidRPr="003C38C0">
        <w:rPr>
          <w:rFonts w:ascii="Times New Roman" w:hAnsi="Times New Roman" w:cs="Times New Roman"/>
          <w:b/>
          <w:sz w:val="20"/>
          <w:szCs w:val="20"/>
        </w:rPr>
        <w:t xml:space="preserve"> Югры</w:t>
      </w:r>
      <w:r w:rsidR="003C38C0">
        <w:rPr>
          <w:rFonts w:ascii="Times New Roman" w:hAnsi="Times New Roman" w:cs="Times New Roman"/>
          <w:b/>
          <w:sz w:val="20"/>
          <w:szCs w:val="20"/>
        </w:rPr>
        <w:t>,</w:t>
      </w:r>
      <w:r w:rsidRPr="003C38C0">
        <w:rPr>
          <w:rFonts w:ascii="Times New Roman" w:hAnsi="Times New Roman" w:cs="Times New Roman"/>
          <w:b/>
          <w:bCs/>
          <w:sz w:val="20"/>
          <w:szCs w:val="20"/>
        </w:rPr>
        <w:t xml:space="preserve"> либо </w:t>
      </w:r>
      <w:r w:rsidRPr="003C38C0">
        <w:rPr>
          <w:rFonts w:ascii="Times New Roman" w:hAnsi="Times New Roman" w:cs="Times New Roman"/>
          <w:b/>
          <w:sz w:val="20"/>
          <w:szCs w:val="20"/>
        </w:rPr>
        <w:t xml:space="preserve">в </w:t>
      </w:r>
      <w:r w:rsidRPr="003C38C0">
        <w:rPr>
          <w:rStyle w:val="a8"/>
          <w:rFonts w:ascii="Times New Roman" w:hAnsi="Times New Roman" w:cs="Times New Roman"/>
          <w:sz w:val="20"/>
          <w:szCs w:val="20"/>
        </w:rPr>
        <w:t>Многофункциональный центр предоставления государственных и муниципальных услуг (МФЦ)</w:t>
      </w:r>
      <w:r w:rsidRPr="003C38C0">
        <w:rPr>
          <w:rFonts w:ascii="Times New Roman" w:hAnsi="Times New Roman" w:cs="Times New Roman"/>
          <w:sz w:val="20"/>
          <w:szCs w:val="20"/>
        </w:rPr>
        <w:t xml:space="preserve"> </w:t>
      </w:r>
      <w:proofErr w:type="gramEnd"/>
    </w:p>
    <w:p w:rsidR="00A024C8" w:rsidRPr="003C38C0" w:rsidRDefault="00A024C8" w:rsidP="00CF4C5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C38C0">
        <w:rPr>
          <w:rFonts w:ascii="Times New Roman" w:hAnsi="Times New Roman" w:cs="Times New Roman"/>
          <w:b/>
          <w:sz w:val="20"/>
          <w:szCs w:val="20"/>
        </w:rPr>
        <w:t xml:space="preserve">по адресу: </w:t>
      </w:r>
      <w:proofErr w:type="spellStart"/>
      <w:r w:rsidRPr="003C38C0">
        <w:rPr>
          <w:rFonts w:ascii="Times New Roman" w:hAnsi="Times New Roman" w:cs="Times New Roman"/>
          <w:b/>
          <w:sz w:val="20"/>
          <w:szCs w:val="20"/>
        </w:rPr>
        <w:t>г</w:t>
      </w:r>
      <w:proofErr w:type="gramStart"/>
      <w:r w:rsidRPr="003C38C0">
        <w:rPr>
          <w:rFonts w:ascii="Times New Roman" w:hAnsi="Times New Roman" w:cs="Times New Roman"/>
          <w:b/>
          <w:sz w:val="20"/>
          <w:szCs w:val="20"/>
        </w:rPr>
        <w:t>.Н</w:t>
      </w:r>
      <w:proofErr w:type="gramEnd"/>
      <w:r w:rsidRPr="003C38C0">
        <w:rPr>
          <w:rFonts w:ascii="Times New Roman" w:hAnsi="Times New Roman" w:cs="Times New Roman"/>
          <w:b/>
          <w:sz w:val="20"/>
          <w:szCs w:val="20"/>
        </w:rPr>
        <w:t>ефтеюганск</w:t>
      </w:r>
      <w:proofErr w:type="spellEnd"/>
      <w:r w:rsidRPr="003C38C0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3C38C0">
        <w:rPr>
          <w:rFonts w:ascii="Times New Roman" w:hAnsi="Times New Roman" w:cs="Times New Roman"/>
          <w:b/>
          <w:sz w:val="20"/>
          <w:szCs w:val="20"/>
        </w:rPr>
        <w:t>ул.Сургутская</w:t>
      </w:r>
      <w:proofErr w:type="spellEnd"/>
      <w:r w:rsidRPr="003C38C0">
        <w:rPr>
          <w:rFonts w:ascii="Times New Roman" w:hAnsi="Times New Roman" w:cs="Times New Roman"/>
          <w:b/>
          <w:sz w:val="20"/>
          <w:szCs w:val="20"/>
        </w:rPr>
        <w:t>, строение 3, помещение 2.</w:t>
      </w:r>
    </w:p>
    <w:p w:rsidR="0006006B" w:rsidRPr="003C38C0" w:rsidRDefault="00A024C8" w:rsidP="000C08EA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u w:val="single"/>
        </w:rPr>
      </w:pPr>
      <w:r w:rsidRPr="003C38C0">
        <w:rPr>
          <w:rFonts w:ascii="Times New Roman" w:hAnsi="Times New Roman" w:cs="Times New Roman"/>
          <w:b/>
          <w:sz w:val="20"/>
          <w:szCs w:val="20"/>
        </w:rPr>
        <w:t>После поступления заявления в КУ «</w:t>
      </w:r>
      <w:proofErr w:type="spellStart"/>
      <w:r w:rsidRPr="003C38C0">
        <w:rPr>
          <w:rFonts w:ascii="Times New Roman" w:hAnsi="Times New Roman" w:cs="Times New Roman"/>
          <w:b/>
          <w:sz w:val="20"/>
          <w:szCs w:val="20"/>
        </w:rPr>
        <w:t>Нефтеюганского</w:t>
      </w:r>
      <w:proofErr w:type="spellEnd"/>
      <w:r w:rsidRPr="003C38C0">
        <w:rPr>
          <w:rFonts w:ascii="Times New Roman" w:hAnsi="Times New Roman" w:cs="Times New Roman"/>
          <w:b/>
          <w:sz w:val="20"/>
          <w:szCs w:val="20"/>
        </w:rPr>
        <w:t xml:space="preserve"> центра занятости населения» специалист пригласит Вас для оказания государственной  услуги в удобное для Вас время.</w:t>
      </w:r>
    </w:p>
    <w:sectPr w:rsidR="0006006B" w:rsidRPr="003C38C0" w:rsidSect="004275F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B056FC"/>
    <w:multiLevelType w:val="hybridMultilevel"/>
    <w:tmpl w:val="4E86FA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003390"/>
    <w:multiLevelType w:val="hybridMultilevel"/>
    <w:tmpl w:val="D5384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0168E1"/>
    <w:multiLevelType w:val="hybridMultilevel"/>
    <w:tmpl w:val="75E418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8F309E"/>
    <w:multiLevelType w:val="hybridMultilevel"/>
    <w:tmpl w:val="BDAE61E8"/>
    <w:lvl w:ilvl="0" w:tplc="041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4">
    <w:nsid w:val="499050DA"/>
    <w:multiLevelType w:val="hybridMultilevel"/>
    <w:tmpl w:val="1EC82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3C65C8"/>
    <w:multiLevelType w:val="hybridMultilevel"/>
    <w:tmpl w:val="E5A819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F86792"/>
    <w:multiLevelType w:val="hybridMultilevel"/>
    <w:tmpl w:val="C8D2BB9A"/>
    <w:lvl w:ilvl="0" w:tplc="BCE2DD12">
      <w:start w:val="1"/>
      <w:numFmt w:val="decimal"/>
      <w:lvlText w:val="%1."/>
      <w:lvlJc w:val="left"/>
      <w:pPr>
        <w:ind w:left="4755" w:hanging="360"/>
      </w:pPr>
      <w:rPr>
        <w:b w:val="0"/>
        <w:i w:val="0"/>
        <w:strike w:val="0"/>
        <w:color w:val="auto"/>
        <w:sz w:val="28"/>
        <w:szCs w:val="28"/>
      </w:rPr>
    </w:lvl>
    <w:lvl w:ilvl="1" w:tplc="61D45876">
      <w:start w:val="1"/>
      <w:numFmt w:val="decimal"/>
      <w:lvlText w:val="%2)"/>
      <w:lvlJc w:val="left"/>
      <w:pPr>
        <w:ind w:left="2070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6C24C5"/>
    <w:multiLevelType w:val="hybridMultilevel"/>
    <w:tmpl w:val="8E34CC6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B1677"/>
    <w:rsid w:val="00050A76"/>
    <w:rsid w:val="00055FB2"/>
    <w:rsid w:val="0006006B"/>
    <w:rsid w:val="000961FE"/>
    <w:rsid w:val="000C08EA"/>
    <w:rsid w:val="000F15A8"/>
    <w:rsid w:val="001A004D"/>
    <w:rsid w:val="0022314D"/>
    <w:rsid w:val="0029203B"/>
    <w:rsid w:val="002B1677"/>
    <w:rsid w:val="003925DD"/>
    <w:rsid w:val="003B0CC6"/>
    <w:rsid w:val="003C38C0"/>
    <w:rsid w:val="004275FB"/>
    <w:rsid w:val="004A0390"/>
    <w:rsid w:val="004D53DE"/>
    <w:rsid w:val="00511CBB"/>
    <w:rsid w:val="006632AC"/>
    <w:rsid w:val="006D77DA"/>
    <w:rsid w:val="00703063"/>
    <w:rsid w:val="007E4C07"/>
    <w:rsid w:val="00812805"/>
    <w:rsid w:val="00886860"/>
    <w:rsid w:val="00980FDA"/>
    <w:rsid w:val="00A024C8"/>
    <w:rsid w:val="00A6564F"/>
    <w:rsid w:val="00AA1647"/>
    <w:rsid w:val="00AB4BE6"/>
    <w:rsid w:val="00B30C6B"/>
    <w:rsid w:val="00B34EDA"/>
    <w:rsid w:val="00B433CB"/>
    <w:rsid w:val="00B63479"/>
    <w:rsid w:val="00C606ED"/>
    <w:rsid w:val="00CA7D50"/>
    <w:rsid w:val="00CF4C50"/>
    <w:rsid w:val="00D246CE"/>
    <w:rsid w:val="00D41C17"/>
    <w:rsid w:val="00D42C28"/>
    <w:rsid w:val="00D45C5B"/>
    <w:rsid w:val="00DA12FC"/>
    <w:rsid w:val="00F517F0"/>
    <w:rsid w:val="00F60F71"/>
    <w:rsid w:val="00FE4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1" type="callout" idref="#_x0000_s1027"/>
        <o:r id="V:Rule2" type="callout" idref="#_x0000_s102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D50"/>
  </w:style>
  <w:style w:type="paragraph" w:styleId="1">
    <w:name w:val="heading 1"/>
    <w:basedOn w:val="a"/>
    <w:link w:val="10"/>
    <w:uiPriority w:val="9"/>
    <w:qFormat/>
    <w:rsid w:val="002B16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2B16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2B16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2B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D77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D77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45C5B"/>
    <w:pPr>
      <w:ind w:left="720"/>
      <w:contextualSpacing/>
    </w:pPr>
    <w:rPr>
      <w:rFonts w:ascii="Calibri" w:eastAsia="Times New Roman" w:hAnsi="Calibri" w:cs="Calibri"/>
    </w:rPr>
  </w:style>
  <w:style w:type="character" w:styleId="a7">
    <w:name w:val="Emphasis"/>
    <w:uiPriority w:val="99"/>
    <w:qFormat/>
    <w:rsid w:val="000961FE"/>
    <w:rPr>
      <w:rFonts w:cs="Times New Roman"/>
      <w:i/>
      <w:iCs/>
    </w:rPr>
  </w:style>
  <w:style w:type="character" w:styleId="a8">
    <w:name w:val="Strong"/>
    <w:basedOn w:val="a0"/>
    <w:uiPriority w:val="22"/>
    <w:qFormat/>
    <w:rsid w:val="00A024C8"/>
    <w:rPr>
      <w:b/>
      <w:bCs/>
    </w:rPr>
  </w:style>
  <w:style w:type="character" w:styleId="a9">
    <w:name w:val="Hyperlink"/>
    <w:basedOn w:val="a0"/>
    <w:uiPriority w:val="99"/>
    <w:unhideWhenUsed/>
    <w:rsid w:val="00A024C8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C606ED"/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C606E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trudvsem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https://im2-tub-ru.yandex.net/i?id=ed9a2f47a2916bce76dbc752ee267e92&amp;n=33&amp;h=190&amp;w=398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gosuslu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408284-1666-4760-9537-ADF86F4A0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9</Pages>
  <Words>4412</Words>
  <Characters>25151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НЦЗН</Company>
  <LinksUpToDate>false</LinksUpToDate>
  <CharactersWithSpaces>29504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1</cp:lastModifiedBy>
  <cp:revision>13</cp:revision>
  <dcterms:created xsi:type="dcterms:W3CDTF">2018-02-07T03:07:00Z</dcterms:created>
  <dcterms:modified xsi:type="dcterms:W3CDTF">2020-01-10T15:11:00Z</dcterms:modified>
</cp:coreProperties>
</file>