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849" w:rsidRPr="00500849" w:rsidRDefault="00500849" w:rsidP="0050084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5008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ПАМЯТКА </w:t>
      </w:r>
    </w:p>
    <w:p w:rsidR="00500849" w:rsidRPr="00500849" w:rsidRDefault="00B6768A" w:rsidP="0050084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о </w:t>
      </w:r>
      <w:r w:rsidR="0050084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повышенно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</w:t>
      </w:r>
      <w:r w:rsidR="0050084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внимани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50084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и соблюдени</w:t>
      </w: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</w:t>
      </w:r>
      <w:r w:rsidR="0050084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правил безопасности</w:t>
      </w:r>
      <w:r w:rsidR="0050084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при работе </w:t>
      </w:r>
      <w:r w:rsidR="00500849" w:rsidRPr="00500849">
        <w:rPr>
          <w:rFonts w:ascii="Times New Roman" w:hAnsi="Times New Roman" w:cs="Times New Roman"/>
          <w:sz w:val="26"/>
          <w:szCs w:val="26"/>
        </w:rPr>
        <w:t>при работе спецтехники дорожных служб</w:t>
      </w:r>
    </w:p>
    <w:p w:rsidR="00500849" w:rsidRPr="00500849" w:rsidRDefault="00500849" w:rsidP="00500849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A4BBC" w:rsidRPr="00500849" w:rsidRDefault="003A4BBC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500849">
        <w:rPr>
          <w:rFonts w:ascii="Times New Roman" w:eastAsia="Times New Roman" w:hAnsi="Times New Roman" w:cs="Times New Roman"/>
          <w:sz w:val="26"/>
          <w:szCs w:val="26"/>
          <w:lang w:eastAsia="ru-RU"/>
        </w:rPr>
        <w:t>Смена низких и высоких температур, характерная для весеннего периода в Югре, приводит к таянию снега с последующим образованием </w:t>
      </w:r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растаявшего снега в ледяной покров, как на проезжей части автомобильных </w:t>
      </w:r>
      <w:proofErr w:type="gramStart"/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дорог</w:t>
      </w:r>
      <w:proofErr w:type="gramEnd"/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так и на дорогах в жилых зонах и внутриквартальных проездах. </w:t>
      </w:r>
    </w:p>
    <w:p w:rsidR="003A4BBC" w:rsidRPr="00500849" w:rsidRDefault="003A4BBC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 таких условиях передвижение для пешеходов требует повышенного внимания и соблюдения правил безопасности. </w:t>
      </w:r>
    </w:p>
    <w:p w:rsidR="003A4BBC" w:rsidRPr="00500849" w:rsidRDefault="003A4BBC" w:rsidP="007D6CA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Пешеходам необходимо учитывать, что на скользкой дороге тормозной путь автомобиля значительно увеличивается. Возрастает вероятность заноса автомобиля.</w:t>
      </w:r>
      <w:r w:rsidR="00081A89"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</w:t>
      </w:r>
      <w:r w:rsidR="00081A89" w:rsidRPr="00500849">
        <w:rPr>
          <w:rFonts w:ascii="Times New Roman" w:hAnsi="Times New Roman" w:cs="Times New Roman"/>
          <w:sz w:val="26"/>
          <w:szCs w:val="26"/>
        </w:rPr>
        <w:t>Будьте предельно внимательны на проезжей части дороги: не торопитесь и, тем более, не бегите.</w:t>
      </w:r>
      <w:r w:rsidRPr="0050084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081A89" w:rsidRPr="00500849" w:rsidRDefault="00081A89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Спецтехника на дорогах и во дворах уже давно стала чем-то обыденным: уборка снега, вывоз мусора, укладка асфальта. И это только малая часть функций, которые выполняют машины, помогая, казалось бы, людям. По опыту, написанному кровью, правила безопасности работы для больших машин с каждым годом становятся все жёстче. Во дворах, например, работать может только оборудованный </w:t>
      </w:r>
      <w:proofErr w:type="spellStart"/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спецсигналами</w:t>
      </w:r>
      <w:proofErr w:type="spellEnd"/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транспорт. </w:t>
      </w:r>
    </w:p>
    <w:p w:rsidR="007D6CA9" w:rsidRPr="00500849" w:rsidRDefault="007D6CA9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Н</w:t>
      </w:r>
      <w:r w:rsidR="00081A8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а пути </w:t>
      </w: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снегоуборочной техники </w:t>
      </w:r>
      <w:r w:rsidR="00081A8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то и дело появляются дети, которые катаются на снежных горках, перебегают по скользким дорожкам жильцы, </w:t>
      </w:r>
      <w:proofErr w:type="gramStart"/>
      <w:r w:rsidR="00081A8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и</w:t>
      </w:r>
      <w:proofErr w:type="gramEnd"/>
      <w:r w:rsidR="00081A8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не слыша никого вокруг в наушниках неспешно идёт молодёжь. </w:t>
      </w:r>
    </w:p>
    <w:p w:rsidR="00081A89" w:rsidRPr="00500849" w:rsidRDefault="00081A89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 если дальше двух метров по кругу от </w:t>
      </w:r>
      <w:r w:rsidR="007D6CA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спец</w:t>
      </w: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машины </w:t>
      </w:r>
      <w:r w:rsidR="007D6CA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водитель</w:t>
      </w: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ещё может заметить прохожего, то ближе ни одно из нескольких зеркал в его машине не покажет человека.</w:t>
      </w:r>
      <w:r w:rsidR="007D6CA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Пешеход попадает в «мертвую» зону.</w:t>
      </w: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 </w:t>
      </w:r>
    </w:p>
    <w:p w:rsidR="007D6CA9" w:rsidRPr="00500849" w:rsidRDefault="00081A89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>«Мертвой» или «слепой» зоной называется пространство, в котором отсутствует видимость. Каждый водитель знаком с ситуацией, когда во время маневра он теряет из поля зрения часть дороги или обочины и, соответственно, соседние автомобили или пешеходов. Даже на автомобиле с камерами обзор будет в той или иной степени ограничен. Есть риск не заметить пешехода и совершить наезд. Такие наезды происходят из-за того, что пешеход в какой-то момент скрылся за стойкой, а если водитель был не очень внимателен, то может вообще его не увидеть. Полностью исключить р</w:t>
      </w:r>
      <w:r w:rsidR="007D6CA9" w:rsidRPr="00500849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иск «мертвой» зоны </w:t>
      </w:r>
      <w:r w:rsidR="007D6CA9" w:rsidRPr="00500849">
        <w:rPr>
          <w:rFonts w:ascii="Times New Roman" w:hAnsi="Times New Roman" w:cs="Times New Roman"/>
          <w:b/>
          <w:color w:val="FF0000"/>
          <w:sz w:val="26"/>
          <w:szCs w:val="26"/>
          <w:shd w:val="clear" w:color="auto" w:fill="FFFFFF"/>
        </w:rPr>
        <w:t>НЕВОЗМОЖНО.</w:t>
      </w:r>
    </w:p>
    <w:p w:rsidR="007D6CA9" w:rsidRPr="00500849" w:rsidRDefault="007D6CA9" w:rsidP="007D6CA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</w:pPr>
      <w:r w:rsidRPr="00500849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bdr w:val="none" w:sz="0" w:space="0" w:color="auto" w:frame="1"/>
          <w:lang w:eastAsia="ru-RU"/>
        </w:rPr>
        <w:t>Будьте осторожны и внимательны, находясь вблизи работающей снегоуборочной техники.</w:t>
      </w:r>
      <w:r w:rsidRPr="00500849">
        <w:rPr>
          <w:rFonts w:ascii="Times New Roman" w:eastAsia="Times New Roman" w:hAnsi="Times New Roman" w:cs="Times New Roman"/>
          <w:color w:val="FF0000"/>
          <w:sz w:val="32"/>
          <w:szCs w:val="32"/>
          <w:u w:val="single"/>
          <w:bdr w:val="none" w:sz="0" w:space="0" w:color="auto" w:frame="1"/>
          <w:lang w:eastAsia="ru-RU"/>
        </w:rPr>
        <w:t xml:space="preserve"> </w:t>
      </w:r>
      <w:r w:rsidRPr="00500849">
        <w:rPr>
          <w:rFonts w:ascii="Times New Roman" w:hAnsi="Times New Roman" w:cs="Times New Roman"/>
          <w:color w:val="FF0000"/>
          <w:sz w:val="32"/>
          <w:szCs w:val="32"/>
          <w:u w:val="single"/>
          <w:shd w:val="clear" w:color="auto" w:fill="FFFFFF"/>
        </w:rPr>
        <w:t>Тягаться со спецтехникой, которая как минимум в тысячу раз тяжелее, человеку просто не под силу.</w:t>
      </w:r>
    </w:p>
    <w:p w:rsidR="00AC06CC" w:rsidRPr="00500849" w:rsidRDefault="00AC06CC">
      <w:pPr>
        <w:rPr>
          <w:rFonts w:ascii="Times New Roman" w:hAnsi="Times New Roman" w:cs="Times New Roman"/>
          <w:sz w:val="26"/>
          <w:szCs w:val="26"/>
        </w:rPr>
      </w:pPr>
    </w:p>
    <w:sectPr w:rsidR="00AC06CC" w:rsidRPr="005008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A6"/>
    <w:rsid w:val="00081A89"/>
    <w:rsid w:val="00301FA6"/>
    <w:rsid w:val="003A4BBC"/>
    <w:rsid w:val="00500849"/>
    <w:rsid w:val="007D6CA9"/>
    <w:rsid w:val="00A208A3"/>
    <w:rsid w:val="00AC06CC"/>
    <w:rsid w:val="00B6768A"/>
    <w:rsid w:val="00EB1B56"/>
    <w:rsid w:val="00F5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4B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9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2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8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84A83-60F4-445F-9467-053861A5B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Василевская Марина Борисовна</dc:creator>
  <cp:keywords/>
  <dc:description/>
  <cp:lastModifiedBy>Быковская Юлия Анатольевна</cp:lastModifiedBy>
  <cp:revision>7</cp:revision>
  <dcterms:created xsi:type="dcterms:W3CDTF">2020-03-19T07:23:00Z</dcterms:created>
  <dcterms:modified xsi:type="dcterms:W3CDTF">2020-03-19T09:03:00Z</dcterms:modified>
</cp:coreProperties>
</file>